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E27" w:rsidRDefault="006F297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 bulunmayan kale, bölgedeki benzer örnekleriyle karşılaştırılarak 10. yüzyıla tarihlenmektedir ve </w:t>
      </w:r>
      <w:proofErr w:type="spellStart"/>
      <w:r>
        <w:rPr>
          <w:rFonts w:ascii="Arial" w:hAnsi="Arial" w:cs="Arial"/>
          <w:color w:val="676767"/>
          <w:sz w:val="23"/>
          <w:szCs w:val="23"/>
          <w:shd w:val="clear" w:color="auto" w:fill="FFFFFF"/>
        </w:rPr>
        <w:t>Bagratlılar</w:t>
      </w:r>
      <w:proofErr w:type="spellEnd"/>
      <w:r>
        <w:rPr>
          <w:rFonts w:ascii="Arial" w:hAnsi="Arial" w:cs="Arial"/>
          <w:color w:val="676767"/>
          <w:sz w:val="23"/>
          <w:szCs w:val="23"/>
          <w:shd w:val="clear" w:color="auto" w:fill="FFFFFF"/>
        </w:rPr>
        <w:t xml:space="preserve"> tarafından inşa edildiği düşünülmektedir. Kalenin toplam alanının 1.600 m2 olduğu kaydedilmiştir. Günümüzde askeri bölgede yer alan kalenin iki girişi vardır. Bunlardan biri şehir tarafına, diğeri ise Çoruh Irmağı tarafına açılmaktadır. İç alanda, bir kule, bir şapel kalıntısı ve bir su sarnıcı tespit edilmiştir. Kalenin Çoruh Irmağı’na bakan kısmında surlar güney ve batıdakilere oranla daha alçaktır. Kalenin sur duvarlarının inşasında moloz taş kullanılmıştır.</w:t>
      </w:r>
    </w:p>
    <w:p w:rsidR="006F297D" w:rsidRPr="006F297D" w:rsidRDefault="006F297D" w:rsidP="006F297D">
      <w:pPr>
        <w:shd w:val="clear" w:color="auto" w:fill="FFFFFF"/>
        <w:spacing w:after="120" w:line="240" w:lineRule="auto"/>
        <w:outlineLvl w:val="4"/>
        <w:rPr>
          <w:rFonts w:ascii="Arial" w:eastAsia="Times New Roman" w:hAnsi="Arial" w:cs="Arial"/>
          <w:color w:val="000000"/>
          <w:sz w:val="24"/>
          <w:szCs w:val="24"/>
          <w:lang w:eastAsia="tr-TR"/>
        </w:rPr>
      </w:pPr>
      <w:r w:rsidRPr="006F297D">
        <w:rPr>
          <w:rFonts w:ascii="Arial" w:eastAsia="Times New Roman" w:hAnsi="Arial" w:cs="Arial"/>
          <w:color w:val="000000"/>
          <w:sz w:val="24"/>
          <w:szCs w:val="24"/>
          <w:lang w:eastAsia="tr-TR"/>
        </w:rPr>
        <w:t>Genel Bilgiler</w:t>
      </w:r>
    </w:p>
    <w:p w:rsidR="006F297D" w:rsidRPr="006F297D" w:rsidRDefault="006F297D" w:rsidP="006F29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Türü:</w:t>
      </w:r>
    </w:p>
    <w:p w:rsidR="006F297D" w:rsidRPr="006F297D" w:rsidRDefault="006F297D" w:rsidP="006F29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Envanter Adı:</w:t>
      </w:r>
      <w:r w:rsidRPr="006F297D">
        <w:rPr>
          <w:rFonts w:ascii="Arial" w:eastAsia="Times New Roman" w:hAnsi="Arial" w:cs="Arial"/>
          <w:color w:val="676767"/>
          <w:sz w:val="23"/>
          <w:szCs w:val="23"/>
          <w:lang w:eastAsia="tr-TR"/>
        </w:rPr>
        <w:t> ARTVİN KALESİ</w:t>
      </w:r>
    </w:p>
    <w:p w:rsidR="006F297D" w:rsidRPr="006F297D" w:rsidRDefault="006F297D" w:rsidP="006F29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Envanter Kodu:</w:t>
      </w:r>
      <w:r w:rsidRPr="006F297D">
        <w:rPr>
          <w:rFonts w:ascii="Arial" w:eastAsia="Times New Roman" w:hAnsi="Arial" w:cs="Arial"/>
          <w:color w:val="676767"/>
          <w:sz w:val="23"/>
          <w:szCs w:val="23"/>
          <w:lang w:eastAsia="tr-TR"/>
        </w:rPr>
        <w:t> TR.ANT.08.002.001</w:t>
      </w:r>
    </w:p>
    <w:p w:rsidR="006F297D" w:rsidRPr="006F297D" w:rsidRDefault="006F297D" w:rsidP="006F297D">
      <w:pPr>
        <w:shd w:val="clear" w:color="auto" w:fill="FFFFFF"/>
        <w:spacing w:after="120" w:line="240" w:lineRule="auto"/>
        <w:outlineLvl w:val="4"/>
        <w:rPr>
          <w:rFonts w:ascii="Arial" w:eastAsia="Times New Roman" w:hAnsi="Arial" w:cs="Arial"/>
          <w:color w:val="000000"/>
          <w:sz w:val="24"/>
          <w:szCs w:val="24"/>
          <w:lang w:eastAsia="tr-TR"/>
        </w:rPr>
      </w:pPr>
      <w:r w:rsidRPr="006F297D">
        <w:rPr>
          <w:rFonts w:ascii="Arial" w:eastAsia="Times New Roman" w:hAnsi="Arial" w:cs="Arial"/>
          <w:color w:val="000000"/>
          <w:sz w:val="24"/>
          <w:szCs w:val="24"/>
          <w:lang w:eastAsia="tr-TR"/>
        </w:rPr>
        <w:t>Kullanım Bilgileri</w:t>
      </w:r>
    </w:p>
    <w:p w:rsidR="006F297D" w:rsidRPr="006F297D" w:rsidRDefault="006F297D" w:rsidP="006F29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Orijinal Kullanım:</w:t>
      </w:r>
      <w:r w:rsidRPr="006F297D">
        <w:rPr>
          <w:rFonts w:ascii="Arial" w:eastAsia="Times New Roman" w:hAnsi="Arial" w:cs="Arial"/>
          <w:color w:val="676767"/>
          <w:sz w:val="23"/>
          <w:szCs w:val="23"/>
          <w:lang w:eastAsia="tr-TR"/>
        </w:rPr>
        <w:t> Kale</w:t>
      </w:r>
    </w:p>
    <w:p w:rsidR="006F297D" w:rsidRPr="006F297D" w:rsidRDefault="006F297D" w:rsidP="006F29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Bugünkü Kullanım:</w:t>
      </w:r>
      <w:r w:rsidRPr="006F297D">
        <w:rPr>
          <w:rFonts w:ascii="Arial" w:eastAsia="Times New Roman" w:hAnsi="Arial" w:cs="Arial"/>
          <w:color w:val="676767"/>
          <w:sz w:val="23"/>
          <w:szCs w:val="23"/>
          <w:lang w:eastAsia="tr-TR"/>
        </w:rPr>
        <w:t> Kullanılmıyor</w:t>
      </w:r>
    </w:p>
    <w:p w:rsidR="006F297D" w:rsidRPr="006F297D" w:rsidRDefault="006F297D" w:rsidP="006F297D">
      <w:pPr>
        <w:shd w:val="clear" w:color="auto" w:fill="FFFFFF"/>
        <w:spacing w:after="120" w:line="240" w:lineRule="auto"/>
        <w:outlineLvl w:val="4"/>
        <w:rPr>
          <w:rFonts w:ascii="Arial" w:eastAsia="Times New Roman" w:hAnsi="Arial" w:cs="Arial"/>
          <w:color w:val="000000"/>
          <w:sz w:val="24"/>
          <w:szCs w:val="24"/>
          <w:lang w:eastAsia="tr-TR"/>
        </w:rPr>
      </w:pPr>
      <w:r w:rsidRPr="006F297D">
        <w:rPr>
          <w:rFonts w:ascii="Arial" w:eastAsia="Times New Roman" w:hAnsi="Arial" w:cs="Arial"/>
          <w:color w:val="000000"/>
          <w:sz w:val="24"/>
          <w:szCs w:val="24"/>
          <w:lang w:eastAsia="tr-TR"/>
        </w:rPr>
        <w:t>Konum Bilgileri</w:t>
      </w:r>
    </w:p>
    <w:p w:rsidR="006F297D" w:rsidRPr="006F297D" w:rsidRDefault="006F297D" w:rsidP="006F29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İl:</w:t>
      </w:r>
      <w:r w:rsidRPr="006F297D">
        <w:rPr>
          <w:rFonts w:ascii="Arial" w:eastAsia="Times New Roman" w:hAnsi="Arial" w:cs="Arial"/>
          <w:color w:val="676767"/>
          <w:sz w:val="23"/>
          <w:szCs w:val="23"/>
          <w:lang w:eastAsia="tr-TR"/>
        </w:rPr>
        <w:t> Artvin</w:t>
      </w:r>
    </w:p>
    <w:p w:rsidR="006F297D" w:rsidRPr="006F297D" w:rsidRDefault="006F297D" w:rsidP="006F29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b/>
          <w:bCs/>
          <w:color w:val="414141"/>
          <w:sz w:val="23"/>
          <w:szCs w:val="23"/>
          <w:lang w:eastAsia="tr-TR"/>
        </w:rPr>
        <w:t>İlçe:</w:t>
      </w:r>
      <w:r w:rsidRPr="006F297D">
        <w:rPr>
          <w:rFonts w:ascii="Arial" w:eastAsia="Times New Roman" w:hAnsi="Arial" w:cs="Arial"/>
          <w:color w:val="676767"/>
          <w:sz w:val="23"/>
          <w:szCs w:val="23"/>
          <w:lang w:eastAsia="tr-TR"/>
        </w:rPr>
        <w:t> Merkez</w:t>
      </w:r>
    </w:p>
    <w:p w:rsidR="006F297D" w:rsidRPr="006F297D" w:rsidRDefault="006F297D" w:rsidP="006F29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F297D">
        <w:rPr>
          <w:rFonts w:ascii="Arial" w:eastAsia="Times New Roman" w:hAnsi="Arial" w:cs="Arial"/>
          <w:color w:val="676767"/>
          <w:sz w:val="23"/>
          <w:szCs w:val="23"/>
          <w:lang w:eastAsia="tr-TR"/>
        </w:rPr>
        <w:t xml:space="preserve">Mahalle / </w:t>
      </w:r>
      <w:proofErr w:type="spellStart"/>
      <w:proofErr w:type="gramStart"/>
      <w:r w:rsidRPr="006F297D">
        <w:rPr>
          <w:rFonts w:ascii="Arial" w:eastAsia="Times New Roman" w:hAnsi="Arial" w:cs="Arial"/>
          <w:color w:val="676767"/>
          <w:sz w:val="23"/>
          <w:szCs w:val="23"/>
          <w:lang w:eastAsia="tr-TR"/>
        </w:rPr>
        <w:t>Köy:Çayağzı</w:t>
      </w:r>
      <w:proofErr w:type="spellEnd"/>
      <w:proofErr w:type="gramEnd"/>
      <w:r w:rsidRPr="006F297D">
        <w:rPr>
          <w:rFonts w:ascii="Arial" w:eastAsia="Times New Roman" w:hAnsi="Arial" w:cs="Arial"/>
          <w:color w:val="676767"/>
          <w:sz w:val="23"/>
          <w:szCs w:val="23"/>
          <w:lang w:eastAsia="tr-TR"/>
        </w:rPr>
        <w:t xml:space="preserve"> </w:t>
      </w:r>
      <w:proofErr w:type="spellStart"/>
      <w:r w:rsidRPr="006F297D">
        <w:rPr>
          <w:rFonts w:ascii="Arial" w:eastAsia="Times New Roman" w:hAnsi="Arial" w:cs="Arial"/>
          <w:color w:val="676767"/>
          <w:sz w:val="23"/>
          <w:szCs w:val="23"/>
          <w:lang w:eastAsia="tr-TR"/>
        </w:rPr>
        <w:t>Mh</w:t>
      </w:r>
      <w:proofErr w:type="spellEnd"/>
      <w:r w:rsidRPr="006F297D">
        <w:rPr>
          <w:rFonts w:ascii="Arial" w:eastAsia="Times New Roman" w:hAnsi="Arial" w:cs="Arial"/>
          <w:color w:val="676767"/>
          <w:sz w:val="23"/>
          <w:szCs w:val="23"/>
          <w:lang w:eastAsia="tr-TR"/>
        </w:rPr>
        <w:t>.</w:t>
      </w:r>
    </w:p>
    <w:p w:rsidR="006F297D" w:rsidRDefault="006F297D">
      <w:bookmarkStart w:id="0" w:name="_GoBack"/>
      <w:bookmarkEnd w:id="0"/>
    </w:p>
    <w:sectPr w:rsidR="006F29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72EC9"/>
    <w:multiLevelType w:val="multilevel"/>
    <w:tmpl w:val="448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6849"/>
    <w:multiLevelType w:val="multilevel"/>
    <w:tmpl w:val="F82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C3AFE"/>
    <w:multiLevelType w:val="multilevel"/>
    <w:tmpl w:val="A6B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3AC"/>
    <w:rsid w:val="006F297D"/>
    <w:rsid w:val="007163AC"/>
    <w:rsid w:val="00E3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AB625A-3331-4221-B061-BEECF0BB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297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297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2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152300">
      <w:bodyDiv w:val="1"/>
      <w:marLeft w:val="0"/>
      <w:marRight w:val="0"/>
      <w:marTop w:val="0"/>
      <w:marBottom w:val="0"/>
      <w:divBdr>
        <w:top w:val="none" w:sz="0" w:space="0" w:color="auto"/>
        <w:left w:val="none" w:sz="0" w:space="0" w:color="auto"/>
        <w:bottom w:val="none" w:sz="0" w:space="0" w:color="auto"/>
        <w:right w:val="none" w:sz="0" w:space="0" w:color="auto"/>
      </w:divBdr>
      <w:divsChild>
        <w:div w:id="1484934391">
          <w:marLeft w:val="0"/>
          <w:marRight w:val="0"/>
          <w:marTop w:val="0"/>
          <w:marBottom w:val="0"/>
          <w:divBdr>
            <w:top w:val="none" w:sz="0" w:space="0" w:color="auto"/>
            <w:left w:val="none" w:sz="0" w:space="0" w:color="auto"/>
            <w:bottom w:val="none" w:sz="0" w:space="0" w:color="auto"/>
            <w:right w:val="none" w:sz="0" w:space="0" w:color="auto"/>
          </w:divBdr>
          <w:divsChild>
            <w:div w:id="134227973">
              <w:marLeft w:val="0"/>
              <w:marRight w:val="0"/>
              <w:marTop w:val="0"/>
              <w:marBottom w:val="0"/>
              <w:divBdr>
                <w:top w:val="none" w:sz="0" w:space="0" w:color="auto"/>
                <w:left w:val="none" w:sz="0" w:space="0" w:color="auto"/>
                <w:bottom w:val="none" w:sz="0" w:space="0" w:color="auto"/>
                <w:right w:val="none" w:sz="0" w:space="0" w:color="auto"/>
              </w:divBdr>
              <w:divsChild>
                <w:div w:id="173153522">
                  <w:marLeft w:val="0"/>
                  <w:marRight w:val="0"/>
                  <w:marTop w:val="0"/>
                  <w:marBottom w:val="0"/>
                  <w:divBdr>
                    <w:top w:val="none" w:sz="0" w:space="0" w:color="auto"/>
                    <w:left w:val="none" w:sz="0" w:space="0" w:color="auto"/>
                    <w:bottom w:val="none" w:sz="0" w:space="0" w:color="auto"/>
                    <w:right w:val="none" w:sz="0" w:space="0" w:color="auto"/>
                  </w:divBdr>
                  <w:divsChild>
                    <w:div w:id="2068454018">
                      <w:marLeft w:val="0"/>
                      <w:marRight w:val="0"/>
                      <w:marTop w:val="0"/>
                      <w:marBottom w:val="0"/>
                      <w:divBdr>
                        <w:top w:val="none" w:sz="0" w:space="0" w:color="auto"/>
                        <w:left w:val="none" w:sz="0" w:space="0" w:color="auto"/>
                        <w:bottom w:val="none" w:sz="0" w:space="0" w:color="auto"/>
                        <w:right w:val="none" w:sz="0" w:space="0" w:color="auto"/>
                      </w:divBdr>
                      <w:divsChild>
                        <w:div w:id="630747518">
                          <w:marLeft w:val="0"/>
                          <w:marRight w:val="0"/>
                          <w:marTop w:val="0"/>
                          <w:marBottom w:val="0"/>
                          <w:divBdr>
                            <w:top w:val="none" w:sz="0" w:space="0" w:color="auto"/>
                            <w:left w:val="none" w:sz="0" w:space="0" w:color="auto"/>
                            <w:bottom w:val="none" w:sz="0" w:space="0" w:color="auto"/>
                            <w:right w:val="none" w:sz="0" w:space="0" w:color="auto"/>
                          </w:divBdr>
                          <w:divsChild>
                            <w:div w:id="1052771472">
                              <w:marLeft w:val="0"/>
                              <w:marRight w:val="0"/>
                              <w:marTop w:val="0"/>
                              <w:marBottom w:val="0"/>
                              <w:divBdr>
                                <w:top w:val="none" w:sz="0" w:space="0" w:color="auto"/>
                                <w:left w:val="none" w:sz="0" w:space="0" w:color="auto"/>
                                <w:bottom w:val="none" w:sz="0" w:space="0" w:color="auto"/>
                                <w:right w:val="none" w:sz="0" w:space="0" w:color="auto"/>
                              </w:divBdr>
                            </w:div>
                            <w:div w:id="190187641">
                              <w:marLeft w:val="0"/>
                              <w:marRight w:val="0"/>
                              <w:marTop w:val="0"/>
                              <w:marBottom w:val="0"/>
                              <w:divBdr>
                                <w:top w:val="none" w:sz="0" w:space="0" w:color="auto"/>
                                <w:left w:val="none" w:sz="0" w:space="0" w:color="auto"/>
                                <w:bottom w:val="none" w:sz="0" w:space="0" w:color="auto"/>
                                <w:right w:val="none" w:sz="0" w:space="0" w:color="auto"/>
                              </w:divBdr>
                            </w:div>
                          </w:divsChild>
                        </w:div>
                        <w:div w:id="466318434">
                          <w:marLeft w:val="0"/>
                          <w:marRight w:val="0"/>
                          <w:marTop w:val="0"/>
                          <w:marBottom w:val="0"/>
                          <w:divBdr>
                            <w:top w:val="none" w:sz="0" w:space="0" w:color="auto"/>
                            <w:left w:val="none" w:sz="0" w:space="0" w:color="auto"/>
                            <w:bottom w:val="none" w:sz="0" w:space="0" w:color="auto"/>
                            <w:right w:val="none" w:sz="0" w:space="0" w:color="auto"/>
                          </w:divBdr>
                          <w:divsChild>
                            <w:div w:id="151216505">
                              <w:marLeft w:val="0"/>
                              <w:marRight w:val="0"/>
                              <w:marTop w:val="0"/>
                              <w:marBottom w:val="0"/>
                              <w:divBdr>
                                <w:top w:val="none" w:sz="0" w:space="0" w:color="auto"/>
                                <w:left w:val="none" w:sz="0" w:space="0" w:color="auto"/>
                                <w:bottom w:val="none" w:sz="0" w:space="0" w:color="auto"/>
                                <w:right w:val="none" w:sz="0" w:space="0" w:color="auto"/>
                              </w:divBdr>
                            </w:div>
                            <w:div w:id="2590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299466">
          <w:marLeft w:val="0"/>
          <w:marRight w:val="0"/>
          <w:marTop w:val="0"/>
          <w:marBottom w:val="0"/>
          <w:divBdr>
            <w:top w:val="none" w:sz="0" w:space="0" w:color="auto"/>
            <w:left w:val="none" w:sz="0" w:space="0" w:color="auto"/>
            <w:bottom w:val="none" w:sz="0" w:space="0" w:color="auto"/>
            <w:right w:val="none" w:sz="0" w:space="0" w:color="auto"/>
          </w:divBdr>
          <w:divsChild>
            <w:div w:id="1099832553">
              <w:marLeft w:val="0"/>
              <w:marRight w:val="0"/>
              <w:marTop w:val="0"/>
              <w:marBottom w:val="0"/>
              <w:divBdr>
                <w:top w:val="none" w:sz="0" w:space="0" w:color="auto"/>
                <w:left w:val="none" w:sz="0" w:space="0" w:color="auto"/>
                <w:bottom w:val="none" w:sz="0" w:space="0" w:color="auto"/>
                <w:right w:val="none" w:sz="0" w:space="0" w:color="auto"/>
              </w:divBdr>
              <w:divsChild>
                <w:div w:id="656953535">
                  <w:marLeft w:val="0"/>
                  <w:marRight w:val="0"/>
                  <w:marTop w:val="0"/>
                  <w:marBottom w:val="0"/>
                  <w:divBdr>
                    <w:top w:val="none" w:sz="0" w:space="0" w:color="auto"/>
                    <w:left w:val="none" w:sz="0" w:space="0" w:color="auto"/>
                    <w:bottom w:val="none" w:sz="0" w:space="0" w:color="auto"/>
                    <w:right w:val="none" w:sz="0" w:space="0" w:color="auto"/>
                  </w:divBdr>
                  <w:divsChild>
                    <w:div w:id="1245145306">
                      <w:marLeft w:val="0"/>
                      <w:marRight w:val="0"/>
                      <w:marTop w:val="0"/>
                      <w:marBottom w:val="0"/>
                      <w:divBdr>
                        <w:top w:val="none" w:sz="0" w:space="0" w:color="auto"/>
                        <w:left w:val="none" w:sz="0" w:space="0" w:color="auto"/>
                        <w:bottom w:val="none" w:sz="0" w:space="0" w:color="auto"/>
                        <w:right w:val="none" w:sz="0" w:space="0" w:color="auto"/>
                      </w:divBdr>
                      <w:divsChild>
                        <w:div w:id="749424176">
                          <w:marLeft w:val="0"/>
                          <w:marRight w:val="0"/>
                          <w:marTop w:val="0"/>
                          <w:marBottom w:val="0"/>
                          <w:divBdr>
                            <w:top w:val="none" w:sz="0" w:space="0" w:color="auto"/>
                            <w:left w:val="none" w:sz="0" w:space="0" w:color="auto"/>
                            <w:bottom w:val="none" w:sz="0" w:space="0" w:color="auto"/>
                            <w:right w:val="none" w:sz="0" w:space="0" w:color="auto"/>
                          </w:divBdr>
                        </w:div>
                        <w:div w:id="13078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688</Characters>
  <Application>Microsoft Office Word</Application>
  <DocSecurity>0</DocSecurity>
  <Lines>5</Lines>
  <Paragraphs>1</Paragraphs>
  <ScaleCrop>false</ScaleCrop>
  <Company>Hewlett-Packard Company</Company>
  <LinksUpToDate>false</LinksUpToDate>
  <CharactersWithSpaces>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2019-08-15T11:13:00Z</dcterms:created>
  <dcterms:modified xsi:type="dcterms:W3CDTF">2019-08-15T11:14:00Z</dcterms:modified>
</cp:coreProperties>
</file>