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7E19" w:rsidRDefault="00427900">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Taş yığma yapım sisteminde inşa edilen yapıda malzeme olarak ahşap ve kaba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kullanılmıştır. Eğimli arazide yer alan yapı, bir bodrum kat ve zemin kattan oluşmaktadır. Yapının ana girişi batı yönünde bulunmaktadır. Zemin katta su basman bulunmakta olup beş basamaklı dairesel formlu taş merdivenle giriş kapısına çıkılmaktadır. Bodrum katta iki oda yer almaktadır. İç mekânda zemin ve tavan ahşaptır. Pencereler, giyotin pencere tarzındadır. Üst örtü kırma çatıdır ve </w:t>
      </w:r>
      <w:proofErr w:type="gramStart"/>
      <w:r>
        <w:rPr>
          <w:rFonts w:ascii="Arial" w:hAnsi="Arial" w:cs="Arial"/>
          <w:color w:val="676767"/>
          <w:sz w:val="23"/>
          <w:szCs w:val="23"/>
          <w:shd w:val="clear" w:color="auto" w:fill="FFFFFF"/>
        </w:rPr>
        <w:t>restorasyonda</w:t>
      </w:r>
      <w:proofErr w:type="gramEnd"/>
      <w:r>
        <w:rPr>
          <w:rFonts w:ascii="Arial" w:hAnsi="Arial" w:cs="Arial"/>
          <w:color w:val="676767"/>
          <w:sz w:val="23"/>
          <w:szCs w:val="23"/>
          <w:shd w:val="clear" w:color="auto" w:fill="FFFFFF"/>
        </w:rPr>
        <w:t xml:space="preserve"> çatıda kiremit renkli sac kullanılmıştır. Yapının batı yönünde yapıya ait </w:t>
      </w:r>
      <w:proofErr w:type="spellStart"/>
      <w:r>
        <w:rPr>
          <w:rFonts w:ascii="Arial" w:hAnsi="Arial" w:cs="Arial"/>
          <w:color w:val="676767"/>
          <w:sz w:val="23"/>
          <w:szCs w:val="23"/>
          <w:shd w:val="clear" w:color="auto" w:fill="FFFFFF"/>
        </w:rPr>
        <w:t>serender</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nayla</w:t>
      </w:r>
      <w:proofErr w:type="spellEnd"/>
      <w:r>
        <w:rPr>
          <w:rFonts w:ascii="Arial" w:hAnsi="Arial" w:cs="Arial"/>
          <w:color w:val="676767"/>
          <w:sz w:val="23"/>
          <w:szCs w:val="23"/>
          <w:shd w:val="clear" w:color="auto" w:fill="FFFFFF"/>
        </w:rPr>
        <w:t xml:space="preserve">) bulunmaktadır. Direkler üzerinde kurulu, ahşap ve çatılı bir yapı olan </w:t>
      </w:r>
      <w:proofErr w:type="spellStart"/>
      <w:r>
        <w:rPr>
          <w:rFonts w:ascii="Arial" w:hAnsi="Arial" w:cs="Arial"/>
          <w:color w:val="676767"/>
          <w:sz w:val="23"/>
          <w:szCs w:val="23"/>
          <w:shd w:val="clear" w:color="auto" w:fill="FFFFFF"/>
        </w:rPr>
        <w:t>serender</w:t>
      </w:r>
      <w:proofErr w:type="spellEnd"/>
      <w:r>
        <w:rPr>
          <w:rFonts w:ascii="Arial" w:hAnsi="Arial" w:cs="Arial"/>
          <w:color w:val="676767"/>
          <w:sz w:val="23"/>
          <w:szCs w:val="23"/>
          <w:shd w:val="clear" w:color="auto" w:fill="FFFFFF"/>
        </w:rPr>
        <w:t>, depo amaçlı kullanılmaktadır. Çatı çok yönde eğimli olup kaplama malzemesi olarak sac kullanılmıştır.</w:t>
      </w:r>
    </w:p>
    <w:p w:rsidR="00427900" w:rsidRPr="00427900" w:rsidRDefault="00427900" w:rsidP="00427900">
      <w:pPr>
        <w:shd w:val="clear" w:color="auto" w:fill="FFFFFF"/>
        <w:spacing w:after="120" w:line="240" w:lineRule="auto"/>
        <w:outlineLvl w:val="4"/>
        <w:rPr>
          <w:rFonts w:ascii="Arial" w:eastAsia="Times New Roman" w:hAnsi="Arial" w:cs="Arial"/>
          <w:color w:val="000000"/>
          <w:sz w:val="24"/>
          <w:szCs w:val="24"/>
          <w:lang w:eastAsia="tr-TR"/>
        </w:rPr>
      </w:pPr>
      <w:r w:rsidRPr="00427900">
        <w:rPr>
          <w:rFonts w:ascii="Arial" w:eastAsia="Times New Roman" w:hAnsi="Arial" w:cs="Arial"/>
          <w:color w:val="000000"/>
          <w:sz w:val="24"/>
          <w:szCs w:val="24"/>
          <w:lang w:eastAsia="tr-TR"/>
        </w:rPr>
        <w:t>Genel Bilgiler</w:t>
      </w:r>
    </w:p>
    <w:p w:rsidR="00427900" w:rsidRPr="00427900" w:rsidRDefault="00427900" w:rsidP="0042790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27900">
        <w:rPr>
          <w:rFonts w:ascii="Arial" w:eastAsia="Times New Roman" w:hAnsi="Arial" w:cs="Arial"/>
          <w:b/>
          <w:bCs/>
          <w:color w:val="414141"/>
          <w:sz w:val="23"/>
          <w:szCs w:val="23"/>
          <w:lang w:eastAsia="tr-TR"/>
        </w:rPr>
        <w:t>Türü:</w:t>
      </w:r>
    </w:p>
    <w:p w:rsidR="00427900" w:rsidRPr="00427900" w:rsidRDefault="00427900" w:rsidP="0042790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27900">
        <w:rPr>
          <w:rFonts w:ascii="Arial" w:eastAsia="Times New Roman" w:hAnsi="Arial" w:cs="Arial"/>
          <w:b/>
          <w:bCs/>
          <w:color w:val="414141"/>
          <w:sz w:val="23"/>
          <w:szCs w:val="23"/>
          <w:lang w:eastAsia="tr-TR"/>
        </w:rPr>
        <w:t>Envanter Adı:</w:t>
      </w:r>
      <w:r w:rsidRPr="00427900">
        <w:rPr>
          <w:rFonts w:ascii="Arial" w:eastAsia="Times New Roman" w:hAnsi="Arial" w:cs="Arial"/>
          <w:color w:val="676767"/>
          <w:sz w:val="23"/>
          <w:szCs w:val="23"/>
          <w:lang w:eastAsia="tr-TR"/>
        </w:rPr>
        <w:t> KONUT (İLYAS BÜYÜKLÜ)</w:t>
      </w:r>
    </w:p>
    <w:p w:rsidR="00427900" w:rsidRPr="00427900" w:rsidRDefault="00427900" w:rsidP="0042790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427900">
        <w:rPr>
          <w:rFonts w:ascii="Arial" w:eastAsia="Times New Roman" w:hAnsi="Arial" w:cs="Arial"/>
          <w:b/>
          <w:bCs/>
          <w:color w:val="414141"/>
          <w:sz w:val="23"/>
          <w:szCs w:val="23"/>
          <w:lang w:eastAsia="tr-TR"/>
        </w:rPr>
        <w:t>Envanter Kodu:</w:t>
      </w:r>
      <w:r w:rsidRPr="00427900">
        <w:rPr>
          <w:rFonts w:ascii="Arial" w:eastAsia="Times New Roman" w:hAnsi="Arial" w:cs="Arial"/>
          <w:color w:val="676767"/>
          <w:sz w:val="23"/>
          <w:szCs w:val="23"/>
          <w:lang w:eastAsia="tr-TR"/>
        </w:rPr>
        <w:t> TR.ANT.08.005.002</w:t>
      </w:r>
    </w:p>
    <w:p w:rsidR="00427900" w:rsidRPr="00427900" w:rsidRDefault="00427900" w:rsidP="00427900">
      <w:pPr>
        <w:shd w:val="clear" w:color="auto" w:fill="FFFFFF"/>
        <w:spacing w:after="120" w:line="240" w:lineRule="auto"/>
        <w:outlineLvl w:val="4"/>
        <w:rPr>
          <w:rFonts w:ascii="Arial" w:eastAsia="Times New Roman" w:hAnsi="Arial" w:cs="Arial"/>
          <w:color w:val="000000"/>
          <w:sz w:val="24"/>
          <w:szCs w:val="24"/>
          <w:lang w:eastAsia="tr-TR"/>
        </w:rPr>
      </w:pPr>
      <w:r w:rsidRPr="00427900">
        <w:rPr>
          <w:rFonts w:ascii="Arial" w:eastAsia="Times New Roman" w:hAnsi="Arial" w:cs="Arial"/>
          <w:color w:val="000000"/>
          <w:sz w:val="24"/>
          <w:szCs w:val="24"/>
          <w:lang w:eastAsia="tr-TR"/>
        </w:rPr>
        <w:t>Kullanım Bilgileri</w:t>
      </w:r>
    </w:p>
    <w:p w:rsidR="00427900" w:rsidRPr="00427900" w:rsidRDefault="00427900" w:rsidP="0042790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27900">
        <w:rPr>
          <w:rFonts w:ascii="Arial" w:eastAsia="Times New Roman" w:hAnsi="Arial" w:cs="Arial"/>
          <w:b/>
          <w:bCs/>
          <w:color w:val="414141"/>
          <w:sz w:val="23"/>
          <w:szCs w:val="23"/>
          <w:lang w:eastAsia="tr-TR"/>
        </w:rPr>
        <w:t>Orijinal Kullanım:</w:t>
      </w:r>
      <w:r w:rsidRPr="00427900">
        <w:rPr>
          <w:rFonts w:ascii="Arial" w:eastAsia="Times New Roman" w:hAnsi="Arial" w:cs="Arial"/>
          <w:color w:val="676767"/>
          <w:sz w:val="23"/>
          <w:szCs w:val="23"/>
          <w:lang w:eastAsia="tr-TR"/>
        </w:rPr>
        <w:t> Konut</w:t>
      </w:r>
    </w:p>
    <w:p w:rsidR="00427900" w:rsidRPr="00427900" w:rsidRDefault="00427900" w:rsidP="0042790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427900">
        <w:rPr>
          <w:rFonts w:ascii="Arial" w:eastAsia="Times New Roman" w:hAnsi="Arial" w:cs="Arial"/>
          <w:b/>
          <w:bCs/>
          <w:color w:val="414141"/>
          <w:sz w:val="23"/>
          <w:szCs w:val="23"/>
          <w:lang w:eastAsia="tr-TR"/>
        </w:rPr>
        <w:t>Bugünkü Kullanım:</w:t>
      </w:r>
      <w:r w:rsidRPr="00427900">
        <w:rPr>
          <w:rFonts w:ascii="Arial" w:eastAsia="Times New Roman" w:hAnsi="Arial" w:cs="Arial"/>
          <w:color w:val="676767"/>
          <w:sz w:val="23"/>
          <w:szCs w:val="23"/>
          <w:lang w:eastAsia="tr-TR"/>
        </w:rPr>
        <w:t> Konut</w:t>
      </w:r>
    </w:p>
    <w:p w:rsidR="00427900" w:rsidRPr="00427900" w:rsidRDefault="00427900" w:rsidP="00427900">
      <w:pPr>
        <w:shd w:val="clear" w:color="auto" w:fill="FFFFFF"/>
        <w:spacing w:after="120" w:line="240" w:lineRule="auto"/>
        <w:outlineLvl w:val="4"/>
        <w:rPr>
          <w:rFonts w:ascii="Arial" w:eastAsia="Times New Roman" w:hAnsi="Arial" w:cs="Arial"/>
          <w:color w:val="000000"/>
          <w:sz w:val="24"/>
          <w:szCs w:val="24"/>
          <w:lang w:eastAsia="tr-TR"/>
        </w:rPr>
      </w:pPr>
      <w:r w:rsidRPr="00427900">
        <w:rPr>
          <w:rFonts w:ascii="Arial" w:eastAsia="Times New Roman" w:hAnsi="Arial" w:cs="Arial"/>
          <w:color w:val="000000"/>
          <w:sz w:val="24"/>
          <w:szCs w:val="24"/>
          <w:lang w:eastAsia="tr-TR"/>
        </w:rPr>
        <w:t>Konum Bilgileri</w:t>
      </w:r>
    </w:p>
    <w:p w:rsidR="00427900" w:rsidRPr="00427900" w:rsidRDefault="00427900" w:rsidP="0042790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27900">
        <w:rPr>
          <w:rFonts w:ascii="Arial" w:eastAsia="Times New Roman" w:hAnsi="Arial" w:cs="Arial"/>
          <w:b/>
          <w:bCs/>
          <w:color w:val="414141"/>
          <w:sz w:val="23"/>
          <w:szCs w:val="23"/>
          <w:lang w:eastAsia="tr-TR"/>
        </w:rPr>
        <w:t>İl:</w:t>
      </w:r>
      <w:r w:rsidRPr="00427900">
        <w:rPr>
          <w:rFonts w:ascii="Arial" w:eastAsia="Times New Roman" w:hAnsi="Arial" w:cs="Arial"/>
          <w:color w:val="676767"/>
          <w:sz w:val="23"/>
          <w:szCs w:val="23"/>
          <w:lang w:eastAsia="tr-TR"/>
        </w:rPr>
        <w:t> Artvin</w:t>
      </w:r>
    </w:p>
    <w:p w:rsidR="00427900" w:rsidRPr="00427900" w:rsidRDefault="00427900" w:rsidP="0042790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27900">
        <w:rPr>
          <w:rFonts w:ascii="Arial" w:eastAsia="Times New Roman" w:hAnsi="Arial" w:cs="Arial"/>
          <w:b/>
          <w:bCs/>
          <w:color w:val="414141"/>
          <w:sz w:val="23"/>
          <w:szCs w:val="23"/>
          <w:lang w:eastAsia="tr-TR"/>
        </w:rPr>
        <w:t>İlçe:</w:t>
      </w:r>
      <w:r w:rsidRPr="00427900">
        <w:rPr>
          <w:rFonts w:ascii="Arial" w:eastAsia="Times New Roman" w:hAnsi="Arial" w:cs="Arial"/>
          <w:color w:val="676767"/>
          <w:sz w:val="23"/>
          <w:szCs w:val="23"/>
          <w:lang w:eastAsia="tr-TR"/>
        </w:rPr>
        <w:t> Arhavi</w:t>
      </w:r>
    </w:p>
    <w:p w:rsidR="00427900" w:rsidRPr="00427900" w:rsidRDefault="00427900" w:rsidP="0042790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27900">
        <w:rPr>
          <w:rFonts w:ascii="Arial" w:eastAsia="Times New Roman" w:hAnsi="Arial" w:cs="Arial"/>
          <w:color w:val="676767"/>
          <w:sz w:val="23"/>
          <w:szCs w:val="23"/>
          <w:lang w:eastAsia="tr-TR"/>
        </w:rPr>
        <w:t xml:space="preserve">Mahalle / </w:t>
      </w:r>
      <w:proofErr w:type="spellStart"/>
      <w:r w:rsidRPr="00427900">
        <w:rPr>
          <w:rFonts w:ascii="Arial" w:eastAsia="Times New Roman" w:hAnsi="Arial" w:cs="Arial"/>
          <w:color w:val="676767"/>
          <w:sz w:val="23"/>
          <w:szCs w:val="23"/>
          <w:lang w:eastAsia="tr-TR"/>
        </w:rPr>
        <w:t>Köy:Aşağı</w:t>
      </w:r>
      <w:proofErr w:type="spellEnd"/>
      <w:r w:rsidRPr="00427900">
        <w:rPr>
          <w:rFonts w:ascii="Arial" w:eastAsia="Times New Roman" w:hAnsi="Arial" w:cs="Arial"/>
          <w:color w:val="676767"/>
          <w:sz w:val="23"/>
          <w:szCs w:val="23"/>
          <w:lang w:eastAsia="tr-TR"/>
        </w:rPr>
        <w:t xml:space="preserve"> Hacılar </w:t>
      </w:r>
      <w:proofErr w:type="spellStart"/>
      <w:r w:rsidRPr="00427900">
        <w:rPr>
          <w:rFonts w:ascii="Arial" w:eastAsia="Times New Roman" w:hAnsi="Arial" w:cs="Arial"/>
          <w:color w:val="676767"/>
          <w:sz w:val="23"/>
          <w:szCs w:val="23"/>
          <w:lang w:eastAsia="tr-TR"/>
        </w:rPr>
        <w:t>Mh</w:t>
      </w:r>
      <w:proofErr w:type="spellEnd"/>
      <w:proofErr w:type="gramStart"/>
      <w:r w:rsidRPr="00427900">
        <w:rPr>
          <w:rFonts w:ascii="Arial" w:eastAsia="Times New Roman" w:hAnsi="Arial" w:cs="Arial"/>
          <w:color w:val="676767"/>
          <w:sz w:val="23"/>
          <w:szCs w:val="23"/>
          <w:lang w:eastAsia="tr-TR"/>
        </w:rPr>
        <w:t>.,</w:t>
      </w:r>
      <w:proofErr w:type="gramEnd"/>
      <w:r w:rsidRPr="00427900">
        <w:rPr>
          <w:rFonts w:ascii="Arial" w:eastAsia="Times New Roman" w:hAnsi="Arial" w:cs="Arial"/>
          <w:color w:val="676767"/>
          <w:sz w:val="23"/>
          <w:szCs w:val="23"/>
          <w:lang w:eastAsia="tr-TR"/>
        </w:rPr>
        <w:t xml:space="preserve"> Boğula Mevkii</w:t>
      </w:r>
    </w:p>
    <w:p w:rsidR="00427900" w:rsidRPr="00427900" w:rsidRDefault="00427900" w:rsidP="0042790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27900">
        <w:rPr>
          <w:rFonts w:ascii="Arial" w:eastAsia="Times New Roman" w:hAnsi="Arial" w:cs="Arial"/>
          <w:color w:val="676767"/>
          <w:sz w:val="23"/>
          <w:szCs w:val="23"/>
          <w:lang w:eastAsia="tr-TR"/>
        </w:rPr>
        <w:t>Ada:569</w:t>
      </w:r>
    </w:p>
    <w:p w:rsidR="00427900" w:rsidRPr="00427900" w:rsidRDefault="00427900" w:rsidP="0042790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427900">
        <w:rPr>
          <w:rFonts w:ascii="Arial" w:eastAsia="Times New Roman" w:hAnsi="Arial" w:cs="Arial"/>
          <w:color w:val="676767"/>
          <w:sz w:val="23"/>
          <w:szCs w:val="23"/>
          <w:lang w:eastAsia="tr-TR"/>
        </w:rPr>
        <w:t>Parsel:16</w:t>
      </w:r>
    </w:p>
    <w:p w:rsidR="00427900" w:rsidRDefault="00427900">
      <w:bookmarkStart w:id="0" w:name="_GoBack"/>
      <w:bookmarkEnd w:id="0"/>
    </w:p>
    <w:sectPr w:rsidR="004279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4C1653"/>
    <w:multiLevelType w:val="multilevel"/>
    <w:tmpl w:val="65A2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10345C"/>
    <w:multiLevelType w:val="multilevel"/>
    <w:tmpl w:val="BDE81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8D3A87"/>
    <w:multiLevelType w:val="multilevel"/>
    <w:tmpl w:val="35DE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3244"/>
    <w:rsid w:val="00047E19"/>
    <w:rsid w:val="00273244"/>
    <w:rsid w:val="0042790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E8018C-1AB4-43BE-8AAF-A197B0486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42790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2790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4279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7950482">
      <w:bodyDiv w:val="1"/>
      <w:marLeft w:val="0"/>
      <w:marRight w:val="0"/>
      <w:marTop w:val="0"/>
      <w:marBottom w:val="0"/>
      <w:divBdr>
        <w:top w:val="none" w:sz="0" w:space="0" w:color="auto"/>
        <w:left w:val="none" w:sz="0" w:space="0" w:color="auto"/>
        <w:bottom w:val="none" w:sz="0" w:space="0" w:color="auto"/>
        <w:right w:val="none" w:sz="0" w:space="0" w:color="auto"/>
      </w:divBdr>
      <w:divsChild>
        <w:div w:id="981157983">
          <w:marLeft w:val="0"/>
          <w:marRight w:val="0"/>
          <w:marTop w:val="0"/>
          <w:marBottom w:val="0"/>
          <w:divBdr>
            <w:top w:val="none" w:sz="0" w:space="0" w:color="auto"/>
            <w:left w:val="none" w:sz="0" w:space="0" w:color="auto"/>
            <w:bottom w:val="none" w:sz="0" w:space="0" w:color="auto"/>
            <w:right w:val="none" w:sz="0" w:space="0" w:color="auto"/>
          </w:divBdr>
          <w:divsChild>
            <w:div w:id="920065247">
              <w:marLeft w:val="0"/>
              <w:marRight w:val="0"/>
              <w:marTop w:val="0"/>
              <w:marBottom w:val="0"/>
              <w:divBdr>
                <w:top w:val="none" w:sz="0" w:space="0" w:color="auto"/>
                <w:left w:val="none" w:sz="0" w:space="0" w:color="auto"/>
                <w:bottom w:val="none" w:sz="0" w:space="0" w:color="auto"/>
                <w:right w:val="none" w:sz="0" w:space="0" w:color="auto"/>
              </w:divBdr>
              <w:divsChild>
                <w:div w:id="2043240846">
                  <w:marLeft w:val="0"/>
                  <w:marRight w:val="0"/>
                  <w:marTop w:val="0"/>
                  <w:marBottom w:val="0"/>
                  <w:divBdr>
                    <w:top w:val="none" w:sz="0" w:space="0" w:color="auto"/>
                    <w:left w:val="none" w:sz="0" w:space="0" w:color="auto"/>
                    <w:bottom w:val="none" w:sz="0" w:space="0" w:color="auto"/>
                    <w:right w:val="none" w:sz="0" w:space="0" w:color="auto"/>
                  </w:divBdr>
                  <w:divsChild>
                    <w:div w:id="2030374863">
                      <w:marLeft w:val="0"/>
                      <w:marRight w:val="0"/>
                      <w:marTop w:val="0"/>
                      <w:marBottom w:val="0"/>
                      <w:divBdr>
                        <w:top w:val="none" w:sz="0" w:space="0" w:color="auto"/>
                        <w:left w:val="none" w:sz="0" w:space="0" w:color="auto"/>
                        <w:bottom w:val="none" w:sz="0" w:space="0" w:color="auto"/>
                        <w:right w:val="none" w:sz="0" w:space="0" w:color="auto"/>
                      </w:divBdr>
                      <w:divsChild>
                        <w:div w:id="368264880">
                          <w:marLeft w:val="0"/>
                          <w:marRight w:val="0"/>
                          <w:marTop w:val="0"/>
                          <w:marBottom w:val="0"/>
                          <w:divBdr>
                            <w:top w:val="none" w:sz="0" w:space="0" w:color="auto"/>
                            <w:left w:val="none" w:sz="0" w:space="0" w:color="auto"/>
                            <w:bottom w:val="none" w:sz="0" w:space="0" w:color="auto"/>
                            <w:right w:val="none" w:sz="0" w:space="0" w:color="auto"/>
                          </w:divBdr>
                          <w:divsChild>
                            <w:div w:id="553278616">
                              <w:marLeft w:val="0"/>
                              <w:marRight w:val="0"/>
                              <w:marTop w:val="0"/>
                              <w:marBottom w:val="0"/>
                              <w:divBdr>
                                <w:top w:val="none" w:sz="0" w:space="0" w:color="auto"/>
                                <w:left w:val="none" w:sz="0" w:space="0" w:color="auto"/>
                                <w:bottom w:val="none" w:sz="0" w:space="0" w:color="auto"/>
                                <w:right w:val="none" w:sz="0" w:space="0" w:color="auto"/>
                              </w:divBdr>
                            </w:div>
                            <w:div w:id="334646922">
                              <w:marLeft w:val="0"/>
                              <w:marRight w:val="0"/>
                              <w:marTop w:val="0"/>
                              <w:marBottom w:val="0"/>
                              <w:divBdr>
                                <w:top w:val="none" w:sz="0" w:space="0" w:color="auto"/>
                                <w:left w:val="none" w:sz="0" w:space="0" w:color="auto"/>
                                <w:bottom w:val="none" w:sz="0" w:space="0" w:color="auto"/>
                                <w:right w:val="none" w:sz="0" w:space="0" w:color="auto"/>
                              </w:divBdr>
                            </w:div>
                          </w:divsChild>
                        </w:div>
                        <w:div w:id="767772857">
                          <w:marLeft w:val="0"/>
                          <w:marRight w:val="0"/>
                          <w:marTop w:val="0"/>
                          <w:marBottom w:val="0"/>
                          <w:divBdr>
                            <w:top w:val="none" w:sz="0" w:space="0" w:color="auto"/>
                            <w:left w:val="none" w:sz="0" w:space="0" w:color="auto"/>
                            <w:bottom w:val="none" w:sz="0" w:space="0" w:color="auto"/>
                            <w:right w:val="none" w:sz="0" w:space="0" w:color="auto"/>
                          </w:divBdr>
                          <w:divsChild>
                            <w:div w:id="1703365160">
                              <w:marLeft w:val="0"/>
                              <w:marRight w:val="0"/>
                              <w:marTop w:val="0"/>
                              <w:marBottom w:val="0"/>
                              <w:divBdr>
                                <w:top w:val="none" w:sz="0" w:space="0" w:color="auto"/>
                                <w:left w:val="none" w:sz="0" w:space="0" w:color="auto"/>
                                <w:bottom w:val="none" w:sz="0" w:space="0" w:color="auto"/>
                                <w:right w:val="none" w:sz="0" w:space="0" w:color="auto"/>
                              </w:divBdr>
                            </w:div>
                            <w:div w:id="177408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2951854">
          <w:marLeft w:val="0"/>
          <w:marRight w:val="0"/>
          <w:marTop w:val="0"/>
          <w:marBottom w:val="0"/>
          <w:divBdr>
            <w:top w:val="none" w:sz="0" w:space="0" w:color="auto"/>
            <w:left w:val="none" w:sz="0" w:space="0" w:color="auto"/>
            <w:bottom w:val="none" w:sz="0" w:space="0" w:color="auto"/>
            <w:right w:val="none" w:sz="0" w:space="0" w:color="auto"/>
          </w:divBdr>
          <w:divsChild>
            <w:div w:id="96870802">
              <w:marLeft w:val="0"/>
              <w:marRight w:val="0"/>
              <w:marTop w:val="0"/>
              <w:marBottom w:val="0"/>
              <w:divBdr>
                <w:top w:val="none" w:sz="0" w:space="0" w:color="auto"/>
                <w:left w:val="none" w:sz="0" w:space="0" w:color="auto"/>
                <w:bottom w:val="none" w:sz="0" w:space="0" w:color="auto"/>
                <w:right w:val="none" w:sz="0" w:space="0" w:color="auto"/>
              </w:divBdr>
              <w:divsChild>
                <w:div w:id="463430897">
                  <w:marLeft w:val="0"/>
                  <w:marRight w:val="0"/>
                  <w:marTop w:val="0"/>
                  <w:marBottom w:val="0"/>
                  <w:divBdr>
                    <w:top w:val="none" w:sz="0" w:space="0" w:color="auto"/>
                    <w:left w:val="none" w:sz="0" w:space="0" w:color="auto"/>
                    <w:bottom w:val="none" w:sz="0" w:space="0" w:color="auto"/>
                    <w:right w:val="none" w:sz="0" w:space="0" w:color="auto"/>
                  </w:divBdr>
                  <w:divsChild>
                    <w:div w:id="2033719962">
                      <w:marLeft w:val="0"/>
                      <w:marRight w:val="0"/>
                      <w:marTop w:val="0"/>
                      <w:marBottom w:val="0"/>
                      <w:divBdr>
                        <w:top w:val="none" w:sz="0" w:space="0" w:color="auto"/>
                        <w:left w:val="none" w:sz="0" w:space="0" w:color="auto"/>
                        <w:bottom w:val="none" w:sz="0" w:space="0" w:color="auto"/>
                        <w:right w:val="none" w:sz="0" w:space="0" w:color="auto"/>
                      </w:divBdr>
                      <w:divsChild>
                        <w:div w:id="217860942">
                          <w:marLeft w:val="0"/>
                          <w:marRight w:val="0"/>
                          <w:marTop w:val="0"/>
                          <w:marBottom w:val="0"/>
                          <w:divBdr>
                            <w:top w:val="none" w:sz="0" w:space="0" w:color="auto"/>
                            <w:left w:val="none" w:sz="0" w:space="0" w:color="auto"/>
                            <w:bottom w:val="none" w:sz="0" w:space="0" w:color="auto"/>
                            <w:right w:val="none" w:sz="0" w:space="0" w:color="auto"/>
                          </w:divBdr>
                        </w:div>
                        <w:div w:id="115194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153</Words>
  <Characters>874</Characters>
  <Application>Microsoft Office Word</Application>
  <DocSecurity>0</DocSecurity>
  <Lines>7</Lines>
  <Paragraphs>2</Paragraphs>
  <ScaleCrop>false</ScaleCrop>
  <Company>Hewlett-Packard Company</Company>
  <LinksUpToDate>false</LinksUpToDate>
  <CharactersWithSpaces>1025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2019-08-21T12:08:00Z</dcterms:created>
  <dcterms:modified xsi:type="dcterms:W3CDTF">2019-08-21T12:09:00Z</dcterms:modified>
</cp:coreProperties>
</file>