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E21" w:rsidRDefault="005E32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taş birlikte kullanılmıştır. Eğimli arazide yer alan yapı, doğu cepheden bodrum kat ve zemin kat, batı cepheden ise zemin kat görünümündedir. Yapının ana girişi güney cephede bulunmaktadır. Giriş kotuna on iki basamaklı merdiven ile ulaşılmaktadır. Zemin katta ahşaplar arası taş kullanılarak inşa edilen göz dolma sistemi görülmektedir. Batı cephesinde moloz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taşın birlikle kullanımıyla inşa edilmiş ocak ve bacası bulunmaktadır. Güney cephesinde bodrum kat duvarları moloz taş, zemin kat ise ahşap arası göz dolma sistemi ile inşa edilmiştir. Geniş saçakları bulunan yapının çatısı tek yönde kırma olup sac malzeme ile örtülüdür. Yapının solunda bulunan yapıya ait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nayla</w:t>
      </w:r>
      <w:proofErr w:type="spellEnd"/>
      <w:r>
        <w:rPr>
          <w:rFonts w:ascii="Arial" w:hAnsi="Arial" w:cs="Arial"/>
          <w:color w:val="676767"/>
          <w:sz w:val="23"/>
          <w:szCs w:val="23"/>
          <w:shd w:val="clear" w:color="auto" w:fill="FFFFFF"/>
        </w:rPr>
        <w:t xml:space="preserve">) bulunmaktadır. Direkler üzerinde kurulu, ahşap ve çatılı bir yapı olan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depo amaçlı kullanılmaktadır.</w:t>
      </w:r>
    </w:p>
    <w:p w:rsidR="005E3204" w:rsidRPr="005E3204" w:rsidRDefault="005E3204" w:rsidP="005E3204">
      <w:pPr>
        <w:shd w:val="clear" w:color="auto" w:fill="FFFFFF"/>
        <w:spacing w:after="120" w:line="240" w:lineRule="auto"/>
        <w:outlineLvl w:val="4"/>
        <w:rPr>
          <w:rFonts w:ascii="Arial" w:eastAsia="Times New Roman" w:hAnsi="Arial" w:cs="Arial"/>
          <w:color w:val="000000"/>
          <w:sz w:val="24"/>
          <w:szCs w:val="24"/>
          <w:lang w:eastAsia="tr-TR"/>
        </w:rPr>
      </w:pPr>
      <w:r w:rsidRPr="005E3204">
        <w:rPr>
          <w:rFonts w:ascii="Arial" w:eastAsia="Times New Roman" w:hAnsi="Arial" w:cs="Arial"/>
          <w:color w:val="000000"/>
          <w:sz w:val="24"/>
          <w:szCs w:val="24"/>
          <w:lang w:eastAsia="tr-TR"/>
        </w:rPr>
        <w:t>Genel Bilgiler</w:t>
      </w:r>
    </w:p>
    <w:p w:rsidR="005E3204" w:rsidRPr="005E3204" w:rsidRDefault="005E3204" w:rsidP="005E32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Türü:</w:t>
      </w:r>
    </w:p>
    <w:p w:rsidR="005E3204" w:rsidRPr="005E3204" w:rsidRDefault="005E3204" w:rsidP="005E32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Envanter Adı:</w:t>
      </w:r>
      <w:r w:rsidRPr="005E3204">
        <w:rPr>
          <w:rFonts w:ascii="Arial" w:eastAsia="Times New Roman" w:hAnsi="Arial" w:cs="Arial"/>
          <w:color w:val="676767"/>
          <w:sz w:val="23"/>
          <w:szCs w:val="23"/>
          <w:lang w:eastAsia="tr-TR"/>
        </w:rPr>
        <w:t> KONUT (AHMET SALMAN)</w:t>
      </w:r>
    </w:p>
    <w:p w:rsidR="005E3204" w:rsidRPr="005E3204" w:rsidRDefault="005E3204" w:rsidP="005E32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Envanter Kodu:</w:t>
      </w:r>
      <w:r w:rsidRPr="005E3204">
        <w:rPr>
          <w:rFonts w:ascii="Arial" w:eastAsia="Times New Roman" w:hAnsi="Arial" w:cs="Arial"/>
          <w:color w:val="676767"/>
          <w:sz w:val="23"/>
          <w:szCs w:val="23"/>
          <w:lang w:eastAsia="tr-TR"/>
        </w:rPr>
        <w:t> TR.ANT.08.005.003</w:t>
      </w:r>
    </w:p>
    <w:p w:rsidR="005E3204" w:rsidRPr="005E3204" w:rsidRDefault="005E3204" w:rsidP="005E3204">
      <w:pPr>
        <w:shd w:val="clear" w:color="auto" w:fill="FFFFFF"/>
        <w:spacing w:after="120" w:line="240" w:lineRule="auto"/>
        <w:outlineLvl w:val="4"/>
        <w:rPr>
          <w:rFonts w:ascii="Arial" w:eastAsia="Times New Roman" w:hAnsi="Arial" w:cs="Arial"/>
          <w:color w:val="000000"/>
          <w:sz w:val="24"/>
          <w:szCs w:val="24"/>
          <w:lang w:eastAsia="tr-TR"/>
        </w:rPr>
      </w:pPr>
      <w:r w:rsidRPr="005E3204">
        <w:rPr>
          <w:rFonts w:ascii="Arial" w:eastAsia="Times New Roman" w:hAnsi="Arial" w:cs="Arial"/>
          <w:color w:val="000000"/>
          <w:sz w:val="24"/>
          <w:szCs w:val="24"/>
          <w:lang w:eastAsia="tr-TR"/>
        </w:rPr>
        <w:t>Kullanım Bilgileri</w:t>
      </w:r>
    </w:p>
    <w:p w:rsidR="005E3204" w:rsidRPr="005E3204" w:rsidRDefault="005E3204" w:rsidP="005E32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Orijinal Kullanım:</w:t>
      </w:r>
      <w:r w:rsidRPr="005E3204">
        <w:rPr>
          <w:rFonts w:ascii="Arial" w:eastAsia="Times New Roman" w:hAnsi="Arial" w:cs="Arial"/>
          <w:color w:val="676767"/>
          <w:sz w:val="23"/>
          <w:szCs w:val="23"/>
          <w:lang w:eastAsia="tr-TR"/>
        </w:rPr>
        <w:t> Konut</w:t>
      </w:r>
    </w:p>
    <w:p w:rsidR="005E3204" w:rsidRPr="005E3204" w:rsidRDefault="005E3204" w:rsidP="005E32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Bugünkü Kullanım:</w:t>
      </w:r>
      <w:r w:rsidRPr="005E3204">
        <w:rPr>
          <w:rFonts w:ascii="Arial" w:eastAsia="Times New Roman" w:hAnsi="Arial" w:cs="Arial"/>
          <w:color w:val="676767"/>
          <w:sz w:val="23"/>
          <w:szCs w:val="23"/>
          <w:lang w:eastAsia="tr-TR"/>
        </w:rPr>
        <w:t> Konut</w:t>
      </w:r>
    </w:p>
    <w:p w:rsidR="005E3204" w:rsidRPr="005E3204" w:rsidRDefault="005E3204" w:rsidP="005E3204">
      <w:pPr>
        <w:shd w:val="clear" w:color="auto" w:fill="FFFFFF"/>
        <w:spacing w:after="120" w:line="240" w:lineRule="auto"/>
        <w:outlineLvl w:val="4"/>
        <w:rPr>
          <w:rFonts w:ascii="Arial" w:eastAsia="Times New Roman" w:hAnsi="Arial" w:cs="Arial"/>
          <w:color w:val="000000"/>
          <w:sz w:val="24"/>
          <w:szCs w:val="24"/>
          <w:lang w:eastAsia="tr-TR"/>
        </w:rPr>
      </w:pPr>
      <w:r w:rsidRPr="005E3204">
        <w:rPr>
          <w:rFonts w:ascii="Arial" w:eastAsia="Times New Roman" w:hAnsi="Arial" w:cs="Arial"/>
          <w:color w:val="000000"/>
          <w:sz w:val="24"/>
          <w:szCs w:val="24"/>
          <w:lang w:eastAsia="tr-TR"/>
        </w:rPr>
        <w:t>Konum Bilgileri</w:t>
      </w:r>
    </w:p>
    <w:p w:rsidR="005E3204" w:rsidRPr="005E3204" w:rsidRDefault="005E3204" w:rsidP="005E3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İl:</w:t>
      </w:r>
      <w:r w:rsidRPr="005E3204">
        <w:rPr>
          <w:rFonts w:ascii="Arial" w:eastAsia="Times New Roman" w:hAnsi="Arial" w:cs="Arial"/>
          <w:color w:val="676767"/>
          <w:sz w:val="23"/>
          <w:szCs w:val="23"/>
          <w:lang w:eastAsia="tr-TR"/>
        </w:rPr>
        <w:t> Artvin</w:t>
      </w:r>
    </w:p>
    <w:p w:rsidR="005E3204" w:rsidRPr="005E3204" w:rsidRDefault="005E3204" w:rsidP="005E3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b/>
          <w:bCs/>
          <w:color w:val="414141"/>
          <w:sz w:val="23"/>
          <w:szCs w:val="23"/>
          <w:lang w:eastAsia="tr-TR"/>
        </w:rPr>
        <w:t>İlçe:</w:t>
      </w:r>
      <w:r w:rsidRPr="005E3204">
        <w:rPr>
          <w:rFonts w:ascii="Arial" w:eastAsia="Times New Roman" w:hAnsi="Arial" w:cs="Arial"/>
          <w:color w:val="676767"/>
          <w:sz w:val="23"/>
          <w:szCs w:val="23"/>
          <w:lang w:eastAsia="tr-TR"/>
        </w:rPr>
        <w:t> Arhavi</w:t>
      </w:r>
    </w:p>
    <w:p w:rsidR="005E3204" w:rsidRPr="005E3204" w:rsidRDefault="005E3204" w:rsidP="005E3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color w:val="676767"/>
          <w:sz w:val="23"/>
          <w:szCs w:val="23"/>
          <w:lang w:eastAsia="tr-TR"/>
        </w:rPr>
        <w:t xml:space="preserve">Mahalle / </w:t>
      </w:r>
      <w:proofErr w:type="spellStart"/>
      <w:proofErr w:type="gramStart"/>
      <w:r w:rsidRPr="005E3204">
        <w:rPr>
          <w:rFonts w:ascii="Arial" w:eastAsia="Times New Roman" w:hAnsi="Arial" w:cs="Arial"/>
          <w:color w:val="676767"/>
          <w:sz w:val="23"/>
          <w:szCs w:val="23"/>
          <w:lang w:eastAsia="tr-TR"/>
        </w:rPr>
        <w:t>Köy:Arılı</w:t>
      </w:r>
      <w:proofErr w:type="spellEnd"/>
      <w:proofErr w:type="gramEnd"/>
      <w:r w:rsidRPr="005E3204">
        <w:rPr>
          <w:rFonts w:ascii="Arial" w:eastAsia="Times New Roman" w:hAnsi="Arial" w:cs="Arial"/>
          <w:color w:val="676767"/>
          <w:sz w:val="23"/>
          <w:szCs w:val="23"/>
          <w:lang w:eastAsia="tr-TR"/>
        </w:rPr>
        <w:t xml:space="preserve"> Köyü</w:t>
      </w:r>
    </w:p>
    <w:p w:rsidR="005E3204" w:rsidRPr="005E3204" w:rsidRDefault="005E3204" w:rsidP="005E3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color w:val="676767"/>
          <w:sz w:val="23"/>
          <w:szCs w:val="23"/>
          <w:lang w:eastAsia="tr-TR"/>
        </w:rPr>
        <w:t>Ada:194</w:t>
      </w:r>
    </w:p>
    <w:p w:rsidR="005E3204" w:rsidRPr="005E3204" w:rsidRDefault="005E3204" w:rsidP="005E32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E3204">
        <w:rPr>
          <w:rFonts w:ascii="Arial" w:eastAsia="Times New Roman" w:hAnsi="Arial" w:cs="Arial"/>
          <w:color w:val="676767"/>
          <w:sz w:val="23"/>
          <w:szCs w:val="23"/>
          <w:lang w:eastAsia="tr-TR"/>
        </w:rPr>
        <w:t>Parsel:8</w:t>
      </w:r>
    </w:p>
    <w:p w:rsidR="005E3204" w:rsidRDefault="005E3204">
      <w:bookmarkStart w:id="0" w:name="_GoBack"/>
      <w:bookmarkEnd w:id="0"/>
    </w:p>
    <w:sectPr w:rsidR="005E32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CE3512"/>
    <w:multiLevelType w:val="multilevel"/>
    <w:tmpl w:val="4ED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3700C"/>
    <w:multiLevelType w:val="multilevel"/>
    <w:tmpl w:val="9ED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20E07"/>
    <w:multiLevelType w:val="multilevel"/>
    <w:tmpl w:val="906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0"/>
    <w:rsid w:val="005E3204"/>
    <w:rsid w:val="00B24E21"/>
    <w:rsid w:val="00D267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6FBAF3-0C88-496B-9ACA-157DECF3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E32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E32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E3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647209">
      <w:bodyDiv w:val="1"/>
      <w:marLeft w:val="0"/>
      <w:marRight w:val="0"/>
      <w:marTop w:val="0"/>
      <w:marBottom w:val="0"/>
      <w:divBdr>
        <w:top w:val="none" w:sz="0" w:space="0" w:color="auto"/>
        <w:left w:val="none" w:sz="0" w:space="0" w:color="auto"/>
        <w:bottom w:val="none" w:sz="0" w:space="0" w:color="auto"/>
        <w:right w:val="none" w:sz="0" w:space="0" w:color="auto"/>
      </w:divBdr>
      <w:divsChild>
        <w:div w:id="369232001">
          <w:marLeft w:val="0"/>
          <w:marRight w:val="0"/>
          <w:marTop w:val="0"/>
          <w:marBottom w:val="0"/>
          <w:divBdr>
            <w:top w:val="none" w:sz="0" w:space="0" w:color="auto"/>
            <w:left w:val="none" w:sz="0" w:space="0" w:color="auto"/>
            <w:bottom w:val="none" w:sz="0" w:space="0" w:color="auto"/>
            <w:right w:val="none" w:sz="0" w:space="0" w:color="auto"/>
          </w:divBdr>
          <w:divsChild>
            <w:div w:id="230428186">
              <w:marLeft w:val="0"/>
              <w:marRight w:val="0"/>
              <w:marTop w:val="0"/>
              <w:marBottom w:val="0"/>
              <w:divBdr>
                <w:top w:val="none" w:sz="0" w:space="0" w:color="auto"/>
                <w:left w:val="none" w:sz="0" w:space="0" w:color="auto"/>
                <w:bottom w:val="none" w:sz="0" w:space="0" w:color="auto"/>
                <w:right w:val="none" w:sz="0" w:space="0" w:color="auto"/>
              </w:divBdr>
              <w:divsChild>
                <w:div w:id="1414427209">
                  <w:marLeft w:val="0"/>
                  <w:marRight w:val="0"/>
                  <w:marTop w:val="0"/>
                  <w:marBottom w:val="0"/>
                  <w:divBdr>
                    <w:top w:val="none" w:sz="0" w:space="0" w:color="auto"/>
                    <w:left w:val="none" w:sz="0" w:space="0" w:color="auto"/>
                    <w:bottom w:val="none" w:sz="0" w:space="0" w:color="auto"/>
                    <w:right w:val="none" w:sz="0" w:space="0" w:color="auto"/>
                  </w:divBdr>
                  <w:divsChild>
                    <w:div w:id="1549881719">
                      <w:marLeft w:val="0"/>
                      <w:marRight w:val="0"/>
                      <w:marTop w:val="0"/>
                      <w:marBottom w:val="0"/>
                      <w:divBdr>
                        <w:top w:val="none" w:sz="0" w:space="0" w:color="auto"/>
                        <w:left w:val="none" w:sz="0" w:space="0" w:color="auto"/>
                        <w:bottom w:val="none" w:sz="0" w:space="0" w:color="auto"/>
                        <w:right w:val="none" w:sz="0" w:space="0" w:color="auto"/>
                      </w:divBdr>
                      <w:divsChild>
                        <w:div w:id="1566531515">
                          <w:marLeft w:val="0"/>
                          <w:marRight w:val="0"/>
                          <w:marTop w:val="0"/>
                          <w:marBottom w:val="0"/>
                          <w:divBdr>
                            <w:top w:val="none" w:sz="0" w:space="0" w:color="auto"/>
                            <w:left w:val="none" w:sz="0" w:space="0" w:color="auto"/>
                            <w:bottom w:val="none" w:sz="0" w:space="0" w:color="auto"/>
                            <w:right w:val="none" w:sz="0" w:space="0" w:color="auto"/>
                          </w:divBdr>
                          <w:divsChild>
                            <w:div w:id="164132255">
                              <w:marLeft w:val="0"/>
                              <w:marRight w:val="0"/>
                              <w:marTop w:val="0"/>
                              <w:marBottom w:val="0"/>
                              <w:divBdr>
                                <w:top w:val="none" w:sz="0" w:space="0" w:color="auto"/>
                                <w:left w:val="none" w:sz="0" w:space="0" w:color="auto"/>
                                <w:bottom w:val="none" w:sz="0" w:space="0" w:color="auto"/>
                                <w:right w:val="none" w:sz="0" w:space="0" w:color="auto"/>
                              </w:divBdr>
                            </w:div>
                            <w:div w:id="906303278">
                              <w:marLeft w:val="0"/>
                              <w:marRight w:val="0"/>
                              <w:marTop w:val="0"/>
                              <w:marBottom w:val="0"/>
                              <w:divBdr>
                                <w:top w:val="none" w:sz="0" w:space="0" w:color="auto"/>
                                <w:left w:val="none" w:sz="0" w:space="0" w:color="auto"/>
                                <w:bottom w:val="none" w:sz="0" w:space="0" w:color="auto"/>
                                <w:right w:val="none" w:sz="0" w:space="0" w:color="auto"/>
                              </w:divBdr>
                            </w:div>
                          </w:divsChild>
                        </w:div>
                        <w:div w:id="686635902">
                          <w:marLeft w:val="0"/>
                          <w:marRight w:val="0"/>
                          <w:marTop w:val="0"/>
                          <w:marBottom w:val="0"/>
                          <w:divBdr>
                            <w:top w:val="none" w:sz="0" w:space="0" w:color="auto"/>
                            <w:left w:val="none" w:sz="0" w:space="0" w:color="auto"/>
                            <w:bottom w:val="none" w:sz="0" w:space="0" w:color="auto"/>
                            <w:right w:val="none" w:sz="0" w:space="0" w:color="auto"/>
                          </w:divBdr>
                          <w:divsChild>
                            <w:div w:id="478883538">
                              <w:marLeft w:val="0"/>
                              <w:marRight w:val="0"/>
                              <w:marTop w:val="0"/>
                              <w:marBottom w:val="0"/>
                              <w:divBdr>
                                <w:top w:val="none" w:sz="0" w:space="0" w:color="auto"/>
                                <w:left w:val="none" w:sz="0" w:space="0" w:color="auto"/>
                                <w:bottom w:val="none" w:sz="0" w:space="0" w:color="auto"/>
                                <w:right w:val="none" w:sz="0" w:space="0" w:color="auto"/>
                              </w:divBdr>
                            </w:div>
                            <w:div w:id="12368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679183">
          <w:marLeft w:val="0"/>
          <w:marRight w:val="0"/>
          <w:marTop w:val="0"/>
          <w:marBottom w:val="0"/>
          <w:divBdr>
            <w:top w:val="none" w:sz="0" w:space="0" w:color="auto"/>
            <w:left w:val="none" w:sz="0" w:space="0" w:color="auto"/>
            <w:bottom w:val="none" w:sz="0" w:space="0" w:color="auto"/>
            <w:right w:val="none" w:sz="0" w:space="0" w:color="auto"/>
          </w:divBdr>
          <w:divsChild>
            <w:div w:id="650066189">
              <w:marLeft w:val="0"/>
              <w:marRight w:val="0"/>
              <w:marTop w:val="0"/>
              <w:marBottom w:val="0"/>
              <w:divBdr>
                <w:top w:val="none" w:sz="0" w:space="0" w:color="auto"/>
                <w:left w:val="none" w:sz="0" w:space="0" w:color="auto"/>
                <w:bottom w:val="none" w:sz="0" w:space="0" w:color="auto"/>
                <w:right w:val="none" w:sz="0" w:space="0" w:color="auto"/>
              </w:divBdr>
              <w:divsChild>
                <w:div w:id="1384452622">
                  <w:marLeft w:val="0"/>
                  <w:marRight w:val="0"/>
                  <w:marTop w:val="0"/>
                  <w:marBottom w:val="0"/>
                  <w:divBdr>
                    <w:top w:val="none" w:sz="0" w:space="0" w:color="auto"/>
                    <w:left w:val="none" w:sz="0" w:space="0" w:color="auto"/>
                    <w:bottom w:val="none" w:sz="0" w:space="0" w:color="auto"/>
                    <w:right w:val="none" w:sz="0" w:space="0" w:color="auto"/>
                  </w:divBdr>
                  <w:divsChild>
                    <w:div w:id="1177816721">
                      <w:marLeft w:val="0"/>
                      <w:marRight w:val="0"/>
                      <w:marTop w:val="0"/>
                      <w:marBottom w:val="0"/>
                      <w:divBdr>
                        <w:top w:val="none" w:sz="0" w:space="0" w:color="auto"/>
                        <w:left w:val="none" w:sz="0" w:space="0" w:color="auto"/>
                        <w:bottom w:val="none" w:sz="0" w:space="0" w:color="auto"/>
                        <w:right w:val="none" w:sz="0" w:space="0" w:color="auto"/>
                      </w:divBdr>
                      <w:divsChild>
                        <w:div w:id="1426608450">
                          <w:marLeft w:val="0"/>
                          <w:marRight w:val="0"/>
                          <w:marTop w:val="0"/>
                          <w:marBottom w:val="0"/>
                          <w:divBdr>
                            <w:top w:val="none" w:sz="0" w:space="0" w:color="auto"/>
                            <w:left w:val="none" w:sz="0" w:space="0" w:color="auto"/>
                            <w:bottom w:val="none" w:sz="0" w:space="0" w:color="auto"/>
                            <w:right w:val="none" w:sz="0" w:space="0" w:color="auto"/>
                          </w:divBdr>
                        </w:div>
                        <w:div w:id="314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952</Characters>
  <Application>Microsoft Office Word</Application>
  <DocSecurity>0</DocSecurity>
  <Lines>7</Lines>
  <Paragraphs>2</Paragraphs>
  <ScaleCrop>false</ScaleCrop>
  <Company>Hewlett-Packard Company</Company>
  <LinksUpToDate>false</LinksUpToDate>
  <CharactersWithSpaces>1116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2019-08-21T11:34:00Z</dcterms:created>
  <dcterms:modified xsi:type="dcterms:W3CDTF">2019-08-21T11:34:00Z</dcterms:modified>
</cp:coreProperties>
</file>