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2AB" w:rsidRPr="00FE2371" w:rsidRDefault="001C02AB" w:rsidP="00FE237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Çatısı dıştan kırma çatı olup sac malzeme ile kaplıdır. Dikdörtgen formlu pencereleri taş sövelidir. Kuzeybatı köşesinde tek şerefeli minare yer almaktadır. Kuzey cephede yer alan girişin ön kısmında camekânla örtülerek kapalı alan oluşturulmuştur. Bu alandan harime kısmına geçişi sağlayan bölüme kemerli ve taş söveli açıklıktan geçilmektedir. Girişin üzerinde yer alan kitabesine göre Hicri 1288 (Miladi 1872) yılında yapılmıştır. Harime dikdörtgen formlu çift kanatlı ahşap bir kapıdan girilmektedir. Harim kısmının üst örtüsü iç mekânda kubbelidir. Sütun ve payeler birbirine payele</w:t>
      </w:r>
      <w:bookmarkStart w:id="0" w:name="_GoBack"/>
      <w:bookmarkEnd w:id="0"/>
      <w:r>
        <w:rPr>
          <w:rFonts w:ascii="Arial" w:hAnsi="Arial" w:cs="Arial"/>
          <w:color w:val="676767"/>
          <w:sz w:val="23"/>
          <w:szCs w:val="23"/>
          <w:shd w:val="clear" w:color="auto" w:fill="FFFFFF"/>
        </w:rPr>
        <w:t xml:space="preserve">rle bağlanmıştır. Kemerlerden kubbeye geçiş pandantiflerle sağlanmıştır. Taş mihrabının her iki yanında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Ahşap minberi ve vaaz kürsüsü yenidir.</w:t>
      </w:r>
    </w:p>
    <w:sectPr w:rsidR="001C02AB" w:rsidRPr="00FE23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2959D2"/>
    <w:multiLevelType w:val="multilevel"/>
    <w:tmpl w:val="289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4563F9"/>
    <w:multiLevelType w:val="multilevel"/>
    <w:tmpl w:val="1C8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F74981"/>
    <w:multiLevelType w:val="multilevel"/>
    <w:tmpl w:val="540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77E"/>
    <w:rsid w:val="001C02AB"/>
    <w:rsid w:val="003D577E"/>
    <w:rsid w:val="005B4A5E"/>
    <w:rsid w:val="00FE237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7435D-17B8-4CCC-AD90-9D9FFC8D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02A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02A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0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405997">
      <w:bodyDiv w:val="1"/>
      <w:marLeft w:val="0"/>
      <w:marRight w:val="0"/>
      <w:marTop w:val="0"/>
      <w:marBottom w:val="0"/>
      <w:divBdr>
        <w:top w:val="none" w:sz="0" w:space="0" w:color="auto"/>
        <w:left w:val="none" w:sz="0" w:space="0" w:color="auto"/>
        <w:bottom w:val="none" w:sz="0" w:space="0" w:color="auto"/>
        <w:right w:val="none" w:sz="0" w:space="0" w:color="auto"/>
      </w:divBdr>
      <w:divsChild>
        <w:div w:id="1377269037">
          <w:marLeft w:val="0"/>
          <w:marRight w:val="0"/>
          <w:marTop w:val="0"/>
          <w:marBottom w:val="0"/>
          <w:divBdr>
            <w:top w:val="none" w:sz="0" w:space="0" w:color="auto"/>
            <w:left w:val="none" w:sz="0" w:space="0" w:color="auto"/>
            <w:bottom w:val="none" w:sz="0" w:space="0" w:color="auto"/>
            <w:right w:val="none" w:sz="0" w:space="0" w:color="auto"/>
          </w:divBdr>
          <w:divsChild>
            <w:div w:id="1775325932">
              <w:marLeft w:val="0"/>
              <w:marRight w:val="0"/>
              <w:marTop w:val="0"/>
              <w:marBottom w:val="0"/>
              <w:divBdr>
                <w:top w:val="none" w:sz="0" w:space="0" w:color="auto"/>
                <w:left w:val="none" w:sz="0" w:space="0" w:color="auto"/>
                <w:bottom w:val="none" w:sz="0" w:space="0" w:color="auto"/>
                <w:right w:val="none" w:sz="0" w:space="0" w:color="auto"/>
              </w:divBdr>
              <w:divsChild>
                <w:div w:id="1706785410">
                  <w:marLeft w:val="0"/>
                  <w:marRight w:val="0"/>
                  <w:marTop w:val="0"/>
                  <w:marBottom w:val="0"/>
                  <w:divBdr>
                    <w:top w:val="none" w:sz="0" w:space="0" w:color="auto"/>
                    <w:left w:val="none" w:sz="0" w:space="0" w:color="auto"/>
                    <w:bottom w:val="none" w:sz="0" w:space="0" w:color="auto"/>
                    <w:right w:val="none" w:sz="0" w:space="0" w:color="auto"/>
                  </w:divBdr>
                  <w:divsChild>
                    <w:div w:id="1285500033">
                      <w:marLeft w:val="0"/>
                      <w:marRight w:val="0"/>
                      <w:marTop w:val="0"/>
                      <w:marBottom w:val="0"/>
                      <w:divBdr>
                        <w:top w:val="none" w:sz="0" w:space="0" w:color="auto"/>
                        <w:left w:val="none" w:sz="0" w:space="0" w:color="auto"/>
                        <w:bottom w:val="none" w:sz="0" w:space="0" w:color="auto"/>
                        <w:right w:val="none" w:sz="0" w:space="0" w:color="auto"/>
                      </w:divBdr>
                      <w:divsChild>
                        <w:div w:id="774448469">
                          <w:marLeft w:val="0"/>
                          <w:marRight w:val="0"/>
                          <w:marTop w:val="0"/>
                          <w:marBottom w:val="0"/>
                          <w:divBdr>
                            <w:top w:val="none" w:sz="0" w:space="0" w:color="auto"/>
                            <w:left w:val="none" w:sz="0" w:space="0" w:color="auto"/>
                            <w:bottom w:val="none" w:sz="0" w:space="0" w:color="auto"/>
                            <w:right w:val="none" w:sz="0" w:space="0" w:color="auto"/>
                          </w:divBdr>
                          <w:divsChild>
                            <w:div w:id="583029808">
                              <w:marLeft w:val="0"/>
                              <w:marRight w:val="0"/>
                              <w:marTop w:val="0"/>
                              <w:marBottom w:val="0"/>
                              <w:divBdr>
                                <w:top w:val="none" w:sz="0" w:space="0" w:color="auto"/>
                                <w:left w:val="none" w:sz="0" w:space="0" w:color="auto"/>
                                <w:bottom w:val="none" w:sz="0" w:space="0" w:color="auto"/>
                                <w:right w:val="none" w:sz="0" w:space="0" w:color="auto"/>
                              </w:divBdr>
                            </w:div>
                            <w:div w:id="128400813">
                              <w:marLeft w:val="0"/>
                              <w:marRight w:val="0"/>
                              <w:marTop w:val="0"/>
                              <w:marBottom w:val="0"/>
                              <w:divBdr>
                                <w:top w:val="none" w:sz="0" w:space="0" w:color="auto"/>
                                <w:left w:val="none" w:sz="0" w:space="0" w:color="auto"/>
                                <w:bottom w:val="none" w:sz="0" w:space="0" w:color="auto"/>
                                <w:right w:val="none" w:sz="0" w:space="0" w:color="auto"/>
                              </w:divBdr>
                            </w:div>
                          </w:divsChild>
                        </w:div>
                        <w:div w:id="377554513">
                          <w:marLeft w:val="0"/>
                          <w:marRight w:val="0"/>
                          <w:marTop w:val="0"/>
                          <w:marBottom w:val="0"/>
                          <w:divBdr>
                            <w:top w:val="none" w:sz="0" w:space="0" w:color="auto"/>
                            <w:left w:val="none" w:sz="0" w:space="0" w:color="auto"/>
                            <w:bottom w:val="none" w:sz="0" w:space="0" w:color="auto"/>
                            <w:right w:val="none" w:sz="0" w:space="0" w:color="auto"/>
                          </w:divBdr>
                          <w:divsChild>
                            <w:div w:id="799422370">
                              <w:marLeft w:val="0"/>
                              <w:marRight w:val="0"/>
                              <w:marTop w:val="0"/>
                              <w:marBottom w:val="0"/>
                              <w:divBdr>
                                <w:top w:val="none" w:sz="0" w:space="0" w:color="auto"/>
                                <w:left w:val="none" w:sz="0" w:space="0" w:color="auto"/>
                                <w:bottom w:val="none" w:sz="0" w:space="0" w:color="auto"/>
                                <w:right w:val="none" w:sz="0" w:space="0" w:color="auto"/>
                              </w:divBdr>
                            </w:div>
                            <w:div w:id="1667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395272">
          <w:marLeft w:val="0"/>
          <w:marRight w:val="0"/>
          <w:marTop w:val="0"/>
          <w:marBottom w:val="0"/>
          <w:divBdr>
            <w:top w:val="none" w:sz="0" w:space="0" w:color="auto"/>
            <w:left w:val="none" w:sz="0" w:space="0" w:color="auto"/>
            <w:bottom w:val="none" w:sz="0" w:space="0" w:color="auto"/>
            <w:right w:val="none" w:sz="0" w:space="0" w:color="auto"/>
          </w:divBdr>
          <w:divsChild>
            <w:div w:id="360131833">
              <w:marLeft w:val="0"/>
              <w:marRight w:val="0"/>
              <w:marTop w:val="0"/>
              <w:marBottom w:val="0"/>
              <w:divBdr>
                <w:top w:val="none" w:sz="0" w:space="0" w:color="auto"/>
                <w:left w:val="none" w:sz="0" w:space="0" w:color="auto"/>
                <w:bottom w:val="none" w:sz="0" w:space="0" w:color="auto"/>
                <w:right w:val="none" w:sz="0" w:space="0" w:color="auto"/>
              </w:divBdr>
              <w:divsChild>
                <w:div w:id="821191701">
                  <w:marLeft w:val="0"/>
                  <w:marRight w:val="0"/>
                  <w:marTop w:val="0"/>
                  <w:marBottom w:val="0"/>
                  <w:divBdr>
                    <w:top w:val="none" w:sz="0" w:space="0" w:color="auto"/>
                    <w:left w:val="none" w:sz="0" w:space="0" w:color="auto"/>
                    <w:bottom w:val="none" w:sz="0" w:space="0" w:color="auto"/>
                    <w:right w:val="none" w:sz="0" w:space="0" w:color="auto"/>
                  </w:divBdr>
                  <w:divsChild>
                    <w:div w:id="2101752179">
                      <w:marLeft w:val="0"/>
                      <w:marRight w:val="0"/>
                      <w:marTop w:val="0"/>
                      <w:marBottom w:val="0"/>
                      <w:divBdr>
                        <w:top w:val="none" w:sz="0" w:space="0" w:color="auto"/>
                        <w:left w:val="none" w:sz="0" w:space="0" w:color="auto"/>
                        <w:bottom w:val="none" w:sz="0" w:space="0" w:color="auto"/>
                        <w:right w:val="none" w:sz="0" w:space="0" w:color="auto"/>
                      </w:divBdr>
                      <w:divsChild>
                        <w:div w:id="1966308819">
                          <w:marLeft w:val="0"/>
                          <w:marRight w:val="0"/>
                          <w:marTop w:val="0"/>
                          <w:marBottom w:val="0"/>
                          <w:divBdr>
                            <w:top w:val="none" w:sz="0" w:space="0" w:color="auto"/>
                            <w:left w:val="none" w:sz="0" w:space="0" w:color="auto"/>
                            <w:bottom w:val="none" w:sz="0" w:space="0" w:color="auto"/>
                            <w:right w:val="none" w:sz="0" w:space="0" w:color="auto"/>
                          </w:divBdr>
                        </w:div>
                        <w:div w:id="7163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724</Characters>
  <Application>Microsoft Office Word</Application>
  <DocSecurity>0</DocSecurity>
  <Lines>6</Lines>
  <Paragraphs>1</Paragraphs>
  <ScaleCrop>false</ScaleCrop>
  <Company>Hewlett-Packard Company</Company>
  <LinksUpToDate>false</LinksUpToDate>
  <CharactersWithSpaces>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2019-08-15T08:04:00Z</dcterms:created>
  <dcterms:modified xsi:type="dcterms:W3CDTF">2019-08-17T09:11:00Z</dcterms:modified>
</cp:coreProperties>
</file>