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261A" w:rsidRDefault="009E1E1F" w:rsidP="002C681E">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Eski Gümüşhane olarak bilinen Süleymaniye Mahallesi’nde yolun üst kotunda eğimli bir arazide yer almaktadır. Süleymaniye Mahallesi’nde, günümüzde, farklı dönemlere tarihlenen cami, kilise, hamam, köprü, dükkân gibi tespit ve tescili yapılan 37 adet tescilli tarihi yapı bulunmaktadır. Yazılı kaynaklara göre 1480 yılında madenciler tarafından yaptırılmış olup 1702 yılında onarım görmüştür. Yığma yapım sistemiyle inşa edilen yapıda taş malzeme kullanılmıştır. Doğu batı yönünde dikdörtgen planla inşa edilen yapı üç </w:t>
      </w:r>
      <w:proofErr w:type="spellStart"/>
      <w:r>
        <w:rPr>
          <w:rFonts w:ascii="Arial" w:hAnsi="Arial" w:cs="Arial"/>
          <w:color w:val="676767"/>
          <w:sz w:val="23"/>
          <w:szCs w:val="23"/>
          <w:shd w:val="clear" w:color="auto" w:fill="FFFFFF"/>
        </w:rPr>
        <w:t>nefli</w:t>
      </w:r>
      <w:proofErr w:type="spellEnd"/>
      <w:r>
        <w:rPr>
          <w:rFonts w:ascii="Arial" w:hAnsi="Arial" w:cs="Arial"/>
          <w:color w:val="676767"/>
          <w:sz w:val="23"/>
          <w:szCs w:val="23"/>
          <w:shd w:val="clear" w:color="auto" w:fill="FFFFFF"/>
        </w:rPr>
        <w:t xml:space="preserve"> </w:t>
      </w:r>
      <w:proofErr w:type="spellStart"/>
      <w:r>
        <w:rPr>
          <w:rFonts w:ascii="Arial" w:hAnsi="Arial" w:cs="Arial"/>
          <w:color w:val="676767"/>
          <w:sz w:val="23"/>
          <w:szCs w:val="23"/>
          <w:shd w:val="clear" w:color="auto" w:fill="FFFFFF"/>
        </w:rPr>
        <w:t>bazilikal</w:t>
      </w:r>
      <w:proofErr w:type="spellEnd"/>
      <w:r>
        <w:rPr>
          <w:rFonts w:ascii="Arial" w:hAnsi="Arial" w:cs="Arial"/>
          <w:color w:val="676767"/>
          <w:sz w:val="23"/>
          <w:szCs w:val="23"/>
          <w:shd w:val="clear" w:color="auto" w:fill="FFFFFF"/>
        </w:rPr>
        <w:t xml:space="preserve"> plan şemasına sahiptir. Yapının doğu cephesi </w:t>
      </w:r>
      <w:proofErr w:type="spellStart"/>
      <w:r>
        <w:rPr>
          <w:rFonts w:ascii="Arial" w:hAnsi="Arial" w:cs="Arial"/>
          <w:color w:val="676767"/>
          <w:sz w:val="23"/>
          <w:szCs w:val="23"/>
          <w:shd w:val="clear" w:color="auto" w:fill="FFFFFF"/>
        </w:rPr>
        <w:t>anakayaya</w:t>
      </w:r>
      <w:proofErr w:type="spellEnd"/>
      <w:r>
        <w:rPr>
          <w:rFonts w:ascii="Arial" w:hAnsi="Arial" w:cs="Arial"/>
          <w:color w:val="676767"/>
          <w:sz w:val="23"/>
          <w:szCs w:val="23"/>
          <w:shd w:val="clear" w:color="auto" w:fill="FFFFFF"/>
        </w:rPr>
        <w:t xml:space="preserve"> yaslandırılmıştır. Yapının yarım daire şeklinde üçlü apsisi bulunmaktadır.</w:t>
      </w:r>
      <w:bookmarkStart w:id="0" w:name="_GoBack"/>
      <w:bookmarkEnd w:id="0"/>
    </w:p>
    <w:p w:rsidR="009E1E1F" w:rsidRDefault="009E1E1F" w:rsidP="002C681E">
      <w:pPr>
        <w:jc w:val="both"/>
      </w:pPr>
    </w:p>
    <w:sectPr w:rsidR="009E1E1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B656ED0"/>
    <w:multiLevelType w:val="multilevel"/>
    <w:tmpl w:val="C56C6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254706E"/>
    <w:multiLevelType w:val="multilevel"/>
    <w:tmpl w:val="DDCE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5431633"/>
    <w:multiLevelType w:val="multilevel"/>
    <w:tmpl w:val="8F50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375E"/>
    <w:rsid w:val="0019375E"/>
    <w:rsid w:val="002C681E"/>
    <w:rsid w:val="009E1E1F"/>
    <w:rsid w:val="00E9261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46BD850-A311-4147-B411-74DF2C31D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9E1E1F"/>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9E1E1F"/>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9E1E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4932170">
      <w:bodyDiv w:val="1"/>
      <w:marLeft w:val="0"/>
      <w:marRight w:val="0"/>
      <w:marTop w:val="0"/>
      <w:marBottom w:val="0"/>
      <w:divBdr>
        <w:top w:val="none" w:sz="0" w:space="0" w:color="auto"/>
        <w:left w:val="none" w:sz="0" w:space="0" w:color="auto"/>
        <w:bottom w:val="none" w:sz="0" w:space="0" w:color="auto"/>
        <w:right w:val="none" w:sz="0" w:space="0" w:color="auto"/>
      </w:divBdr>
      <w:divsChild>
        <w:div w:id="1632322652">
          <w:marLeft w:val="0"/>
          <w:marRight w:val="0"/>
          <w:marTop w:val="0"/>
          <w:marBottom w:val="0"/>
          <w:divBdr>
            <w:top w:val="none" w:sz="0" w:space="0" w:color="auto"/>
            <w:left w:val="none" w:sz="0" w:space="0" w:color="auto"/>
            <w:bottom w:val="none" w:sz="0" w:space="0" w:color="auto"/>
            <w:right w:val="none" w:sz="0" w:space="0" w:color="auto"/>
          </w:divBdr>
          <w:divsChild>
            <w:div w:id="924873285">
              <w:marLeft w:val="0"/>
              <w:marRight w:val="0"/>
              <w:marTop w:val="0"/>
              <w:marBottom w:val="0"/>
              <w:divBdr>
                <w:top w:val="none" w:sz="0" w:space="0" w:color="auto"/>
                <w:left w:val="none" w:sz="0" w:space="0" w:color="auto"/>
                <w:bottom w:val="none" w:sz="0" w:space="0" w:color="auto"/>
                <w:right w:val="none" w:sz="0" w:space="0" w:color="auto"/>
              </w:divBdr>
              <w:divsChild>
                <w:div w:id="154227315">
                  <w:marLeft w:val="0"/>
                  <w:marRight w:val="0"/>
                  <w:marTop w:val="0"/>
                  <w:marBottom w:val="0"/>
                  <w:divBdr>
                    <w:top w:val="none" w:sz="0" w:space="0" w:color="auto"/>
                    <w:left w:val="none" w:sz="0" w:space="0" w:color="auto"/>
                    <w:bottom w:val="none" w:sz="0" w:space="0" w:color="auto"/>
                    <w:right w:val="none" w:sz="0" w:space="0" w:color="auto"/>
                  </w:divBdr>
                  <w:divsChild>
                    <w:div w:id="1817992856">
                      <w:marLeft w:val="0"/>
                      <w:marRight w:val="0"/>
                      <w:marTop w:val="0"/>
                      <w:marBottom w:val="0"/>
                      <w:divBdr>
                        <w:top w:val="none" w:sz="0" w:space="0" w:color="auto"/>
                        <w:left w:val="none" w:sz="0" w:space="0" w:color="auto"/>
                        <w:bottom w:val="none" w:sz="0" w:space="0" w:color="auto"/>
                        <w:right w:val="none" w:sz="0" w:space="0" w:color="auto"/>
                      </w:divBdr>
                      <w:divsChild>
                        <w:div w:id="402726188">
                          <w:marLeft w:val="0"/>
                          <w:marRight w:val="0"/>
                          <w:marTop w:val="0"/>
                          <w:marBottom w:val="0"/>
                          <w:divBdr>
                            <w:top w:val="none" w:sz="0" w:space="0" w:color="auto"/>
                            <w:left w:val="none" w:sz="0" w:space="0" w:color="auto"/>
                            <w:bottom w:val="none" w:sz="0" w:space="0" w:color="auto"/>
                            <w:right w:val="none" w:sz="0" w:space="0" w:color="auto"/>
                          </w:divBdr>
                          <w:divsChild>
                            <w:div w:id="2080247063">
                              <w:marLeft w:val="0"/>
                              <w:marRight w:val="0"/>
                              <w:marTop w:val="0"/>
                              <w:marBottom w:val="0"/>
                              <w:divBdr>
                                <w:top w:val="none" w:sz="0" w:space="0" w:color="auto"/>
                                <w:left w:val="none" w:sz="0" w:space="0" w:color="auto"/>
                                <w:bottom w:val="none" w:sz="0" w:space="0" w:color="auto"/>
                                <w:right w:val="none" w:sz="0" w:space="0" w:color="auto"/>
                              </w:divBdr>
                            </w:div>
                            <w:div w:id="703216495">
                              <w:marLeft w:val="0"/>
                              <w:marRight w:val="0"/>
                              <w:marTop w:val="0"/>
                              <w:marBottom w:val="0"/>
                              <w:divBdr>
                                <w:top w:val="none" w:sz="0" w:space="0" w:color="auto"/>
                                <w:left w:val="none" w:sz="0" w:space="0" w:color="auto"/>
                                <w:bottom w:val="none" w:sz="0" w:space="0" w:color="auto"/>
                                <w:right w:val="none" w:sz="0" w:space="0" w:color="auto"/>
                              </w:divBdr>
                            </w:div>
                          </w:divsChild>
                        </w:div>
                        <w:div w:id="2117553460">
                          <w:marLeft w:val="0"/>
                          <w:marRight w:val="0"/>
                          <w:marTop w:val="0"/>
                          <w:marBottom w:val="0"/>
                          <w:divBdr>
                            <w:top w:val="none" w:sz="0" w:space="0" w:color="auto"/>
                            <w:left w:val="none" w:sz="0" w:space="0" w:color="auto"/>
                            <w:bottom w:val="none" w:sz="0" w:space="0" w:color="auto"/>
                            <w:right w:val="none" w:sz="0" w:space="0" w:color="auto"/>
                          </w:divBdr>
                          <w:divsChild>
                            <w:div w:id="810680356">
                              <w:marLeft w:val="0"/>
                              <w:marRight w:val="0"/>
                              <w:marTop w:val="0"/>
                              <w:marBottom w:val="0"/>
                              <w:divBdr>
                                <w:top w:val="none" w:sz="0" w:space="0" w:color="auto"/>
                                <w:left w:val="none" w:sz="0" w:space="0" w:color="auto"/>
                                <w:bottom w:val="none" w:sz="0" w:space="0" w:color="auto"/>
                                <w:right w:val="none" w:sz="0" w:space="0" w:color="auto"/>
                              </w:divBdr>
                            </w:div>
                            <w:div w:id="191929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0129710">
          <w:marLeft w:val="0"/>
          <w:marRight w:val="0"/>
          <w:marTop w:val="0"/>
          <w:marBottom w:val="0"/>
          <w:divBdr>
            <w:top w:val="none" w:sz="0" w:space="0" w:color="auto"/>
            <w:left w:val="none" w:sz="0" w:space="0" w:color="auto"/>
            <w:bottom w:val="none" w:sz="0" w:space="0" w:color="auto"/>
            <w:right w:val="none" w:sz="0" w:space="0" w:color="auto"/>
          </w:divBdr>
          <w:divsChild>
            <w:div w:id="1132284100">
              <w:marLeft w:val="0"/>
              <w:marRight w:val="0"/>
              <w:marTop w:val="0"/>
              <w:marBottom w:val="0"/>
              <w:divBdr>
                <w:top w:val="none" w:sz="0" w:space="0" w:color="auto"/>
                <w:left w:val="none" w:sz="0" w:space="0" w:color="auto"/>
                <w:bottom w:val="none" w:sz="0" w:space="0" w:color="auto"/>
                <w:right w:val="none" w:sz="0" w:space="0" w:color="auto"/>
              </w:divBdr>
              <w:divsChild>
                <w:div w:id="1796630430">
                  <w:marLeft w:val="0"/>
                  <w:marRight w:val="0"/>
                  <w:marTop w:val="0"/>
                  <w:marBottom w:val="0"/>
                  <w:divBdr>
                    <w:top w:val="none" w:sz="0" w:space="0" w:color="auto"/>
                    <w:left w:val="none" w:sz="0" w:space="0" w:color="auto"/>
                    <w:bottom w:val="none" w:sz="0" w:space="0" w:color="auto"/>
                    <w:right w:val="none" w:sz="0" w:space="0" w:color="auto"/>
                  </w:divBdr>
                  <w:divsChild>
                    <w:div w:id="1462845417">
                      <w:marLeft w:val="0"/>
                      <w:marRight w:val="0"/>
                      <w:marTop w:val="0"/>
                      <w:marBottom w:val="0"/>
                      <w:divBdr>
                        <w:top w:val="none" w:sz="0" w:space="0" w:color="auto"/>
                        <w:left w:val="none" w:sz="0" w:space="0" w:color="auto"/>
                        <w:bottom w:val="none" w:sz="0" w:space="0" w:color="auto"/>
                        <w:right w:val="none" w:sz="0" w:space="0" w:color="auto"/>
                      </w:divBdr>
                      <w:divsChild>
                        <w:div w:id="122306702">
                          <w:marLeft w:val="0"/>
                          <w:marRight w:val="0"/>
                          <w:marTop w:val="0"/>
                          <w:marBottom w:val="0"/>
                          <w:divBdr>
                            <w:top w:val="none" w:sz="0" w:space="0" w:color="auto"/>
                            <w:left w:val="none" w:sz="0" w:space="0" w:color="auto"/>
                            <w:bottom w:val="none" w:sz="0" w:space="0" w:color="auto"/>
                            <w:right w:val="none" w:sz="0" w:space="0" w:color="auto"/>
                          </w:divBdr>
                        </w:div>
                        <w:div w:id="135557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100</Words>
  <Characters>570</Characters>
  <Application>Microsoft Office Word</Application>
  <DocSecurity>0</DocSecurity>
  <Lines>4</Lines>
  <Paragraphs>1</Paragraphs>
  <ScaleCrop>false</ScaleCrop>
  <Company>Hewlett-Packard Company</Company>
  <LinksUpToDate>false</LinksUpToDate>
  <CharactersWithSpaces>669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2019-08-07T06:51:00Z</dcterms:created>
  <dcterms:modified xsi:type="dcterms:W3CDTF">2019-08-17T09:20:00Z</dcterms:modified>
</cp:coreProperties>
</file>