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2101" w:rsidRDefault="00453495" w:rsidP="00975D7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moloz taş ve kesme taş kullanılmıştır. Yapının içten üst örtüsü tonoz olup dıştan kırma çatıdır.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ve tek </w:t>
      </w:r>
      <w:proofErr w:type="spellStart"/>
      <w:r>
        <w:rPr>
          <w:rFonts w:ascii="Arial" w:hAnsi="Arial" w:cs="Arial"/>
          <w:color w:val="676767"/>
          <w:sz w:val="23"/>
          <w:szCs w:val="23"/>
          <w:shd w:val="clear" w:color="auto" w:fill="FFFFFF"/>
        </w:rPr>
        <w:t>apsisli</w:t>
      </w:r>
      <w:proofErr w:type="spellEnd"/>
      <w:r>
        <w:rPr>
          <w:rFonts w:ascii="Arial" w:hAnsi="Arial" w:cs="Arial"/>
          <w:color w:val="676767"/>
          <w:sz w:val="23"/>
          <w:szCs w:val="23"/>
          <w:shd w:val="clear" w:color="auto" w:fill="FFFFFF"/>
        </w:rPr>
        <w:t xml:space="preserve"> yapının çatı malzemesi taştır. Yapıya giriş güney cephede yer alan dikdörtgen formlu, geniş </w:t>
      </w:r>
      <w:proofErr w:type="spellStart"/>
      <w:r>
        <w:rPr>
          <w:rFonts w:ascii="Arial" w:hAnsi="Arial" w:cs="Arial"/>
          <w:color w:val="676767"/>
          <w:sz w:val="23"/>
          <w:szCs w:val="23"/>
          <w:shd w:val="clear" w:color="auto" w:fill="FFFFFF"/>
        </w:rPr>
        <w:t>lentolu</w:t>
      </w:r>
      <w:proofErr w:type="spellEnd"/>
      <w:r>
        <w:rPr>
          <w:rFonts w:ascii="Arial" w:hAnsi="Arial" w:cs="Arial"/>
          <w:color w:val="676767"/>
          <w:sz w:val="23"/>
          <w:szCs w:val="23"/>
          <w:shd w:val="clear" w:color="auto" w:fill="FFFFFF"/>
        </w:rPr>
        <w:t xml:space="preserve">, taş söveli açıklıktan sağlanmaktadır. Kapı sövesi her iki yanda birer sütunla sınırlanmıştır. Söz konusu düzenleme, girişte </w:t>
      </w:r>
      <w:proofErr w:type="spellStart"/>
      <w:r>
        <w:rPr>
          <w:rFonts w:ascii="Arial" w:hAnsi="Arial" w:cs="Arial"/>
          <w:color w:val="676767"/>
          <w:sz w:val="23"/>
          <w:szCs w:val="23"/>
          <w:shd w:val="clear" w:color="auto" w:fill="FFFFFF"/>
        </w:rPr>
        <w:t>kibarion</w:t>
      </w:r>
      <w:proofErr w:type="spellEnd"/>
      <w:r>
        <w:rPr>
          <w:rFonts w:ascii="Arial" w:hAnsi="Arial" w:cs="Arial"/>
          <w:color w:val="676767"/>
          <w:sz w:val="23"/>
          <w:szCs w:val="23"/>
          <w:shd w:val="clear" w:color="auto" w:fill="FFFFFF"/>
        </w:rPr>
        <w:t xml:space="preserve"> yapısına işaret etmektedir. Haç motiflerinin işlendiği lentonun üst kısmında yuvarlak kemerli alınlığı yer almaktadır. Yapıda yer alan pencereler kareye yakın dikdörtgen formlu ve taş sövelidir. İç mekânda üst örtü payelerle güçlendirilmiştir.</w:t>
      </w:r>
      <w:bookmarkStart w:id="0" w:name="_GoBack"/>
      <w:bookmarkEnd w:id="0"/>
    </w:p>
    <w:p w:rsidR="00453495" w:rsidRDefault="00453495" w:rsidP="00975D7B">
      <w:pPr>
        <w:jc w:val="both"/>
      </w:pPr>
    </w:p>
    <w:sectPr w:rsidR="004534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096FDE"/>
    <w:multiLevelType w:val="multilevel"/>
    <w:tmpl w:val="D75E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EDD3041"/>
    <w:multiLevelType w:val="multilevel"/>
    <w:tmpl w:val="BAA0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7113B5D"/>
    <w:multiLevelType w:val="multilevel"/>
    <w:tmpl w:val="3C0E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858"/>
    <w:rsid w:val="00232101"/>
    <w:rsid w:val="00453495"/>
    <w:rsid w:val="00633858"/>
    <w:rsid w:val="00975D7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11A010-7AE9-467D-9BEA-528CC6055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5349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5349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534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7107032">
      <w:bodyDiv w:val="1"/>
      <w:marLeft w:val="0"/>
      <w:marRight w:val="0"/>
      <w:marTop w:val="0"/>
      <w:marBottom w:val="0"/>
      <w:divBdr>
        <w:top w:val="none" w:sz="0" w:space="0" w:color="auto"/>
        <w:left w:val="none" w:sz="0" w:space="0" w:color="auto"/>
        <w:bottom w:val="none" w:sz="0" w:space="0" w:color="auto"/>
        <w:right w:val="none" w:sz="0" w:space="0" w:color="auto"/>
      </w:divBdr>
      <w:divsChild>
        <w:div w:id="492990838">
          <w:marLeft w:val="0"/>
          <w:marRight w:val="0"/>
          <w:marTop w:val="0"/>
          <w:marBottom w:val="0"/>
          <w:divBdr>
            <w:top w:val="none" w:sz="0" w:space="0" w:color="auto"/>
            <w:left w:val="none" w:sz="0" w:space="0" w:color="auto"/>
            <w:bottom w:val="none" w:sz="0" w:space="0" w:color="auto"/>
            <w:right w:val="none" w:sz="0" w:space="0" w:color="auto"/>
          </w:divBdr>
          <w:divsChild>
            <w:div w:id="1535656311">
              <w:marLeft w:val="0"/>
              <w:marRight w:val="0"/>
              <w:marTop w:val="0"/>
              <w:marBottom w:val="0"/>
              <w:divBdr>
                <w:top w:val="none" w:sz="0" w:space="0" w:color="auto"/>
                <w:left w:val="none" w:sz="0" w:space="0" w:color="auto"/>
                <w:bottom w:val="none" w:sz="0" w:space="0" w:color="auto"/>
                <w:right w:val="none" w:sz="0" w:space="0" w:color="auto"/>
              </w:divBdr>
              <w:divsChild>
                <w:div w:id="571282676">
                  <w:marLeft w:val="0"/>
                  <w:marRight w:val="0"/>
                  <w:marTop w:val="0"/>
                  <w:marBottom w:val="0"/>
                  <w:divBdr>
                    <w:top w:val="none" w:sz="0" w:space="0" w:color="auto"/>
                    <w:left w:val="none" w:sz="0" w:space="0" w:color="auto"/>
                    <w:bottom w:val="none" w:sz="0" w:space="0" w:color="auto"/>
                    <w:right w:val="none" w:sz="0" w:space="0" w:color="auto"/>
                  </w:divBdr>
                  <w:divsChild>
                    <w:div w:id="1487284221">
                      <w:marLeft w:val="0"/>
                      <w:marRight w:val="0"/>
                      <w:marTop w:val="0"/>
                      <w:marBottom w:val="0"/>
                      <w:divBdr>
                        <w:top w:val="none" w:sz="0" w:space="0" w:color="auto"/>
                        <w:left w:val="none" w:sz="0" w:space="0" w:color="auto"/>
                        <w:bottom w:val="none" w:sz="0" w:space="0" w:color="auto"/>
                        <w:right w:val="none" w:sz="0" w:space="0" w:color="auto"/>
                      </w:divBdr>
                      <w:divsChild>
                        <w:div w:id="1214930094">
                          <w:marLeft w:val="0"/>
                          <w:marRight w:val="0"/>
                          <w:marTop w:val="0"/>
                          <w:marBottom w:val="0"/>
                          <w:divBdr>
                            <w:top w:val="none" w:sz="0" w:space="0" w:color="auto"/>
                            <w:left w:val="none" w:sz="0" w:space="0" w:color="auto"/>
                            <w:bottom w:val="none" w:sz="0" w:space="0" w:color="auto"/>
                            <w:right w:val="none" w:sz="0" w:space="0" w:color="auto"/>
                          </w:divBdr>
                          <w:divsChild>
                            <w:div w:id="543716459">
                              <w:marLeft w:val="0"/>
                              <w:marRight w:val="0"/>
                              <w:marTop w:val="0"/>
                              <w:marBottom w:val="0"/>
                              <w:divBdr>
                                <w:top w:val="none" w:sz="0" w:space="0" w:color="auto"/>
                                <w:left w:val="none" w:sz="0" w:space="0" w:color="auto"/>
                                <w:bottom w:val="none" w:sz="0" w:space="0" w:color="auto"/>
                                <w:right w:val="none" w:sz="0" w:space="0" w:color="auto"/>
                              </w:divBdr>
                            </w:div>
                            <w:div w:id="703554158">
                              <w:marLeft w:val="0"/>
                              <w:marRight w:val="0"/>
                              <w:marTop w:val="0"/>
                              <w:marBottom w:val="0"/>
                              <w:divBdr>
                                <w:top w:val="none" w:sz="0" w:space="0" w:color="auto"/>
                                <w:left w:val="none" w:sz="0" w:space="0" w:color="auto"/>
                                <w:bottom w:val="none" w:sz="0" w:space="0" w:color="auto"/>
                                <w:right w:val="none" w:sz="0" w:space="0" w:color="auto"/>
                              </w:divBdr>
                            </w:div>
                          </w:divsChild>
                        </w:div>
                        <w:div w:id="81030000">
                          <w:marLeft w:val="0"/>
                          <w:marRight w:val="0"/>
                          <w:marTop w:val="0"/>
                          <w:marBottom w:val="0"/>
                          <w:divBdr>
                            <w:top w:val="none" w:sz="0" w:space="0" w:color="auto"/>
                            <w:left w:val="none" w:sz="0" w:space="0" w:color="auto"/>
                            <w:bottom w:val="none" w:sz="0" w:space="0" w:color="auto"/>
                            <w:right w:val="none" w:sz="0" w:space="0" w:color="auto"/>
                          </w:divBdr>
                          <w:divsChild>
                            <w:div w:id="324746799">
                              <w:marLeft w:val="0"/>
                              <w:marRight w:val="0"/>
                              <w:marTop w:val="0"/>
                              <w:marBottom w:val="0"/>
                              <w:divBdr>
                                <w:top w:val="none" w:sz="0" w:space="0" w:color="auto"/>
                                <w:left w:val="none" w:sz="0" w:space="0" w:color="auto"/>
                                <w:bottom w:val="none" w:sz="0" w:space="0" w:color="auto"/>
                                <w:right w:val="none" w:sz="0" w:space="0" w:color="auto"/>
                              </w:divBdr>
                            </w:div>
                            <w:div w:id="97734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529365">
          <w:marLeft w:val="0"/>
          <w:marRight w:val="0"/>
          <w:marTop w:val="0"/>
          <w:marBottom w:val="0"/>
          <w:divBdr>
            <w:top w:val="none" w:sz="0" w:space="0" w:color="auto"/>
            <w:left w:val="none" w:sz="0" w:space="0" w:color="auto"/>
            <w:bottom w:val="none" w:sz="0" w:space="0" w:color="auto"/>
            <w:right w:val="none" w:sz="0" w:space="0" w:color="auto"/>
          </w:divBdr>
          <w:divsChild>
            <w:div w:id="275336333">
              <w:marLeft w:val="0"/>
              <w:marRight w:val="0"/>
              <w:marTop w:val="0"/>
              <w:marBottom w:val="0"/>
              <w:divBdr>
                <w:top w:val="none" w:sz="0" w:space="0" w:color="auto"/>
                <w:left w:val="none" w:sz="0" w:space="0" w:color="auto"/>
                <w:bottom w:val="none" w:sz="0" w:space="0" w:color="auto"/>
                <w:right w:val="none" w:sz="0" w:space="0" w:color="auto"/>
              </w:divBdr>
              <w:divsChild>
                <w:div w:id="674190542">
                  <w:marLeft w:val="0"/>
                  <w:marRight w:val="0"/>
                  <w:marTop w:val="0"/>
                  <w:marBottom w:val="0"/>
                  <w:divBdr>
                    <w:top w:val="none" w:sz="0" w:space="0" w:color="auto"/>
                    <w:left w:val="none" w:sz="0" w:space="0" w:color="auto"/>
                    <w:bottom w:val="none" w:sz="0" w:space="0" w:color="auto"/>
                    <w:right w:val="none" w:sz="0" w:space="0" w:color="auto"/>
                  </w:divBdr>
                  <w:divsChild>
                    <w:div w:id="1676376801">
                      <w:marLeft w:val="0"/>
                      <w:marRight w:val="0"/>
                      <w:marTop w:val="0"/>
                      <w:marBottom w:val="0"/>
                      <w:divBdr>
                        <w:top w:val="none" w:sz="0" w:space="0" w:color="auto"/>
                        <w:left w:val="none" w:sz="0" w:space="0" w:color="auto"/>
                        <w:bottom w:val="none" w:sz="0" w:space="0" w:color="auto"/>
                        <w:right w:val="none" w:sz="0" w:space="0" w:color="auto"/>
                      </w:divBdr>
                      <w:divsChild>
                        <w:div w:id="2001346608">
                          <w:marLeft w:val="0"/>
                          <w:marRight w:val="0"/>
                          <w:marTop w:val="0"/>
                          <w:marBottom w:val="0"/>
                          <w:divBdr>
                            <w:top w:val="none" w:sz="0" w:space="0" w:color="auto"/>
                            <w:left w:val="none" w:sz="0" w:space="0" w:color="auto"/>
                            <w:bottom w:val="none" w:sz="0" w:space="0" w:color="auto"/>
                            <w:right w:val="none" w:sz="0" w:space="0" w:color="auto"/>
                          </w:divBdr>
                        </w:div>
                        <w:div w:id="16979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98</Words>
  <Characters>561</Characters>
  <Application>Microsoft Office Word</Application>
  <DocSecurity>0</DocSecurity>
  <Lines>4</Lines>
  <Paragraphs>1</Paragraphs>
  <ScaleCrop>false</ScaleCrop>
  <Company>Hewlett-Packard Company</Company>
  <LinksUpToDate>false</LinksUpToDate>
  <CharactersWithSpaces>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2019-08-07T10:47:00Z</dcterms:created>
  <dcterms:modified xsi:type="dcterms:W3CDTF">2019-08-17T09:24:00Z</dcterms:modified>
</cp:coreProperties>
</file>