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A56" w:rsidRDefault="005A7097" w:rsidP="008A2622">
      <w:pPr>
        <w:jc w:val="both"/>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İmera</w:t>
      </w:r>
      <w:proofErr w:type="spellEnd"/>
      <w:r>
        <w:rPr>
          <w:rFonts w:ascii="Arial" w:hAnsi="Arial" w:cs="Arial"/>
          <w:color w:val="676767"/>
          <w:sz w:val="23"/>
          <w:szCs w:val="23"/>
          <w:shd w:val="clear" w:color="auto" w:fill="FFFFFF"/>
        </w:rPr>
        <w:t xml:space="preserve"> Yerleşimi (</w:t>
      </w:r>
      <w:proofErr w:type="spellStart"/>
      <w:r>
        <w:rPr>
          <w:rFonts w:ascii="Arial" w:hAnsi="Arial" w:cs="Arial"/>
          <w:color w:val="676767"/>
          <w:sz w:val="23"/>
          <w:szCs w:val="23"/>
          <w:shd w:val="clear" w:color="auto" w:fill="FFFFFF"/>
        </w:rPr>
        <w:t>Olucak</w:t>
      </w:r>
      <w:proofErr w:type="spellEnd"/>
      <w:r>
        <w:rPr>
          <w:rFonts w:ascii="Arial" w:hAnsi="Arial" w:cs="Arial"/>
          <w:color w:val="676767"/>
          <w:sz w:val="23"/>
          <w:szCs w:val="23"/>
          <w:shd w:val="clear" w:color="auto" w:fill="FFFFFF"/>
        </w:rPr>
        <w:t xml:space="preserve"> Köyü), Gümüşhane ili merkezine 36 km mesafede yer almaktadır. Alan 1991 yılında Arkeolojik Sit Alanı olarak ilan edilmiştir. Alan içerisinde manastır, birden fazla kilise ve birçok konut bulunmaktadır. Bu yapıların bazılarının tespit ve tescili gerçekleştirilmiştir. Eski Rum yerleşmesi olan </w:t>
      </w:r>
      <w:proofErr w:type="spellStart"/>
      <w:r>
        <w:rPr>
          <w:rFonts w:ascii="Arial" w:hAnsi="Arial" w:cs="Arial"/>
          <w:color w:val="676767"/>
          <w:sz w:val="23"/>
          <w:szCs w:val="23"/>
          <w:shd w:val="clear" w:color="auto" w:fill="FFFFFF"/>
        </w:rPr>
        <w:t>İmera</w:t>
      </w:r>
      <w:proofErr w:type="spellEnd"/>
      <w:r>
        <w:rPr>
          <w:rFonts w:ascii="Arial" w:hAnsi="Arial" w:cs="Arial"/>
          <w:color w:val="676767"/>
          <w:sz w:val="23"/>
          <w:szCs w:val="23"/>
          <w:shd w:val="clear" w:color="auto" w:fill="FFFFFF"/>
        </w:rPr>
        <w:t xml:space="preserve"> Rumcada ‘gün’ anlamına gelmektedir. 1922 yılındaki kayıtlara göre 800 nüfusa sahip köy halkının hepsi Ortodoks Rumlardan oluşmaktaydı. Türk ve Run halkların uzun süre bir arada yaşadığı köyde, mübadele sonrasında Rumlar kalmamıştır.</w:t>
      </w:r>
      <w:bookmarkStart w:id="0" w:name="_GoBack"/>
      <w:bookmarkEnd w:id="0"/>
    </w:p>
    <w:p w:rsidR="005A7097" w:rsidRDefault="005A7097" w:rsidP="008A2622">
      <w:pPr>
        <w:jc w:val="both"/>
      </w:pPr>
    </w:p>
    <w:sectPr w:rsidR="005A70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E6604F"/>
    <w:multiLevelType w:val="multilevel"/>
    <w:tmpl w:val="0A0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52190D"/>
    <w:multiLevelType w:val="multilevel"/>
    <w:tmpl w:val="774C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C0A"/>
    <w:rsid w:val="00183C0A"/>
    <w:rsid w:val="00466A56"/>
    <w:rsid w:val="005A7097"/>
    <w:rsid w:val="008A262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BA4E4-1330-4E1C-83F9-E60DB7436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A709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A709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A7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426670">
      <w:bodyDiv w:val="1"/>
      <w:marLeft w:val="0"/>
      <w:marRight w:val="0"/>
      <w:marTop w:val="0"/>
      <w:marBottom w:val="0"/>
      <w:divBdr>
        <w:top w:val="none" w:sz="0" w:space="0" w:color="auto"/>
        <w:left w:val="none" w:sz="0" w:space="0" w:color="auto"/>
        <w:bottom w:val="none" w:sz="0" w:space="0" w:color="auto"/>
        <w:right w:val="none" w:sz="0" w:space="0" w:color="auto"/>
      </w:divBdr>
      <w:divsChild>
        <w:div w:id="1712731910">
          <w:marLeft w:val="0"/>
          <w:marRight w:val="0"/>
          <w:marTop w:val="0"/>
          <w:marBottom w:val="0"/>
          <w:divBdr>
            <w:top w:val="none" w:sz="0" w:space="0" w:color="auto"/>
            <w:left w:val="none" w:sz="0" w:space="0" w:color="auto"/>
            <w:bottom w:val="none" w:sz="0" w:space="0" w:color="auto"/>
            <w:right w:val="none" w:sz="0" w:space="0" w:color="auto"/>
          </w:divBdr>
          <w:divsChild>
            <w:div w:id="1269923181">
              <w:marLeft w:val="0"/>
              <w:marRight w:val="0"/>
              <w:marTop w:val="0"/>
              <w:marBottom w:val="0"/>
              <w:divBdr>
                <w:top w:val="none" w:sz="0" w:space="0" w:color="auto"/>
                <w:left w:val="none" w:sz="0" w:space="0" w:color="auto"/>
                <w:bottom w:val="none" w:sz="0" w:space="0" w:color="auto"/>
                <w:right w:val="none" w:sz="0" w:space="0" w:color="auto"/>
              </w:divBdr>
              <w:divsChild>
                <w:div w:id="271478523">
                  <w:marLeft w:val="0"/>
                  <w:marRight w:val="0"/>
                  <w:marTop w:val="0"/>
                  <w:marBottom w:val="0"/>
                  <w:divBdr>
                    <w:top w:val="none" w:sz="0" w:space="0" w:color="auto"/>
                    <w:left w:val="none" w:sz="0" w:space="0" w:color="auto"/>
                    <w:bottom w:val="none" w:sz="0" w:space="0" w:color="auto"/>
                    <w:right w:val="none" w:sz="0" w:space="0" w:color="auto"/>
                  </w:divBdr>
                  <w:divsChild>
                    <w:div w:id="392121623">
                      <w:marLeft w:val="0"/>
                      <w:marRight w:val="0"/>
                      <w:marTop w:val="0"/>
                      <w:marBottom w:val="0"/>
                      <w:divBdr>
                        <w:top w:val="none" w:sz="0" w:space="0" w:color="auto"/>
                        <w:left w:val="none" w:sz="0" w:space="0" w:color="auto"/>
                        <w:bottom w:val="none" w:sz="0" w:space="0" w:color="auto"/>
                        <w:right w:val="none" w:sz="0" w:space="0" w:color="auto"/>
                      </w:divBdr>
                      <w:divsChild>
                        <w:div w:id="558174823">
                          <w:marLeft w:val="0"/>
                          <w:marRight w:val="0"/>
                          <w:marTop w:val="0"/>
                          <w:marBottom w:val="0"/>
                          <w:divBdr>
                            <w:top w:val="none" w:sz="0" w:space="0" w:color="auto"/>
                            <w:left w:val="none" w:sz="0" w:space="0" w:color="auto"/>
                            <w:bottom w:val="none" w:sz="0" w:space="0" w:color="auto"/>
                            <w:right w:val="none" w:sz="0" w:space="0" w:color="auto"/>
                          </w:divBdr>
                          <w:divsChild>
                            <w:div w:id="1512142035">
                              <w:marLeft w:val="0"/>
                              <w:marRight w:val="0"/>
                              <w:marTop w:val="0"/>
                              <w:marBottom w:val="0"/>
                              <w:divBdr>
                                <w:top w:val="none" w:sz="0" w:space="0" w:color="auto"/>
                                <w:left w:val="none" w:sz="0" w:space="0" w:color="auto"/>
                                <w:bottom w:val="none" w:sz="0" w:space="0" w:color="auto"/>
                                <w:right w:val="none" w:sz="0" w:space="0" w:color="auto"/>
                              </w:divBdr>
                            </w:div>
                            <w:div w:id="8053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13521">
          <w:marLeft w:val="0"/>
          <w:marRight w:val="0"/>
          <w:marTop w:val="0"/>
          <w:marBottom w:val="0"/>
          <w:divBdr>
            <w:top w:val="none" w:sz="0" w:space="0" w:color="auto"/>
            <w:left w:val="none" w:sz="0" w:space="0" w:color="auto"/>
            <w:bottom w:val="none" w:sz="0" w:space="0" w:color="auto"/>
            <w:right w:val="none" w:sz="0" w:space="0" w:color="auto"/>
          </w:divBdr>
          <w:divsChild>
            <w:div w:id="560602603">
              <w:marLeft w:val="0"/>
              <w:marRight w:val="0"/>
              <w:marTop w:val="0"/>
              <w:marBottom w:val="0"/>
              <w:divBdr>
                <w:top w:val="none" w:sz="0" w:space="0" w:color="auto"/>
                <w:left w:val="none" w:sz="0" w:space="0" w:color="auto"/>
                <w:bottom w:val="none" w:sz="0" w:space="0" w:color="auto"/>
                <w:right w:val="none" w:sz="0" w:space="0" w:color="auto"/>
              </w:divBdr>
              <w:divsChild>
                <w:div w:id="1866865019">
                  <w:marLeft w:val="0"/>
                  <w:marRight w:val="0"/>
                  <w:marTop w:val="0"/>
                  <w:marBottom w:val="0"/>
                  <w:divBdr>
                    <w:top w:val="none" w:sz="0" w:space="0" w:color="auto"/>
                    <w:left w:val="none" w:sz="0" w:space="0" w:color="auto"/>
                    <w:bottom w:val="none" w:sz="0" w:space="0" w:color="auto"/>
                    <w:right w:val="none" w:sz="0" w:space="0" w:color="auto"/>
                  </w:divBdr>
                  <w:divsChild>
                    <w:div w:id="1637031264">
                      <w:marLeft w:val="0"/>
                      <w:marRight w:val="0"/>
                      <w:marTop w:val="0"/>
                      <w:marBottom w:val="0"/>
                      <w:divBdr>
                        <w:top w:val="none" w:sz="0" w:space="0" w:color="auto"/>
                        <w:left w:val="none" w:sz="0" w:space="0" w:color="auto"/>
                        <w:bottom w:val="none" w:sz="0" w:space="0" w:color="auto"/>
                        <w:right w:val="none" w:sz="0" w:space="0" w:color="auto"/>
                      </w:divBdr>
                      <w:divsChild>
                        <w:div w:id="2052151761">
                          <w:marLeft w:val="0"/>
                          <w:marRight w:val="0"/>
                          <w:marTop w:val="0"/>
                          <w:marBottom w:val="0"/>
                          <w:divBdr>
                            <w:top w:val="none" w:sz="0" w:space="0" w:color="auto"/>
                            <w:left w:val="none" w:sz="0" w:space="0" w:color="auto"/>
                            <w:bottom w:val="none" w:sz="0" w:space="0" w:color="auto"/>
                            <w:right w:val="none" w:sz="0" w:space="0" w:color="auto"/>
                          </w:divBdr>
                        </w:div>
                        <w:div w:id="8935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Words>
  <Characters>474</Characters>
  <Application>Microsoft Office Word</Application>
  <DocSecurity>0</DocSecurity>
  <Lines>3</Lines>
  <Paragraphs>1</Paragraphs>
  <ScaleCrop>false</ScaleCrop>
  <Company>Hewlett-Packard Company</Company>
  <LinksUpToDate>false</LinksUpToDate>
  <CharactersWithSpaces>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2019-08-07T07:06:00Z</dcterms:created>
  <dcterms:modified xsi:type="dcterms:W3CDTF">2019-08-17T09:54:00Z</dcterms:modified>
</cp:coreProperties>
</file>