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6AF" w:rsidRDefault="0082447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Sultan 2. Abdülhamit zamanında, Giresun kazası Belediye Başkanı tarafından Hicri 1307 (Miladi 1886) yılında, Giresun Hükümet Konağı olarak yaptırılmıştır. 1923 yılına kadar Giresun Kazasının Hükümet Konağı olarak kullanılan bina, Türkiye Cumhuriyeti Devleti’nin kurulması ile birlikte vilayet olan Giresun ilinin valilik binası olarak kullanılmaya başlanmış ve 2004 yılına kadar kesintisiz olarak bu işlevde hizmet vermiştir. 2004 yılında bina Giresun Valiliği tarafında Karadeniz Teknik Üniversitesi Rektörlüğü’ne Giresun Üniversitesi Rektörlük Binası yapılması amacıyla verilmiştir. 2007 yılından itibaren Giresun Üniversitesi Rektörlük Binası olarak kullanılmaya başlanmış olup halen bu işlevde kullanılmaktadır. Yığma yapım sistemiyle inşa edilen yapıda malzeme olarak kesme ve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Yapı, bir bodrum kat, bir zemin kat ve iki normal kattan oluşmaktadır. Kuzey güney doğrultusunda dikdörtgen planlı olan yapının doğu ve batı cephelerinde zemin kattan dört adet sütun ile taşınan dikdörtgen formda çıkmaları bulunmaktadır. Yapının zemin katında bir doğu ve bir batı cephesinde olmak üzere iki adet girişi bulunmaktadır. Tüm cephelerde pencere açıklıkları zemin katta basık kemer, birinci normal katta dikdörtgen formdadır. Yapının üst örtüsü kırma çatı olup çatı malzemesi alaturka kiremittir.</w:t>
      </w:r>
    </w:p>
    <w:p w:rsidR="00824476" w:rsidRPr="00824476" w:rsidRDefault="00824476" w:rsidP="00824476">
      <w:pPr>
        <w:shd w:val="clear" w:color="auto" w:fill="FFFFFF"/>
        <w:spacing w:after="120" w:line="240" w:lineRule="auto"/>
        <w:outlineLvl w:val="4"/>
        <w:rPr>
          <w:rFonts w:ascii="Arial" w:eastAsia="Times New Roman" w:hAnsi="Arial" w:cs="Arial"/>
          <w:color w:val="000000"/>
          <w:sz w:val="24"/>
          <w:szCs w:val="24"/>
          <w:lang w:eastAsia="tr-TR"/>
        </w:rPr>
      </w:pPr>
      <w:r w:rsidRPr="00824476">
        <w:rPr>
          <w:rFonts w:ascii="Arial" w:eastAsia="Times New Roman" w:hAnsi="Arial" w:cs="Arial"/>
          <w:color w:val="000000"/>
          <w:sz w:val="24"/>
          <w:szCs w:val="24"/>
          <w:lang w:eastAsia="tr-TR"/>
        </w:rPr>
        <w:t>Genel Bilgiler</w:t>
      </w:r>
    </w:p>
    <w:p w:rsidR="00824476" w:rsidRPr="00824476" w:rsidRDefault="00824476" w:rsidP="0082447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b/>
          <w:bCs/>
          <w:color w:val="414141"/>
          <w:sz w:val="23"/>
          <w:szCs w:val="23"/>
          <w:lang w:eastAsia="tr-TR"/>
        </w:rPr>
        <w:t>Türü:</w:t>
      </w:r>
    </w:p>
    <w:p w:rsidR="00824476" w:rsidRPr="00824476" w:rsidRDefault="00824476" w:rsidP="0082447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b/>
          <w:bCs/>
          <w:color w:val="414141"/>
          <w:sz w:val="23"/>
          <w:szCs w:val="23"/>
          <w:lang w:eastAsia="tr-TR"/>
        </w:rPr>
        <w:t>Envanter Adı:</w:t>
      </w:r>
      <w:r w:rsidRPr="00824476">
        <w:rPr>
          <w:rFonts w:ascii="Arial" w:eastAsia="Times New Roman" w:hAnsi="Arial" w:cs="Arial"/>
          <w:color w:val="676767"/>
          <w:sz w:val="23"/>
          <w:szCs w:val="23"/>
          <w:lang w:eastAsia="tr-TR"/>
        </w:rPr>
        <w:t> HÜKÜMET KONAĞI (REKTÖRLÜK BİNASI)</w:t>
      </w:r>
    </w:p>
    <w:p w:rsidR="00824476" w:rsidRPr="00824476" w:rsidRDefault="00824476" w:rsidP="0082447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b/>
          <w:bCs/>
          <w:color w:val="414141"/>
          <w:sz w:val="23"/>
          <w:szCs w:val="23"/>
          <w:lang w:eastAsia="tr-TR"/>
        </w:rPr>
        <w:t>Envanter Kodu:</w:t>
      </w:r>
      <w:r w:rsidRPr="00824476">
        <w:rPr>
          <w:rFonts w:ascii="Arial" w:eastAsia="Times New Roman" w:hAnsi="Arial" w:cs="Arial"/>
          <w:color w:val="676767"/>
          <w:sz w:val="23"/>
          <w:szCs w:val="23"/>
          <w:lang w:eastAsia="tr-TR"/>
        </w:rPr>
        <w:t> TR.ANT.28.020.025</w:t>
      </w:r>
    </w:p>
    <w:p w:rsidR="00824476" w:rsidRPr="00824476" w:rsidRDefault="00824476" w:rsidP="00824476">
      <w:pPr>
        <w:shd w:val="clear" w:color="auto" w:fill="FFFFFF"/>
        <w:spacing w:after="120" w:line="240" w:lineRule="auto"/>
        <w:outlineLvl w:val="4"/>
        <w:rPr>
          <w:rFonts w:ascii="Arial" w:eastAsia="Times New Roman" w:hAnsi="Arial" w:cs="Arial"/>
          <w:color w:val="000000"/>
          <w:sz w:val="24"/>
          <w:szCs w:val="24"/>
          <w:lang w:eastAsia="tr-TR"/>
        </w:rPr>
      </w:pPr>
      <w:r w:rsidRPr="00824476">
        <w:rPr>
          <w:rFonts w:ascii="Arial" w:eastAsia="Times New Roman" w:hAnsi="Arial" w:cs="Arial"/>
          <w:color w:val="000000"/>
          <w:sz w:val="24"/>
          <w:szCs w:val="24"/>
          <w:lang w:eastAsia="tr-TR"/>
        </w:rPr>
        <w:t>Kullanım Bilgileri</w:t>
      </w:r>
    </w:p>
    <w:p w:rsidR="00824476" w:rsidRPr="00824476" w:rsidRDefault="00824476" w:rsidP="0082447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b/>
          <w:bCs/>
          <w:color w:val="414141"/>
          <w:sz w:val="23"/>
          <w:szCs w:val="23"/>
          <w:lang w:eastAsia="tr-TR"/>
        </w:rPr>
        <w:t>Orijinal Kullanım:</w:t>
      </w:r>
      <w:r w:rsidRPr="00824476">
        <w:rPr>
          <w:rFonts w:ascii="Arial" w:eastAsia="Times New Roman" w:hAnsi="Arial" w:cs="Arial"/>
          <w:color w:val="676767"/>
          <w:sz w:val="23"/>
          <w:szCs w:val="23"/>
          <w:lang w:eastAsia="tr-TR"/>
        </w:rPr>
        <w:t> Hükümet Konağı</w:t>
      </w:r>
    </w:p>
    <w:p w:rsidR="00824476" w:rsidRPr="00824476" w:rsidRDefault="00824476" w:rsidP="0082447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b/>
          <w:bCs/>
          <w:color w:val="414141"/>
          <w:sz w:val="23"/>
          <w:szCs w:val="23"/>
          <w:lang w:eastAsia="tr-TR"/>
        </w:rPr>
        <w:t>Bugünkü Kullanım:</w:t>
      </w:r>
      <w:r w:rsidRPr="00824476">
        <w:rPr>
          <w:rFonts w:ascii="Arial" w:eastAsia="Times New Roman" w:hAnsi="Arial" w:cs="Arial"/>
          <w:color w:val="676767"/>
          <w:sz w:val="23"/>
          <w:szCs w:val="23"/>
          <w:lang w:eastAsia="tr-TR"/>
        </w:rPr>
        <w:t> Rektörlük Binası</w:t>
      </w:r>
    </w:p>
    <w:p w:rsidR="00824476" w:rsidRPr="00824476" w:rsidRDefault="00824476" w:rsidP="00824476">
      <w:pPr>
        <w:shd w:val="clear" w:color="auto" w:fill="FFFFFF"/>
        <w:spacing w:after="120" w:line="240" w:lineRule="auto"/>
        <w:outlineLvl w:val="4"/>
        <w:rPr>
          <w:rFonts w:ascii="Arial" w:eastAsia="Times New Roman" w:hAnsi="Arial" w:cs="Arial"/>
          <w:color w:val="000000"/>
          <w:sz w:val="24"/>
          <w:szCs w:val="24"/>
          <w:lang w:eastAsia="tr-TR"/>
        </w:rPr>
      </w:pPr>
      <w:r w:rsidRPr="00824476">
        <w:rPr>
          <w:rFonts w:ascii="Arial" w:eastAsia="Times New Roman" w:hAnsi="Arial" w:cs="Arial"/>
          <w:color w:val="000000"/>
          <w:sz w:val="24"/>
          <w:szCs w:val="24"/>
          <w:lang w:eastAsia="tr-TR"/>
        </w:rPr>
        <w:t>Konum Bilgileri</w:t>
      </w:r>
    </w:p>
    <w:p w:rsidR="00824476" w:rsidRPr="00824476" w:rsidRDefault="00824476" w:rsidP="008244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b/>
          <w:bCs/>
          <w:color w:val="414141"/>
          <w:sz w:val="23"/>
          <w:szCs w:val="23"/>
          <w:lang w:eastAsia="tr-TR"/>
        </w:rPr>
        <w:t>İl:</w:t>
      </w:r>
      <w:r w:rsidRPr="00824476">
        <w:rPr>
          <w:rFonts w:ascii="Arial" w:eastAsia="Times New Roman" w:hAnsi="Arial" w:cs="Arial"/>
          <w:color w:val="676767"/>
          <w:sz w:val="23"/>
          <w:szCs w:val="23"/>
          <w:lang w:eastAsia="tr-TR"/>
        </w:rPr>
        <w:t> Giresun</w:t>
      </w:r>
    </w:p>
    <w:p w:rsidR="00824476" w:rsidRPr="00824476" w:rsidRDefault="00824476" w:rsidP="008244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b/>
          <w:bCs/>
          <w:color w:val="414141"/>
          <w:sz w:val="23"/>
          <w:szCs w:val="23"/>
          <w:lang w:eastAsia="tr-TR"/>
        </w:rPr>
        <w:t>İlçe:</w:t>
      </w:r>
      <w:r w:rsidRPr="00824476">
        <w:rPr>
          <w:rFonts w:ascii="Arial" w:eastAsia="Times New Roman" w:hAnsi="Arial" w:cs="Arial"/>
          <w:color w:val="676767"/>
          <w:sz w:val="23"/>
          <w:szCs w:val="23"/>
          <w:lang w:eastAsia="tr-TR"/>
        </w:rPr>
        <w:t> Merkez</w:t>
      </w:r>
    </w:p>
    <w:p w:rsidR="00824476" w:rsidRPr="00824476" w:rsidRDefault="00824476" w:rsidP="008244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color w:val="676767"/>
          <w:sz w:val="23"/>
          <w:szCs w:val="23"/>
          <w:lang w:eastAsia="tr-TR"/>
        </w:rPr>
        <w:t xml:space="preserve">Mahalle / </w:t>
      </w:r>
      <w:proofErr w:type="spellStart"/>
      <w:proofErr w:type="gramStart"/>
      <w:r w:rsidRPr="00824476">
        <w:rPr>
          <w:rFonts w:ascii="Arial" w:eastAsia="Times New Roman" w:hAnsi="Arial" w:cs="Arial"/>
          <w:color w:val="676767"/>
          <w:sz w:val="23"/>
          <w:szCs w:val="23"/>
          <w:lang w:eastAsia="tr-TR"/>
        </w:rPr>
        <w:t>Köy:Sultan</w:t>
      </w:r>
      <w:proofErr w:type="spellEnd"/>
      <w:proofErr w:type="gramEnd"/>
      <w:r w:rsidRPr="00824476">
        <w:rPr>
          <w:rFonts w:ascii="Arial" w:eastAsia="Times New Roman" w:hAnsi="Arial" w:cs="Arial"/>
          <w:color w:val="676767"/>
          <w:sz w:val="23"/>
          <w:szCs w:val="23"/>
          <w:lang w:eastAsia="tr-TR"/>
        </w:rPr>
        <w:t xml:space="preserve"> Selim </w:t>
      </w:r>
      <w:proofErr w:type="spellStart"/>
      <w:r w:rsidRPr="00824476">
        <w:rPr>
          <w:rFonts w:ascii="Arial" w:eastAsia="Times New Roman" w:hAnsi="Arial" w:cs="Arial"/>
          <w:color w:val="676767"/>
          <w:sz w:val="23"/>
          <w:szCs w:val="23"/>
          <w:lang w:eastAsia="tr-TR"/>
        </w:rPr>
        <w:t>Mh</w:t>
      </w:r>
      <w:proofErr w:type="spellEnd"/>
      <w:r w:rsidRPr="00824476">
        <w:rPr>
          <w:rFonts w:ascii="Arial" w:eastAsia="Times New Roman" w:hAnsi="Arial" w:cs="Arial"/>
          <w:color w:val="676767"/>
          <w:sz w:val="23"/>
          <w:szCs w:val="23"/>
          <w:lang w:eastAsia="tr-TR"/>
        </w:rPr>
        <w:t>.</w:t>
      </w:r>
    </w:p>
    <w:p w:rsidR="00824476" w:rsidRPr="00824476" w:rsidRDefault="00824476" w:rsidP="008244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color w:val="676767"/>
          <w:sz w:val="23"/>
          <w:szCs w:val="23"/>
          <w:lang w:eastAsia="tr-TR"/>
        </w:rPr>
        <w:t>Pafta:11</w:t>
      </w:r>
    </w:p>
    <w:p w:rsidR="00824476" w:rsidRPr="00824476" w:rsidRDefault="00824476" w:rsidP="008244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color w:val="676767"/>
          <w:sz w:val="23"/>
          <w:szCs w:val="23"/>
          <w:lang w:eastAsia="tr-TR"/>
        </w:rPr>
        <w:t>Ada:97</w:t>
      </w:r>
    </w:p>
    <w:p w:rsidR="00824476" w:rsidRPr="00824476" w:rsidRDefault="00824476" w:rsidP="008244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24476">
        <w:rPr>
          <w:rFonts w:ascii="Arial" w:eastAsia="Times New Roman" w:hAnsi="Arial" w:cs="Arial"/>
          <w:color w:val="676767"/>
          <w:sz w:val="23"/>
          <w:szCs w:val="23"/>
          <w:lang w:eastAsia="tr-TR"/>
        </w:rPr>
        <w:t>Parsel:10</w:t>
      </w:r>
    </w:p>
    <w:p w:rsidR="00824476" w:rsidRDefault="00824476">
      <w:bookmarkStart w:id="0" w:name="_GoBack"/>
      <w:bookmarkEnd w:id="0"/>
    </w:p>
    <w:sectPr w:rsidR="008244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7468BF"/>
    <w:multiLevelType w:val="multilevel"/>
    <w:tmpl w:val="468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80B5F"/>
    <w:multiLevelType w:val="multilevel"/>
    <w:tmpl w:val="D1D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51118"/>
    <w:multiLevelType w:val="multilevel"/>
    <w:tmpl w:val="F88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F2E"/>
    <w:rsid w:val="006576AF"/>
    <w:rsid w:val="00824476"/>
    <w:rsid w:val="00C44F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3C874C-7984-4B52-983A-98AC3A7D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2447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2447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244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34163">
      <w:bodyDiv w:val="1"/>
      <w:marLeft w:val="0"/>
      <w:marRight w:val="0"/>
      <w:marTop w:val="0"/>
      <w:marBottom w:val="0"/>
      <w:divBdr>
        <w:top w:val="none" w:sz="0" w:space="0" w:color="auto"/>
        <w:left w:val="none" w:sz="0" w:space="0" w:color="auto"/>
        <w:bottom w:val="none" w:sz="0" w:space="0" w:color="auto"/>
        <w:right w:val="none" w:sz="0" w:space="0" w:color="auto"/>
      </w:divBdr>
      <w:divsChild>
        <w:div w:id="1507548974">
          <w:marLeft w:val="0"/>
          <w:marRight w:val="0"/>
          <w:marTop w:val="0"/>
          <w:marBottom w:val="0"/>
          <w:divBdr>
            <w:top w:val="none" w:sz="0" w:space="0" w:color="auto"/>
            <w:left w:val="none" w:sz="0" w:space="0" w:color="auto"/>
            <w:bottom w:val="none" w:sz="0" w:space="0" w:color="auto"/>
            <w:right w:val="none" w:sz="0" w:space="0" w:color="auto"/>
          </w:divBdr>
          <w:divsChild>
            <w:div w:id="2084140252">
              <w:marLeft w:val="0"/>
              <w:marRight w:val="0"/>
              <w:marTop w:val="0"/>
              <w:marBottom w:val="0"/>
              <w:divBdr>
                <w:top w:val="none" w:sz="0" w:space="0" w:color="auto"/>
                <w:left w:val="none" w:sz="0" w:space="0" w:color="auto"/>
                <w:bottom w:val="none" w:sz="0" w:space="0" w:color="auto"/>
                <w:right w:val="none" w:sz="0" w:space="0" w:color="auto"/>
              </w:divBdr>
              <w:divsChild>
                <w:div w:id="531040296">
                  <w:marLeft w:val="0"/>
                  <w:marRight w:val="0"/>
                  <w:marTop w:val="0"/>
                  <w:marBottom w:val="0"/>
                  <w:divBdr>
                    <w:top w:val="none" w:sz="0" w:space="0" w:color="auto"/>
                    <w:left w:val="none" w:sz="0" w:space="0" w:color="auto"/>
                    <w:bottom w:val="none" w:sz="0" w:space="0" w:color="auto"/>
                    <w:right w:val="none" w:sz="0" w:space="0" w:color="auto"/>
                  </w:divBdr>
                  <w:divsChild>
                    <w:div w:id="1813056390">
                      <w:marLeft w:val="0"/>
                      <w:marRight w:val="0"/>
                      <w:marTop w:val="0"/>
                      <w:marBottom w:val="0"/>
                      <w:divBdr>
                        <w:top w:val="none" w:sz="0" w:space="0" w:color="auto"/>
                        <w:left w:val="none" w:sz="0" w:space="0" w:color="auto"/>
                        <w:bottom w:val="none" w:sz="0" w:space="0" w:color="auto"/>
                        <w:right w:val="none" w:sz="0" w:space="0" w:color="auto"/>
                      </w:divBdr>
                      <w:divsChild>
                        <w:div w:id="1464157189">
                          <w:marLeft w:val="0"/>
                          <w:marRight w:val="0"/>
                          <w:marTop w:val="0"/>
                          <w:marBottom w:val="0"/>
                          <w:divBdr>
                            <w:top w:val="none" w:sz="0" w:space="0" w:color="auto"/>
                            <w:left w:val="none" w:sz="0" w:space="0" w:color="auto"/>
                            <w:bottom w:val="none" w:sz="0" w:space="0" w:color="auto"/>
                            <w:right w:val="none" w:sz="0" w:space="0" w:color="auto"/>
                          </w:divBdr>
                          <w:divsChild>
                            <w:div w:id="1694838523">
                              <w:marLeft w:val="0"/>
                              <w:marRight w:val="0"/>
                              <w:marTop w:val="0"/>
                              <w:marBottom w:val="0"/>
                              <w:divBdr>
                                <w:top w:val="none" w:sz="0" w:space="0" w:color="auto"/>
                                <w:left w:val="none" w:sz="0" w:space="0" w:color="auto"/>
                                <w:bottom w:val="none" w:sz="0" w:space="0" w:color="auto"/>
                                <w:right w:val="none" w:sz="0" w:space="0" w:color="auto"/>
                              </w:divBdr>
                            </w:div>
                            <w:div w:id="1128742642">
                              <w:marLeft w:val="0"/>
                              <w:marRight w:val="0"/>
                              <w:marTop w:val="0"/>
                              <w:marBottom w:val="0"/>
                              <w:divBdr>
                                <w:top w:val="none" w:sz="0" w:space="0" w:color="auto"/>
                                <w:left w:val="none" w:sz="0" w:space="0" w:color="auto"/>
                                <w:bottom w:val="none" w:sz="0" w:space="0" w:color="auto"/>
                                <w:right w:val="none" w:sz="0" w:space="0" w:color="auto"/>
                              </w:divBdr>
                            </w:div>
                          </w:divsChild>
                        </w:div>
                        <w:div w:id="366837618">
                          <w:marLeft w:val="0"/>
                          <w:marRight w:val="0"/>
                          <w:marTop w:val="0"/>
                          <w:marBottom w:val="0"/>
                          <w:divBdr>
                            <w:top w:val="none" w:sz="0" w:space="0" w:color="auto"/>
                            <w:left w:val="none" w:sz="0" w:space="0" w:color="auto"/>
                            <w:bottom w:val="none" w:sz="0" w:space="0" w:color="auto"/>
                            <w:right w:val="none" w:sz="0" w:space="0" w:color="auto"/>
                          </w:divBdr>
                          <w:divsChild>
                            <w:div w:id="77211208">
                              <w:marLeft w:val="0"/>
                              <w:marRight w:val="0"/>
                              <w:marTop w:val="0"/>
                              <w:marBottom w:val="0"/>
                              <w:divBdr>
                                <w:top w:val="none" w:sz="0" w:space="0" w:color="auto"/>
                                <w:left w:val="none" w:sz="0" w:space="0" w:color="auto"/>
                                <w:bottom w:val="none" w:sz="0" w:space="0" w:color="auto"/>
                                <w:right w:val="none" w:sz="0" w:space="0" w:color="auto"/>
                              </w:divBdr>
                            </w:div>
                            <w:div w:id="8907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864267">
          <w:marLeft w:val="0"/>
          <w:marRight w:val="0"/>
          <w:marTop w:val="0"/>
          <w:marBottom w:val="0"/>
          <w:divBdr>
            <w:top w:val="none" w:sz="0" w:space="0" w:color="auto"/>
            <w:left w:val="none" w:sz="0" w:space="0" w:color="auto"/>
            <w:bottom w:val="none" w:sz="0" w:space="0" w:color="auto"/>
            <w:right w:val="none" w:sz="0" w:space="0" w:color="auto"/>
          </w:divBdr>
          <w:divsChild>
            <w:div w:id="1310669853">
              <w:marLeft w:val="0"/>
              <w:marRight w:val="0"/>
              <w:marTop w:val="0"/>
              <w:marBottom w:val="0"/>
              <w:divBdr>
                <w:top w:val="none" w:sz="0" w:space="0" w:color="auto"/>
                <w:left w:val="none" w:sz="0" w:space="0" w:color="auto"/>
                <w:bottom w:val="none" w:sz="0" w:space="0" w:color="auto"/>
                <w:right w:val="none" w:sz="0" w:space="0" w:color="auto"/>
              </w:divBdr>
              <w:divsChild>
                <w:div w:id="711199430">
                  <w:marLeft w:val="0"/>
                  <w:marRight w:val="0"/>
                  <w:marTop w:val="0"/>
                  <w:marBottom w:val="0"/>
                  <w:divBdr>
                    <w:top w:val="none" w:sz="0" w:space="0" w:color="auto"/>
                    <w:left w:val="none" w:sz="0" w:space="0" w:color="auto"/>
                    <w:bottom w:val="none" w:sz="0" w:space="0" w:color="auto"/>
                    <w:right w:val="none" w:sz="0" w:space="0" w:color="auto"/>
                  </w:divBdr>
                  <w:divsChild>
                    <w:div w:id="2067484749">
                      <w:marLeft w:val="0"/>
                      <w:marRight w:val="0"/>
                      <w:marTop w:val="0"/>
                      <w:marBottom w:val="0"/>
                      <w:divBdr>
                        <w:top w:val="none" w:sz="0" w:space="0" w:color="auto"/>
                        <w:left w:val="none" w:sz="0" w:space="0" w:color="auto"/>
                        <w:bottom w:val="none" w:sz="0" w:space="0" w:color="auto"/>
                        <w:right w:val="none" w:sz="0" w:space="0" w:color="auto"/>
                      </w:divBdr>
                      <w:divsChild>
                        <w:div w:id="139418821">
                          <w:marLeft w:val="0"/>
                          <w:marRight w:val="0"/>
                          <w:marTop w:val="0"/>
                          <w:marBottom w:val="0"/>
                          <w:divBdr>
                            <w:top w:val="none" w:sz="0" w:space="0" w:color="auto"/>
                            <w:left w:val="none" w:sz="0" w:space="0" w:color="auto"/>
                            <w:bottom w:val="none" w:sz="0" w:space="0" w:color="auto"/>
                            <w:right w:val="none" w:sz="0" w:space="0" w:color="auto"/>
                          </w:divBdr>
                        </w:div>
                        <w:div w:id="7511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1390</Characters>
  <Application>Microsoft Office Word</Application>
  <DocSecurity>0</DocSecurity>
  <Lines>11</Lines>
  <Paragraphs>3</Paragraphs>
  <ScaleCrop>false</ScaleCrop>
  <Company>Hewlett-Packard Company</Company>
  <LinksUpToDate>false</LinksUpToDate>
  <CharactersWithSpaces>1630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2019-09-16T07:22:00Z</dcterms:created>
  <dcterms:modified xsi:type="dcterms:W3CDTF">2019-09-16T07:22:00Z</dcterms:modified>
</cp:coreProperties>
</file>