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8EF" w:rsidRDefault="000D3B6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zemin kat, bir normal kat ve bir çatı katından oluşmaktadır. Kırma çatısı sac malzeme ile kaplıdır ve saçak yapmıştır. Kuzey yönünde sokağa doğru çıkıntı yapmış olan cumbası aynı zamanda giriş kapısı için yarı açık mekân oluşturmaktadır. Kuzey güney doğrultulu yapının zemin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Birinci kat, çatı katı ve cumba çevresi ahşap malzeme ile kaplıdır. Bu cephelerde beden duvarları sıvalıdır. Kat ve köşe silmeleri ahşaptır. Kapı ve pencereler çevreleri ile birlikte ahşaptan olup zemin kat pencereleri boya ile belirginleştirilmiştir. Zemin katta bulunan pencereler demir korkulukludur. Yapının kuzey cephesinde yer alan girişinde çift kanatlı ahşap kapı yer almaktadır. Batı cephesinde bulunan girişindeki kapı ise tek kanatlı ve yine ahşap malzemedendir. Batı cephesindeki giriş yol eğiminden dolayı yapının birinci katında bulunmaktadır. Yapı, yol hizasında içeri çekilip gömme balkon oluşturmuş ve çevresi ferforje malzeme ile kapatılmıştır. Kuzey yöndeki ana girişin üzerinde bulunan cumba cephesinde ve çatı katı cephesinde birbirine bitişik çift kanatlı ikişer pencere bulundurmaktadır. Birinci kat ve çatı katında bulunan pencere söveleri koyu </w:t>
      </w:r>
      <w:proofErr w:type="gramStart"/>
      <w:r>
        <w:rPr>
          <w:rFonts w:ascii="Arial" w:hAnsi="Arial" w:cs="Arial"/>
          <w:color w:val="676767"/>
          <w:sz w:val="23"/>
          <w:szCs w:val="23"/>
          <w:shd w:val="clear" w:color="auto" w:fill="FFFFFF"/>
        </w:rPr>
        <w:t>kahve rengindedir</w:t>
      </w:r>
      <w:proofErr w:type="gramEnd"/>
      <w:r>
        <w:rPr>
          <w:rFonts w:ascii="Arial" w:hAnsi="Arial" w:cs="Arial"/>
          <w:color w:val="676767"/>
          <w:sz w:val="23"/>
          <w:szCs w:val="23"/>
          <w:shd w:val="clear" w:color="auto" w:fill="FFFFFF"/>
        </w:rPr>
        <w:t xml:space="preserve"> ve yapıya belirginlik katmaktadır.</w:t>
      </w:r>
    </w:p>
    <w:p w:rsidR="000D3B6D" w:rsidRPr="000D3B6D" w:rsidRDefault="000D3B6D" w:rsidP="000D3B6D">
      <w:pPr>
        <w:shd w:val="clear" w:color="auto" w:fill="FFFFFF"/>
        <w:spacing w:after="120" w:line="240" w:lineRule="auto"/>
        <w:outlineLvl w:val="4"/>
        <w:rPr>
          <w:rFonts w:ascii="Arial" w:eastAsia="Times New Roman" w:hAnsi="Arial" w:cs="Arial"/>
          <w:color w:val="000000"/>
          <w:sz w:val="24"/>
          <w:szCs w:val="24"/>
          <w:lang w:eastAsia="tr-TR"/>
        </w:rPr>
      </w:pPr>
      <w:r w:rsidRPr="000D3B6D">
        <w:rPr>
          <w:rFonts w:ascii="Arial" w:eastAsia="Times New Roman" w:hAnsi="Arial" w:cs="Arial"/>
          <w:color w:val="000000"/>
          <w:sz w:val="24"/>
          <w:szCs w:val="24"/>
          <w:lang w:eastAsia="tr-TR"/>
        </w:rPr>
        <w:t>Genel Bilgiler</w:t>
      </w:r>
    </w:p>
    <w:p w:rsidR="000D3B6D" w:rsidRPr="000D3B6D" w:rsidRDefault="000D3B6D" w:rsidP="000D3B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Türü:</w:t>
      </w:r>
    </w:p>
    <w:p w:rsidR="000D3B6D" w:rsidRPr="000D3B6D" w:rsidRDefault="000D3B6D" w:rsidP="000D3B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Envanter Adı:</w:t>
      </w:r>
      <w:r w:rsidRPr="000D3B6D">
        <w:rPr>
          <w:rFonts w:ascii="Arial" w:eastAsia="Times New Roman" w:hAnsi="Arial" w:cs="Arial"/>
          <w:color w:val="676767"/>
          <w:sz w:val="23"/>
          <w:szCs w:val="23"/>
          <w:lang w:eastAsia="tr-TR"/>
        </w:rPr>
        <w:t> KONUT 1 (TAŞ MAHALLESİ)</w:t>
      </w:r>
    </w:p>
    <w:p w:rsidR="000D3B6D" w:rsidRPr="000D3B6D" w:rsidRDefault="000D3B6D" w:rsidP="000D3B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Envanter Kodu:</w:t>
      </w:r>
      <w:r w:rsidRPr="000D3B6D">
        <w:rPr>
          <w:rFonts w:ascii="Arial" w:eastAsia="Times New Roman" w:hAnsi="Arial" w:cs="Arial"/>
          <w:color w:val="676767"/>
          <w:sz w:val="23"/>
          <w:szCs w:val="23"/>
          <w:lang w:eastAsia="tr-TR"/>
        </w:rPr>
        <w:t> TR.ANT.28.022.031</w:t>
      </w:r>
    </w:p>
    <w:p w:rsidR="000D3B6D" w:rsidRPr="000D3B6D" w:rsidRDefault="000D3B6D" w:rsidP="000D3B6D">
      <w:pPr>
        <w:shd w:val="clear" w:color="auto" w:fill="FFFFFF"/>
        <w:spacing w:after="120" w:line="240" w:lineRule="auto"/>
        <w:outlineLvl w:val="4"/>
        <w:rPr>
          <w:rFonts w:ascii="Arial" w:eastAsia="Times New Roman" w:hAnsi="Arial" w:cs="Arial"/>
          <w:color w:val="000000"/>
          <w:sz w:val="24"/>
          <w:szCs w:val="24"/>
          <w:lang w:eastAsia="tr-TR"/>
        </w:rPr>
      </w:pPr>
      <w:r w:rsidRPr="000D3B6D">
        <w:rPr>
          <w:rFonts w:ascii="Arial" w:eastAsia="Times New Roman" w:hAnsi="Arial" w:cs="Arial"/>
          <w:color w:val="000000"/>
          <w:sz w:val="24"/>
          <w:szCs w:val="24"/>
          <w:lang w:eastAsia="tr-TR"/>
        </w:rPr>
        <w:t>Kullanım Bilgileri</w:t>
      </w:r>
    </w:p>
    <w:p w:rsidR="000D3B6D" w:rsidRPr="000D3B6D" w:rsidRDefault="000D3B6D" w:rsidP="000D3B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Orijinal Kullanım:</w:t>
      </w:r>
      <w:r w:rsidRPr="000D3B6D">
        <w:rPr>
          <w:rFonts w:ascii="Arial" w:eastAsia="Times New Roman" w:hAnsi="Arial" w:cs="Arial"/>
          <w:color w:val="676767"/>
          <w:sz w:val="23"/>
          <w:szCs w:val="23"/>
          <w:lang w:eastAsia="tr-TR"/>
        </w:rPr>
        <w:t> Konut</w:t>
      </w:r>
    </w:p>
    <w:p w:rsidR="000D3B6D" w:rsidRPr="000D3B6D" w:rsidRDefault="000D3B6D" w:rsidP="000D3B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Bugünkü Kullanım:</w:t>
      </w:r>
      <w:r w:rsidRPr="000D3B6D">
        <w:rPr>
          <w:rFonts w:ascii="Arial" w:eastAsia="Times New Roman" w:hAnsi="Arial" w:cs="Arial"/>
          <w:color w:val="676767"/>
          <w:sz w:val="23"/>
          <w:szCs w:val="23"/>
          <w:lang w:eastAsia="tr-TR"/>
        </w:rPr>
        <w:t> Konut</w:t>
      </w:r>
    </w:p>
    <w:p w:rsidR="000D3B6D" w:rsidRPr="000D3B6D" w:rsidRDefault="000D3B6D" w:rsidP="000D3B6D">
      <w:pPr>
        <w:shd w:val="clear" w:color="auto" w:fill="FFFFFF"/>
        <w:spacing w:after="120" w:line="240" w:lineRule="auto"/>
        <w:outlineLvl w:val="4"/>
        <w:rPr>
          <w:rFonts w:ascii="Arial" w:eastAsia="Times New Roman" w:hAnsi="Arial" w:cs="Arial"/>
          <w:color w:val="000000"/>
          <w:sz w:val="24"/>
          <w:szCs w:val="24"/>
          <w:lang w:eastAsia="tr-TR"/>
        </w:rPr>
      </w:pPr>
      <w:r w:rsidRPr="000D3B6D">
        <w:rPr>
          <w:rFonts w:ascii="Arial" w:eastAsia="Times New Roman" w:hAnsi="Arial" w:cs="Arial"/>
          <w:color w:val="000000"/>
          <w:sz w:val="24"/>
          <w:szCs w:val="24"/>
          <w:lang w:eastAsia="tr-TR"/>
        </w:rPr>
        <w:t>Konum Bilgileri</w:t>
      </w:r>
    </w:p>
    <w:p w:rsidR="000D3B6D" w:rsidRPr="000D3B6D" w:rsidRDefault="000D3B6D" w:rsidP="000D3B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İl:</w:t>
      </w:r>
      <w:r w:rsidRPr="000D3B6D">
        <w:rPr>
          <w:rFonts w:ascii="Arial" w:eastAsia="Times New Roman" w:hAnsi="Arial" w:cs="Arial"/>
          <w:color w:val="676767"/>
          <w:sz w:val="23"/>
          <w:szCs w:val="23"/>
          <w:lang w:eastAsia="tr-TR"/>
        </w:rPr>
        <w:t> Giresun</w:t>
      </w:r>
    </w:p>
    <w:p w:rsidR="000D3B6D" w:rsidRPr="000D3B6D" w:rsidRDefault="000D3B6D" w:rsidP="000D3B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b/>
          <w:bCs/>
          <w:color w:val="414141"/>
          <w:sz w:val="23"/>
          <w:szCs w:val="23"/>
          <w:lang w:eastAsia="tr-TR"/>
        </w:rPr>
        <w:t>İlçe:</w:t>
      </w:r>
      <w:r w:rsidRPr="000D3B6D">
        <w:rPr>
          <w:rFonts w:ascii="Arial" w:eastAsia="Times New Roman" w:hAnsi="Arial" w:cs="Arial"/>
          <w:color w:val="676767"/>
          <w:sz w:val="23"/>
          <w:szCs w:val="23"/>
          <w:lang w:eastAsia="tr-TR"/>
        </w:rPr>
        <w:t> Şebinkarahisar</w:t>
      </w:r>
    </w:p>
    <w:p w:rsidR="000D3B6D" w:rsidRPr="000D3B6D" w:rsidRDefault="000D3B6D" w:rsidP="000D3B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color w:val="676767"/>
          <w:sz w:val="23"/>
          <w:szCs w:val="23"/>
          <w:lang w:eastAsia="tr-TR"/>
        </w:rPr>
        <w:t xml:space="preserve">Mahalle / </w:t>
      </w:r>
      <w:proofErr w:type="spellStart"/>
      <w:proofErr w:type="gramStart"/>
      <w:r w:rsidRPr="000D3B6D">
        <w:rPr>
          <w:rFonts w:ascii="Arial" w:eastAsia="Times New Roman" w:hAnsi="Arial" w:cs="Arial"/>
          <w:color w:val="676767"/>
          <w:sz w:val="23"/>
          <w:szCs w:val="23"/>
          <w:lang w:eastAsia="tr-TR"/>
        </w:rPr>
        <w:t>Köy:Taş</w:t>
      </w:r>
      <w:proofErr w:type="spellEnd"/>
      <w:proofErr w:type="gramEnd"/>
      <w:r w:rsidRPr="000D3B6D">
        <w:rPr>
          <w:rFonts w:ascii="Arial" w:eastAsia="Times New Roman" w:hAnsi="Arial" w:cs="Arial"/>
          <w:color w:val="676767"/>
          <w:sz w:val="23"/>
          <w:szCs w:val="23"/>
          <w:lang w:eastAsia="tr-TR"/>
        </w:rPr>
        <w:t xml:space="preserve"> </w:t>
      </w:r>
      <w:proofErr w:type="spellStart"/>
      <w:r w:rsidRPr="000D3B6D">
        <w:rPr>
          <w:rFonts w:ascii="Arial" w:eastAsia="Times New Roman" w:hAnsi="Arial" w:cs="Arial"/>
          <w:color w:val="676767"/>
          <w:sz w:val="23"/>
          <w:szCs w:val="23"/>
          <w:lang w:eastAsia="tr-TR"/>
        </w:rPr>
        <w:t>Mh</w:t>
      </w:r>
      <w:proofErr w:type="spellEnd"/>
      <w:r w:rsidRPr="000D3B6D">
        <w:rPr>
          <w:rFonts w:ascii="Arial" w:eastAsia="Times New Roman" w:hAnsi="Arial" w:cs="Arial"/>
          <w:color w:val="676767"/>
          <w:sz w:val="23"/>
          <w:szCs w:val="23"/>
          <w:lang w:eastAsia="tr-TR"/>
        </w:rPr>
        <w:t>.</w:t>
      </w:r>
    </w:p>
    <w:p w:rsidR="000D3B6D" w:rsidRPr="000D3B6D" w:rsidRDefault="000D3B6D" w:rsidP="000D3B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color w:val="676767"/>
          <w:sz w:val="23"/>
          <w:szCs w:val="23"/>
          <w:lang w:eastAsia="tr-TR"/>
        </w:rPr>
        <w:t>Ada:160</w:t>
      </w:r>
    </w:p>
    <w:p w:rsidR="000D3B6D" w:rsidRPr="000D3B6D" w:rsidRDefault="000D3B6D" w:rsidP="000D3B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3B6D">
        <w:rPr>
          <w:rFonts w:ascii="Arial" w:eastAsia="Times New Roman" w:hAnsi="Arial" w:cs="Arial"/>
          <w:color w:val="676767"/>
          <w:sz w:val="23"/>
          <w:szCs w:val="23"/>
          <w:lang w:eastAsia="tr-TR"/>
        </w:rPr>
        <w:t>Parsel:13</w:t>
      </w:r>
    </w:p>
    <w:p w:rsidR="000D3B6D" w:rsidRDefault="000D3B6D">
      <w:bookmarkStart w:id="0" w:name="_GoBack"/>
      <w:bookmarkEnd w:id="0"/>
    </w:p>
    <w:sectPr w:rsidR="000D3B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A72D1"/>
    <w:multiLevelType w:val="multilevel"/>
    <w:tmpl w:val="3B4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E4B86"/>
    <w:multiLevelType w:val="multilevel"/>
    <w:tmpl w:val="50A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F0736"/>
    <w:multiLevelType w:val="multilevel"/>
    <w:tmpl w:val="BE0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F1F"/>
    <w:rsid w:val="000D3B6D"/>
    <w:rsid w:val="00151F1F"/>
    <w:rsid w:val="00A608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9AC1F-782C-4587-8FD5-C12C5614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D3B6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3B6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3B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788568">
      <w:bodyDiv w:val="1"/>
      <w:marLeft w:val="0"/>
      <w:marRight w:val="0"/>
      <w:marTop w:val="0"/>
      <w:marBottom w:val="0"/>
      <w:divBdr>
        <w:top w:val="none" w:sz="0" w:space="0" w:color="auto"/>
        <w:left w:val="none" w:sz="0" w:space="0" w:color="auto"/>
        <w:bottom w:val="none" w:sz="0" w:space="0" w:color="auto"/>
        <w:right w:val="none" w:sz="0" w:space="0" w:color="auto"/>
      </w:divBdr>
      <w:divsChild>
        <w:div w:id="1519276530">
          <w:marLeft w:val="0"/>
          <w:marRight w:val="0"/>
          <w:marTop w:val="0"/>
          <w:marBottom w:val="0"/>
          <w:divBdr>
            <w:top w:val="none" w:sz="0" w:space="0" w:color="auto"/>
            <w:left w:val="none" w:sz="0" w:space="0" w:color="auto"/>
            <w:bottom w:val="none" w:sz="0" w:space="0" w:color="auto"/>
            <w:right w:val="none" w:sz="0" w:space="0" w:color="auto"/>
          </w:divBdr>
          <w:divsChild>
            <w:div w:id="1136751650">
              <w:marLeft w:val="0"/>
              <w:marRight w:val="0"/>
              <w:marTop w:val="0"/>
              <w:marBottom w:val="0"/>
              <w:divBdr>
                <w:top w:val="none" w:sz="0" w:space="0" w:color="auto"/>
                <w:left w:val="none" w:sz="0" w:space="0" w:color="auto"/>
                <w:bottom w:val="none" w:sz="0" w:space="0" w:color="auto"/>
                <w:right w:val="none" w:sz="0" w:space="0" w:color="auto"/>
              </w:divBdr>
              <w:divsChild>
                <w:div w:id="629555907">
                  <w:marLeft w:val="0"/>
                  <w:marRight w:val="0"/>
                  <w:marTop w:val="0"/>
                  <w:marBottom w:val="0"/>
                  <w:divBdr>
                    <w:top w:val="none" w:sz="0" w:space="0" w:color="auto"/>
                    <w:left w:val="none" w:sz="0" w:space="0" w:color="auto"/>
                    <w:bottom w:val="none" w:sz="0" w:space="0" w:color="auto"/>
                    <w:right w:val="none" w:sz="0" w:space="0" w:color="auto"/>
                  </w:divBdr>
                  <w:divsChild>
                    <w:div w:id="775830266">
                      <w:marLeft w:val="0"/>
                      <w:marRight w:val="0"/>
                      <w:marTop w:val="0"/>
                      <w:marBottom w:val="0"/>
                      <w:divBdr>
                        <w:top w:val="none" w:sz="0" w:space="0" w:color="auto"/>
                        <w:left w:val="none" w:sz="0" w:space="0" w:color="auto"/>
                        <w:bottom w:val="none" w:sz="0" w:space="0" w:color="auto"/>
                        <w:right w:val="none" w:sz="0" w:space="0" w:color="auto"/>
                      </w:divBdr>
                      <w:divsChild>
                        <w:div w:id="744423927">
                          <w:marLeft w:val="0"/>
                          <w:marRight w:val="0"/>
                          <w:marTop w:val="0"/>
                          <w:marBottom w:val="0"/>
                          <w:divBdr>
                            <w:top w:val="none" w:sz="0" w:space="0" w:color="auto"/>
                            <w:left w:val="none" w:sz="0" w:space="0" w:color="auto"/>
                            <w:bottom w:val="none" w:sz="0" w:space="0" w:color="auto"/>
                            <w:right w:val="none" w:sz="0" w:space="0" w:color="auto"/>
                          </w:divBdr>
                          <w:divsChild>
                            <w:div w:id="543105378">
                              <w:marLeft w:val="0"/>
                              <w:marRight w:val="0"/>
                              <w:marTop w:val="0"/>
                              <w:marBottom w:val="0"/>
                              <w:divBdr>
                                <w:top w:val="none" w:sz="0" w:space="0" w:color="auto"/>
                                <w:left w:val="none" w:sz="0" w:space="0" w:color="auto"/>
                                <w:bottom w:val="none" w:sz="0" w:space="0" w:color="auto"/>
                                <w:right w:val="none" w:sz="0" w:space="0" w:color="auto"/>
                              </w:divBdr>
                            </w:div>
                            <w:div w:id="1863008909">
                              <w:marLeft w:val="0"/>
                              <w:marRight w:val="0"/>
                              <w:marTop w:val="0"/>
                              <w:marBottom w:val="0"/>
                              <w:divBdr>
                                <w:top w:val="none" w:sz="0" w:space="0" w:color="auto"/>
                                <w:left w:val="none" w:sz="0" w:space="0" w:color="auto"/>
                                <w:bottom w:val="none" w:sz="0" w:space="0" w:color="auto"/>
                                <w:right w:val="none" w:sz="0" w:space="0" w:color="auto"/>
                              </w:divBdr>
                            </w:div>
                          </w:divsChild>
                        </w:div>
                        <w:div w:id="2013026558">
                          <w:marLeft w:val="0"/>
                          <w:marRight w:val="0"/>
                          <w:marTop w:val="0"/>
                          <w:marBottom w:val="0"/>
                          <w:divBdr>
                            <w:top w:val="none" w:sz="0" w:space="0" w:color="auto"/>
                            <w:left w:val="none" w:sz="0" w:space="0" w:color="auto"/>
                            <w:bottom w:val="none" w:sz="0" w:space="0" w:color="auto"/>
                            <w:right w:val="none" w:sz="0" w:space="0" w:color="auto"/>
                          </w:divBdr>
                          <w:divsChild>
                            <w:div w:id="2027320725">
                              <w:marLeft w:val="0"/>
                              <w:marRight w:val="0"/>
                              <w:marTop w:val="0"/>
                              <w:marBottom w:val="0"/>
                              <w:divBdr>
                                <w:top w:val="none" w:sz="0" w:space="0" w:color="auto"/>
                                <w:left w:val="none" w:sz="0" w:space="0" w:color="auto"/>
                                <w:bottom w:val="none" w:sz="0" w:space="0" w:color="auto"/>
                                <w:right w:val="none" w:sz="0" w:space="0" w:color="auto"/>
                              </w:divBdr>
                            </w:div>
                            <w:div w:id="19455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215">
          <w:marLeft w:val="0"/>
          <w:marRight w:val="0"/>
          <w:marTop w:val="0"/>
          <w:marBottom w:val="0"/>
          <w:divBdr>
            <w:top w:val="none" w:sz="0" w:space="0" w:color="auto"/>
            <w:left w:val="none" w:sz="0" w:space="0" w:color="auto"/>
            <w:bottom w:val="none" w:sz="0" w:space="0" w:color="auto"/>
            <w:right w:val="none" w:sz="0" w:space="0" w:color="auto"/>
          </w:divBdr>
          <w:divsChild>
            <w:div w:id="1825270434">
              <w:marLeft w:val="0"/>
              <w:marRight w:val="0"/>
              <w:marTop w:val="0"/>
              <w:marBottom w:val="0"/>
              <w:divBdr>
                <w:top w:val="none" w:sz="0" w:space="0" w:color="auto"/>
                <w:left w:val="none" w:sz="0" w:space="0" w:color="auto"/>
                <w:bottom w:val="none" w:sz="0" w:space="0" w:color="auto"/>
                <w:right w:val="none" w:sz="0" w:space="0" w:color="auto"/>
              </w:divBdr>
              <w:divsChild>
                <w:div w:id="297340631">
                  <w:marLeft w:val="0"/>
                  <w:marRight w:val="0"/>
                  <w:marTop w:val="0"/>
                  <w:marBottom w:val="0"/>
                  <w:divBdr>
                    <w:top w:val="none" w:sz="0" w:space="0" w:color="auto"/>
                    <w:left w:val="none" w:sz="0" w:space="0" w:color="auto"/>
                    <w:bottom w:val="none" w:sz="0" w:space="0" w:color="auto"/>
                    <w:right w:val="none" w:sz="0" w:space="0" w:color="auto"/>
                  </w:divBdr>
                  <w:divsChild>
                    <w:div w:id="139543280">
                      <w:marLeft w:val="0"/>
                      <w:marRight w:val="0"/>
                      <w:marTop w:val="0"/>
                      <w:marBottom w:val="0"/>
                      <w:divBdr>
                        <w:top w:val="none" w:sz="0" w:space="0" w:color="auto"/>
                        <w:left w:val="none" w:sz="0" w:space="0" w:color="auto"/>
                        <w:bottom w:val="none" w:sz="0" w:space="0" w:color="auto"/>
                        <w:right w:val="none" w:sz="0" w:space="0" w:color="auto"/>
                      </w:divBdr>
                      <w:divsChild>
                        <w:div w:id="1420254801">
                          <w:marLeft w:val="0"/>
                          <w:marRight w:val="0"/>
                          <w:marTop w:val="0"/>
                          <w:marBottom w:val="0"/>
                          <w:divBdr>
                            <w:top w:val="none" w:sz="0" w:space="0" w:color="auto"/>
                            <w:left w:val="none" w:sz="0" w:space="0" w:color="auto"/>
                            <w:bottom w:val="none" w:sz="0" w:space="0" w:color="auto"/>
                            <w:right w:val="none" w:sz="0" w:space="0" w:color="auto"/>
                          </w:divBdr>
                        </w:div>
                        <w:div w:id="1526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1290</Characters>
  <Application>Microsoft Office Word</Application>
  <DocSecurity>0</DocSecurity>
  <Lines>10</Lines>
  <Paragraphs>3</Paragraphs>
  <ScaleCrop>false</ScaleCrop>
  <Company>Hewlett-Packard Company</Company>
  <LinksUpToDate>false</LinksUpToDate>
  <CharactersWithSpaces>1513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2019-09-16T10:55:00Z</dcterms:created>
  <dcterms:modified xsi:type="dcterms:W3CDTF">2019-09-16T10:55:00Z</dcterms:modified>
</cp:coreProperties>
</file>