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C5D" w:rsidRDefault="00CF3E68">
      <w:pPr>
        <w:rPr>
          <w:rFonts w:ascii="Arial" w:hAnsi="Arial" w:cs="Arial"/>
          <w:color w:val="676767"/>
          <w:sz w:val="23"/>
          <w:szCs w:val="23"/>
          <w:shd w:val="clear" w:color="auto" w:fill="FFFFFF"/>
        </w:rPr>
      </w:pPr>
      <w:r>
        <w:rPr>
          <w:rFonts w:ascii="Arial" w:hAnsi="Arial" w:cs="Arial"/>
          <w:color w:val="676767"/>
          <w:sz w:val="23"/>
          <w:szCs w:val="23"/>
          <w:shd w:val="clear" w:color="auto" w:fill="FFFFFF"/>
        </w:rPr>
        <w:t>Ahşap malzeme ile inşa edilen yapı, kare planlıdır. Kırma çatısının örtüsü sac levhadır. Geniş çatı saçağı döşemesi ahşaptır. Önceden köy merkezinde yer alan cami, 1974 yılında, sonradan yapılan betonarme caminin olduğu yere taşınmış. Girişte yer alan bilgiye göre ilk yapım tarihi 1860’tır. Betonarme olarak inşa edilen zemin kat kısmı medrese ve şadırvan olarak kullanılmaktadır. Harim ana mekânından oluşan yapıya, zemin kattan merdiven ile çıkılmaktadır. Giriş kapısı ahşap ve çift kanatlıdır. Kapı üzerinde stilize bitkisel motiflerden oluşan motifler yer almaktadır. Kapı sonradan boyanmıştır. Caminin kadınlar mahfili U planlı olup, ahşap kolonlar ile taşınmaktadır. Kadınlar mahfili korkulukları ve köşk kısmı ahşap işçiliklidir. Tekrar eden motifler taşıyıcı sütun başlarında da görülmektedir. Mihrap yekpare kütükten yapılmıştır ve süslemelidir. Ahşap minberi bitkisel motiflerle süslenmiştir. Ahşap kaplı tavan döşemesinin ortasında süsleme bulunmaktadır. Bu alanda da geometrik ve bitkisel motifler kullanılmıştır. Betonarme olarak inşa edilen minaresi caminin kuzey cephesine bitişiktir. Minaresi tek şerefelidir. Caminin pencereleri giyotin pencere formundadır ve ahşap korkulukludur.</w:t>
      </w:r>
    </w:p>
    <w:p w:rsidR="00CF3E68" w:rsidRPr="00CF3E68" w:rsidRDefault="00CF3E68" w:rsidP="00CF3E68">
      <w:pPr>
        <w:shd w:val="clear" w:color="auto" w:fill="FFFFFF"/>
        <w:spacing w:after="120" w:line="240" w:lineRule="auto"/>
        <w:outlineLvl w:val="4"/>
        <w:rPr>
          <w:rFonts w:ascii="Arial" w:eastAsia="Times New Roman" w:hAnsi="Arial" w:cs="Arial"/>
          <w:color w:val="000000"/>
          <w:sz w:val="24"/>
          <w:szCs w:val="24"/>
          <w:lang w:eastAsia="tr-TR"/>
        </w:rPr>
      </w:pPr>
      <w:r w:rsidRPr="00CF3E68">
        <w:rPr>
          <w:rFonts w:ascii="Arial" w:eastAsia="Times New Roman" w:hAnsi="Arial" w:cs="Arial"/>
          <w:color w:val="000000"/>
          <w:sz w:val="24"/>
          <w:szCs w:val="24"/>
          <w:lang w:eastAsia="tr-TR"/>
        </w:rPr>
        <w:t>Genel Bilgiler</w:t>
      </w:r>
    </w:p>
    <w:p w:rsidR="00CF3E68" w:rsidRPr="00CF3E68" w:rsidRDefault="00CF3E68" w:rsidP="00CF3E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Türü:</w:t>
      </w:r>
    </w:p>
    <w:p w:rsidR="00CF3E68" w:rsidRPr="00CF3E68" w:rsidRDefault="00CF3E68" w:rsidP="00CF3E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Envanter Adı:</w:t>
      </w:r>
      <w:r w:rsidRPr="00CF3E68">
        <w:rPr>
          <w:rFonts w:ascii="Arial" w:eastAsia="Times New Roman" w:hAnsi="Arial" w:cs="Arial"/>
          <w:color w:val="676767"/>
          <w:sz w:val="23"/>
          <w:szCs w:val="23"/>
          <w:lang w:eastAsia="tr-TR"/>
        </w:rPr>
        <w:t> ILICA CAMİİ</w:t>
      </w:r>
    </w:p>
    <w:p w:rsidR="00CF3E68" w:rsidRPr="00CF3E68" w:rsidRDefault="00CF3E68" w:rsidP="00CF3E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Envanter Kodu:</w:t>
      </w:r>
      <w:r w:rsidRPr="00CF3E68">
        <w:rPr>
          <w:rFonts w:ascii="Arial" w:eastAsia="Times New Roman" w:hAnsi="Arial" w:cs="Arial"/>
          <w:color w:val="676767"/>
          <w:sz w:val="23"/>
          <w:szCs w:val="23"/>
          <w:lang w:eastAsia="tr-TR"/>
        </w:rPr>
        <w:t> TR.ANT.53.055.002</w:t>
      </w:r>
    </w:p>
    <w:p w:rsidR="00CF3E68" w:rsidRPr="00CF3E68" w:rsidRDefault="00CF3E68" w:rsidP="00CF3E68">
      <w:pPr>
        <w:shd w:val="clear" w:color="auto" w:fill="FFFFFF"/>
        <w:spacing w:after="120" w:line="240" w:lineRule="auto"/>
        <w:outlineLvl w:val="4"/>
        <w:rPr>
          <w:rFonts w:ascii="Arial" w:eastAsia="Times New Roman" w:hAnsi="Arial" w:cs="Arial"/>
          <w:color w:val="000000"/>
          <w:sz w:val="24"/>
          <w:szCs w:val="24"/>
          <w:lang w:eastAsia="tr-TR"/>
        </w:rPr>
      </w:pPr>
      <w:r w:rsidRPr="00CF3E68">
        <w:rPr>
          <w:rFonts w:ascii="Arial" w:eastAsia="Times New Roman" w:hAnsi="Arial" w:cs="Arial"/>
          <w:color w:val="000000"/>
          <w:sz w:val="24"/>
          <w:szCs w:val="24"/>
          <w:lang w:eastAsia="tr-TR"/>
        </w:rPr>
        <w:t>Kullanım Bilgileri</w:t>
      </w:r>
    </w:p>
    <w:p w:rsidR="00CF3E68" w:rsidRPr="00CF3E68" w:rsidRDefault="00CF3E68" w:rsidP="00CF3E6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Orijinal Kullanım:</w:t>
      </w:r>
      <w:r w:rsidRPr="00CF3E68">
        <w:rPr>
          <w:rFonts w:ascii="Arial" w:eastAsia="Times New Roman" w:hAnsi="Arial" w:cs="Arial"/>
          <w:color w:val="676767"/>
          <w:sz w:val="23"/>
          <w:szCs w:val="23"/>
          <w:lang w:eastAsia="tr-TR"/>
        </w:rPr>
        <w:t> Cami</w:t>
      </w:r>
    </w:p>
    <w:p w:rsidR="00CF3E68" w:rsidRPr="00CF3E68" w:rsidRDefault="00CF3E68" w:rsidP="00CF3E6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Bugünkü Kullanım:</w:t>
      </w:r>
      <w:r w:rsidRPr="00CF3E68">
        <w:rPr>
          <w:rFonts w:ascii="Arial" w:eastAsia="Times New Roman" w:hAnsi="Arial" w:cs="Arial"/>
          <w:color w:val="676767"/>
          <w:sz w:val="23"/>
          <w:szCs w:val="23"/>
          <w:lang w:eastAsia="tr-TR"/>
        </w:rPr>
        <w:t> Cami</w:t>
      </w:r>
    </w:p>
    <w:p w:rsidR="00CF3E68" w:rsidRPr="00CF3E68" w:rsidRDefault="00CF3E68" w:rsidP="00CF3E68">
      <w:pPr>
        <w:shd w:val="clear" w:color="auto" w:fill="FFFFFF"/>
        <w:spacing w:after="120" w:line="240" w:lineRule="auto"/>
        <w:outlineLvl w:val="4"/>
        <w:rPr>
          <w:rFonts w:ascii="Arial" w:eastAsia="Times New Roman" w:hAnsi="Arial" w:cs="Arial"/>
          <w:color w:val="000000"/>
          <w:sz w:val="24"/>
          <w:szCs w:val="24"/>
          <w:lang w:eastAsia="tr-TR"/>
        </w:rPr>
      </w:pPr>
      <w:r w:rsidRPr="00CF3E68">
        <w:rPr>
          <w:rFonts w:ascii="Arial" w:eastAsia="Times New Roman" w:hAnsi="Arial" w:cs="Arial"/>
          <w:color w:val="000000"/>
          <w:sz w:val="24"/>
          <w:szCs w:val="24"/>
          <w:lang w:eastAsia="tr-TR"/>
        </w:rPr>
        <w:t>Konum Bilgileri</w:t>
      </w:r>
    </w:p>
    <w:p w:rsidR="00CF3E68" w:rsidRPr="00CF3E68" w:rsidRDefault="00CF3E68" w:rsidP="00CF3E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İl:</w:t>
      </w:r>
      <w:r w:rsidRPr="00CF3E68">
        <w:rPr>
          <w:rFonts w:ascii="Arial" w:eastAsia="Times New Roman" w:hAnsi="Arial" w:cs="Arial"/>
          <w:color w:val="676767"/>
          <w:sz w:val="23"/>
          <w:szCs w:val="23"/>
          <w:lang w:eastAsia="tr-TR"/>
        </w:rPr>
        <w:t> Rize</w:t>
      </w:r>
    </w:p>
    <w:p w:rsidR="00CF3E68" w:rsidRPr="00CF3E68" w:rsidRDefault="00CF3E68" w:rsidP="00CF3E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b/>
          <w:bCs/>
          <w:color w:val="414141"/>
          <w:sz w:val="23"/>
          <w:szCs w:val="23"/>
          <w:lang w:eastAsia="tr-TR"/>
        </w:rPr>
        <w:t>İlçe:</w:t>
      </w:r>
      <w:r w:rsidRPr="00CF3E68">
        <w:rPr>
          <w:rFonts w:ascii="Arial" w:eastAsia="Times New Roman" w:hAnsi="Arial" w:cs="Arial"/>
          <w:color w:val="676767"/>
          <w:sz w:val="23"/>
          <w:szCs w:val="23"/>
          <w:lang w:eastAsia="tr-TR"/>
        </w:rPr>
        <w:t> Güneysu</w:t>
      </w:r>
    </w:p>
    <w:p w:rsidR="00CF3E68" w:rsidRPr="00CF3E68" w:rsidRDefault="00CF3E68" w:rsidP="00CF3E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3E68">
        <w:rPr>
          <w:rFonts w:ascii="Arial" w:eastAsia="Times New Roman" w:hAnsi="Arial" w:cs="Arial"/>
          <w:color w:val="676767"/>
          <w:sz w:val="23"/>
          <w:szCs w:val="23"/>
          <w:lang w:eastAsia="tr-TR"/>
        </w:rPr>
        <w:t xml:space="preserve">Mahalle / </w:t>
      </w:r>
      <w:proofErr w:type="spellStart"/>
      <w:proofErr w:type="gramStart"/>
      <w:r w:rsidRPr="00CF3E68">
        <w:rPr>
          <w:rFonts w:ascii="Arial" w:eastAsia="Times New Roman" w:hAnsi="Arial" w:cs="Arial"/>
          <w:color w:val="676767"/>
          <w:sz w:val="23"/>
          <w:szCs w:val="23"/>
          <w:lang w:eastAsia="tr-TR"/>
        </w:rPr>
        <w:t>Köy:Çamlıca</w:t>
      </w:r>
      <w:proofErr w:type="spellEnd"/>
      <w:proofErr w:type="gramEnd"/>
      <w:r w:rsidRPr="00CF3E68">
        <w:rPr>
          <w:rFonts w:ascii="Arial" w:eastAsia="Times New Roman" w:hAnsi="Arial" w:cs="Arial"/>
          <w:color w:val="676767"/>
          <w:sz w:val="23"/>
          <w:szCs w:val="23"/>
          <w:lang w:eastAsia="tr-TR"/>
        </w:rPr>
        <w:t xml:space="preserve"> Köyü</w:t>
      </w:r>
    </w:p>
    <w:p w:rsidR="00CF3E68" w:rsidRDefault="00CF3E68">
      <w:bookmarkStart w:id="0" w:name="_GoBack"/>
      <w:bookmarkEnd w:id="0"/>
    </w:p>
    <w:sectPr w:rsidR="00CF3E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1064C7"/>
    <w:multiLevelType w:val="multilevel"/>
    <w:tmpl w:val="C38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32AA4"/>
    <w:multiLevelType w:val="multilevel"/>
    <w:tmpl w:val="0658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B54E9"/>
    <w:multiLevelType w:val="multilevel"/>
    <w:tmpl w:val="6066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84A"/>
    <w:rsid w:val="0011684A"/>
    <w:rsid w:val="00A74C5D"/>
    <w:rsid w:val="00CF3E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932CD-6DDC-413C-95D1-8DA2642E1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F3E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F3E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F3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84182">
      <w:bodyDiv w:val="1"/>
      <w:marLeft w:val="0"/>
      <w:marRight w:val="0"/>
      <w:marTop w:val="0"/>
      <w:marBottom w:val="0"/>
      <w:divBdr>
        <w:top w:val="none" w:sz="0" w:space="0" w:color="auto"/>
        <w:left w:val="none" w:sz="0" w:space="0" w:color="auto"/>
        <w:bottom w:val="none" w:sz="0" w:space="0" w:color="auto"/>
        <w:right w:val="none" w:sz="0" w:space="0" w:color="auto"/>
      </w:divBdr>
      <w:divsChild>
        <w:div w:id="196820504">
          <w:marLeft w:val="0"/>
          <w:marRight w:val="0"/>
          <w:marTop w:val="0"/>
          <w:marBottom w:val="0"/>
          <w:divBdr>
            <w:top w:val="none" w:sz="0" w:space="0" w:color="auto"/>
            <w:left w:val="none" w:sz="0" w:space="0" w:color="auto"/>
            <w:bottom w:val="none" w:sz="0" w:space="0" w:color="auto"/>
            <w:right w:val="none" w:sz="0" w:space="0" w:color="auto"/>
          </w:divBdr>
          <w:divsChild>
            <w:div w:id="477384693">
              <w:marLeft w:val="0"/>
              <w:marRight w:val="0"/>
              <w:marTop w:val="0"/>
              <w:marBottom w:val="0"/>
              <w:divBdr>
                <w:top w:val="none" w:sz="0" w:space="0" w:color="auto"/>
                <w:left w:val="none" w:sz="0" w:space="0" w:color="auto"/>
                <w:bottom w:val="none" w:sz="0" w:space="0" w:color="auto"/>
                <w:right w:val="none" w:sz="0" w:space="0" w:color="auto"/>
              </w:divBdr>
              <w:divsChild>
                <w:div w:id="1480227212">
                  <w:marLeft w:val="0"/>
                  <w:marRight w:val="0"/>
                  <w:marTop w:val="0"/>
                  <w:marBottom w:val="0"/>
                  <w:divBdr>
                    <w:top w:val="none" w:sz="0" w:space="0" w:color="auto"/>
                    <w:left w:val="none" w:sz="0" w:space="0" w:color="auto"/>
                    <w:bottom w:val="none" w:sz="0" w:space="0" w:color="auto"/>
                    <w:right w:val="none" w:sz="0" w:space="0" w:color="auto"/>
                  </w:divBdr>
                  <w:divsChild>
                    <w:div w:id="1963461765">
                      <w:marLeft w:val="0"/>
                      <w:marRight w:val="0"/>
                      <w:marTop w:val="0"/>
                      <w:marBottom w:val="0"/>
                      <w:divBdr>
                        <w:top w:val="none" w:sz="0" w:space="0" w:color="auto"/>
                        <w:left w:val="none" w:sz="0" w:space="0" w:color="auto"/>
                        <w:bottom w:val="none" w:sz="0" w:space="0" w:color="auto"/>
                        <w:right w:val="none" w:sz="0" w:space="0" w:color="auto"/>
                      </w:divBdr>
                      <w:divsChild>
                        <w:div w:id="1989432181">
                          <w:marLeft w:val="0"/>
                          <w:marRight w:val="0"/>
                          <w:marTop w:val="0"/>
                          <w:marBottom w:val="0"/>
                          <w:divBdr>
                            <w:top w:val="none" w:sz="0" w:space="0" w:color="auto"/>
                            <w:left w:val="none" w:sz="0" w:space="0" w:color="auto"/>
                            <w:bottom w:val="none" w:sz="0" w:space="0" w:color="auto"/>
                            <w:right w:val="none" w:sz="0" w:space="0" w:color="auto"/>
                          </w:divBdr>
                          <w:divsChild>
                            <w:div w:id="1575512425">
                              <w:marLeft w:val="0"/>
                              <w:marRight w:val="0"/>
                              <w:marTop w:val="0"/>
                              <w:marBottom w:val="0"/>
                              <w:divBdr>
                                <w:top w:val="none" w:sz="0" w:space="0" w:color="auto"/>
                                <w:left w:val="none" w:sz="0" w:space="0" w:color="auto"/>
                                <w:bottom w:val="none" w:sz="0" w:space="0" w:color="auto"/>
                                <w:right w:val="none" w:sz="0" w:space="0" w:color="auto"/>
                              </w:divBdr>
                            </w:div>
                            <w:div w:id="1692100328">
                              <w:marLeft w:val="0"/>
                              <w:marRight w:val="0"/>
                              <w:marTop w:val="0"/>
                              <w:marBottom w:val="0"/>
                              <w:divBdr>
                                <w:top w:val="none" w:sz="0" w:space="0" w:color="auto"/>
                                <w:left w:val="none" w:sz="0" w:space="0" w:color="auto"/>
                                <w:bottom w:val="none" w:sz="0" w:space="0" w:color="auto"/>
                                <w:right w:val="none" w:sz="0" w:space="0" w:color="auto"/>
                              </w:divBdr>
                            </w:div>
                          </w:divsChild>
                        </w:div>
                        <w:div w:id="1699624536">
                          <w:marLeft w:val="0"/>
                          <w:marRight w:val="0"/>
                          <w:marTop w:val="0"/>
                          <w:marBottom w:val="0"/>
                          <w:divBdr>
                            <w:top w:val="none" w:sz="0" w:space="0" w:color="auto"/>
                            <w:left w:val="none" w:sz="0" w:space="0" w:color="auto"/>
                            <w:bottom w:val="none" w:sz="0" w:space="0" w:color="auto"/>
                            <w:right w:val="none" w:sz="0" w:space="0" w:color="auto"/>
                          </w:divBdr>
                          <w:divsChild>
                            <w:div w:id="1201556197">
                              <w:marLeft w:val="0"/>
                              <w:marRight w:val="0"/>
                              <w:marTop w:val="0"/>
                              <w:marBottom w:val="0"/>
                              <w:divBdr>
                                <w:top w:val="none" w:sz="0" w:space="0" w:color="auto"/>
                                <w:left w:val="none" w:sz="0" w:space="0" w:color="auto"/>
                                <w:bottom w:val="none" w:sz="0" w:space="0" w:color="auto"/>
                                <w:right w:val="none" w:sz="0" w:space="0" w:color="auto"/>
                              </w:divBdr>
                            </w:div>
                            <w:div w:id="14830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121268">
          <w:marLeft w:val="0"/>
          <w:marRight w:val="0"/>
          <w:marTop w:val="0"/>
          <w:marBottom w:val="0"/>
          <w:divBdr>
            <w:top w:val="none" w:sz="0" w:space="0" w:color="auto"/>
            <w:left w:val="none" w:sz="0" w:space="0" w:color="auto"/>
            <w:bottom w:val="none" w:sz="0" w:space="0" w:color="auto"/>
            <w:right w:val="none" w:sz="0" w:space="0" w:color="auto"/>
          </w:divBdr>
          <w:divsChild>
            <w:div w:id="1562252178">
              <w:marLeft w:val="0"/>
              <w:marRight w:val="0"/>
              <w:marTop w:val="0"/>
              <w:marBottom w:val="0"/>
              <w:divBdr>
                <w:top w:val="none" w:sz="0" w:space="0" w:color="auto"/>
                <w:left w:val="none" w:sz="0" w:space="0" w:color="auto"/>
                <w:bottom w:val="none" w:sz="0" w:space="0" w:color="auto"/>
                <w:right w:val="none" w:sz="0" w:space="0" w:color="auto"/>
              </w:divBdr>
              <w:divsChild>
                <w:div w:id="1115563770">
                  <w:marLeft w:val="0"/>
                  <w:marRight w:val="0"/>
                  <w:marTop w:val="0"/>
                  <w:marBottom w:val="0"/>
                  <w:divBdr>
                    <w:top w:val="none" w:sz="0" w:space="0" w:color="auto"/>
                    <w:left w:val="none" w:sz="0" w:space="0" w:color="auto"/>
                    <w:bottom w:val="none" w:sz="0" w:space="0" w:color="auto"/>
                    <w:right w:val="none" w:sz="0" w:space="0" w:color="auto"/>
                  </w:divBdr>
                  <w:divsChild>
                    <w:div w:id="848911935">
                      <w:marLeft w:val="0"/>
                      <w:marRight w:val="0"/>
                      <w:marTop w:val="0"/>
                      <w:marBottom w:val="0"/>
                      <w:divBdr>
                        <w:top w:val="none" w:sz="0" w:space="0" w:color="auto"/>
                        <w:left w:val="none" w:sz="0" w:space="0" w:color="auto"/>
                        <w:bottom w:val="none" w:sz="0" w:space="0" w:color="auto"/>
                        <w:right w:val="none" w:sz="0" w:space="0" w:color="auto"/>
                      </w:divBdr>
                      <w:divsChild>
                        <w:div w:id="1231231490">
                          <w:marLeft w:val="0"/>
                          <w:marRight w:val="0"/>
                          <w:marTop w:val="0"/>
                          <w:marBottom w:val="0"/>
                          <w:divBdr>
                            <w:top w:val="none" w:sz="0" w:space="0" w:color="auto"/>
                            <w:left w:val="none" w:sz="0" w:space="0" w:color="auto"/>
                            <w:bottom w:val="none" w:sz="0" w:space="0" w:color="auto"/>
                            <w:right w:val="none" w:sz="0" w:space="0" w:color="auto"/>
                          </w:divBdr>
                        </w:div>
                        <w:div w:id="19474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1202</Characters>
  <Application>Microsoft Office Word</Application>
  <DocSecurity>0</DocSecurity>
  <Lines>10</Lines>
  <Paragraphs>2</Paragraphs>
  <ScaleCrop>false</ScaleCrop>
  <Company>Hewlett-Packard Company</Company>
  <LinksUpToDate>false</LinksUpToDate>
  <CharactersWithSpaces>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2019-08-23T11:32:00Z</dcterms:created>
  <dcterms:modified xsi:type="dcterms:W3CDTF">2019-08-23T11:33:00Z</dcterms:modified>
</cp:coreProperties>
</file>