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F21D9" w:rsidRDefault="004D3227">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Kesme taş malzeme ile yapılan minare, tek şerefeli olarak inşa edilmiştir. 1965 yılında yapılan kubbeli ve iki minaresi olan caminin kuzeydoğusunda yer almaktadır. Minare günümüzde söz konusu yeni camiden bağımsızdır. Sekizgen kaidesi silme ile bitmektedir. Armudi pabuçluk kısmından sonra minarenin silindirik gövdesine geçiş yine silmeyle sağlanmaktadır. Şerefe altlığında da silmeler bulunmaktadır. Altlığın üst kısmında </w:t>
      </w:r>
      <w:proofErr w:type="spellStart"/>
      <w:r>
        <w:rPr>
          <w:rFonts w:ascii="Arial" w:hAnsi="Arial" w:cs="Arial"/>
          <w:color w:val="676767"/>
          <w:sz w:val="23"/>
          <w:szCs w:val="23"/>
          <w:shd w:val="clear" w:color="auto" w:fill="FFFFFF"/>
        </w:rPr>
        <w:t>mukarnas</w:t>
      </w:r>
      <w:proofErr w:type="spellEnd"/>
      <w:r>
        <w:rPr>
          <w:rFonts w:ascii="Arial" w:hAnsi="Arial" w:cs="Arial"/>
          <w:color w:val="676767"/>
          <w:sz w:val="23"/>
          <w:szCs w:val="23"/>
          <w:shd w:val="clear" w:color="auto" w:fill="FFFFFF"/>
        </w:rPr>
        <w:t xml:space="preserve"> dizisi yer almaktadır. Taş şerefe korkuluğu süslemesizdir. Barok etkilerin görüldüğü külahın üzerinde metal malzemeden </w:t>
      </w:r>
      <w:proofErr w:type="gramStart"/>
      <w:r>
        <w:rPr>
          <w:rFonts w:ascii="Arial" w:hAnsi="Arial" w:cs="Arial"/>
          <w:color w:val="676767"/>
          <w:sz w:val="23"/>
          <w:szCs w:val="23"/>
          <w:shd w:val="clear" w:color="auto" w:fill="FFFFFF"/>
        </w:rPr>
        <w:t>alem</w:t>
      </w:r>
      <w:proofErr w:type="gramEnd"/>
      <w:r>
        <w:rPr>
          <w:rFonts w:ascii="Arial" w:hAnsi="Arial" w:cs="Arial"/>
          <w:color w:val="676767"/>
          <w:sz w:val="23"/>
          <w:szCs w:val="23"/>
          <w:shd w:val="clear" w:color="auto" w:fill="FFFFFF"/>
        </w:rPr>
        <w:t xml:space="preserve"> bulunmaktadır.</w:t>
      </w:r>
    </w:p>
    <w:p w:rsidR="004D3227" w:rsidRPr="004D3227" w:rsidRDefault="004D3227" w:rsidP="004D3227">
      <w:pPr>
        <w:shd w:val="clear" w:color="auto" w:fill="FFFFFF"/>
        <w:spacing w:after="120" w:line="240" w:lineRule="auto"/>
        <w:outlineLvl w:val="4"/>
        <w:rPr>
          <w:rFonts w:ascii="Arial" w:eastAsia="Times New Roman" w:hAnsi="Arial" w:cs="Arial"/>
          <w:color w:val="000000"/>
          <w:sz w:val="24"/>
          <w:szCs w:val="24"/>
          <w:lang w:eastAsia="tr-TR"/>
        </w:rPr>
      </w:pPr>
      <w:r w:rsidRPr="004D3227">
        <w:rPr>
          <w:rFonts w:ascii="Arial" w:eastAsia="Times New Roman" w:hAnsi="Arial" w:cs="Arial"/>
          <w:color w:val="000000"/>
          <w:sz w:val="24"/>
          <w:szCs w:val="24"/>
          <w:lang w:eastAsia="tr-TR"/>
        </w:rPr>
        <w:t>Genel Bilgiler</w:t>
      </w:r>
    </w:p>
    <w:p w:rsidR="004D3227" w:rsidRPr="004D3227" w:rsidRDefault="004D3227" w:rsidP="004D322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4D3227">
        <w:rPr>
          <w:rFonts w:ascii="Arial" w:eastAsia="Times New Roman" w:hAnsi="Arial" w:cs="Arial"/>
          <w:b/>
          <w:bCs/>
          <w:color w:val="414141"/>
          <w:sz w:val="23"/>
          <w:szCs w:val="23"/>
          <w:lang w:eastAsia="tr-TR"/>
        </w:rPr>
        <w:t>Türü:</w:t>
      </w:r>
    </w:p>
    <w:p w:rsidR="004D3227" w:rsidRPr="004D3227" w:rsidRDefault="004D3227" w:rsidP="004D322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4D3227">
        <w:rPr>
          <w:rFonts w:ascii="Arial" w:eastAsia="Times New Roman" w:hAnsi="Arial" w:cs="Arial"/>
          <w:b/>
          <w:bCs/>
          <w:color w:val="414141"/>
          <w:sz w:val="23"/>
          <w:szCs w:val="23"/>
          <w:lang w:eastAsia="tr-TR"/>
        </w:rPr>
        <w:t>Envanter Adı:</w:t>
      </w:r>
      <w:r w:rsidRPr="004D3227">
        <w:rPr>
          <w:rFonts w:ascii="Arial" w:eastAsia="Times New Roman" w:hAnsi="Arial" w:cs="Arial"/>
          <w:color w:val="676767"/>
          <w:sz w:val="23"/>
          <w:szCs w:val="23"/>
          <w:lang w:eastAsia="tr-TR"/>
        </w:rPr>
        <w:t> KENDİRLİ CAMİİ MİNARESİ</w:t>
      </w:r>
    </w:p>
    <w:p w:rsidR="004D3227" w:rsidRPr="004D3227" w:rsidRDefault="004D3227" w:rsidP="004D322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4D3227">
        <w:rPr>
          <w:rFonts w:ascii="Arial" w:eastAsia="Times New Roman" w:hAnsi="Arial" w:cs="Arial"/>
          <w:b/>
          <w:bCs/>
          <w:color w:val="414141"/>
          <w:sz w:val="23"/>
          <w:szCs w:val="23"/>
          <w:lang w:eastAsia="tr-TR"/>
        </w:rPr>
        <w:t>Envanter Kodu:</w:t>
      </w:r>
      <w:r w:rsidRPr="004D3227">
        <w:rPr>
          <w:rFonts w:ascii="Arial" w:eastAsia="Times New Roman" w:hAnsi="Arial" w:cs="Arial"/>
          <w:color w:val="676767"/>
          <w:sz w:val="23"/>
          <w:szCs w:val="23"/>
          <w:lang w:eastAsia="tr-TR"/>
        </w:rPr>
        <w:t> TR.ANT.53.060.029</w:t>
      </w:r>
    </w:p>
    <w:p w:rsidR="004D3227" w:rsidRPr="004D3227" w:rsidRDefault="004D3227" w:rsidP="004D3227">
      <w:pPr>
        <w:shd w:val="clear" w:color="auto" w:fill="FFFFFF"/>
        <w:spacing w:after="120" w:line="240" w:lineRule="auto"/>
        <w:outlineLvl w:val="4"/>
        <w:rPr>
          <w:rFonts w:ascii="Arial" w:eastAsia="Times New Roman" w:hAnsi="Arial" w:cs="Arial"/>
          <w:color w:val="000000"/>
          <w:sz w:val="24"/>
          <w:szCs w:val="24"/>
          <w:lang w:eastAsia="tr-TR"/>
        </w:rPr>
      </w:pPr>
      <w:r w:rsidRPr="004D3227">
        <w:rPr>
          <w:rFonts w:ascii="Arial" w:eastAsia="Times New Roman" w:hAnsi="Arial" w:cs="Arial"/>
          <w:color w:val="000000"/>
          <w:sz w:val="24"/>
          <w:szCs w:val="24"/>
          <w:lang w:eastAsia="tr-TR"/>
        </w:rPr>
        <w:t>Kullanım Bilgileri</w:t>
      </w:r>
    </w:p>
    <w:p w:rsidR="004D3227" w:rsidRPr="004D3227" w:rsidRDefault="004D3227" w:rsidP="004D3227">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4D3227">
        <w:rPr>
          <w:rFonts w:ascii="Arial" w:eastAsia="Times New Roman" w:hAnsi="Arial" w:cs="Arial"/>
          <w:b/>
          <w:bCs/>
          <w:color w:val="414141"/>
          <w:sz w:val="23"/>
          <w:szCs w:val="23"/>
          <w:lang w:eastAsia="tr-TR"/>
        </w:rPr>
        <w:t>Orijinal Kullanım:</w:t>
      </w:r>
      <w:r w:rsidRPr="004D3227">
        <w:rPr>
          <w:rFonts w:ascii="Arial" w:eastAsia="Times New Roman" w:hAnsi="Arial" w:cs="Arial"/>
          <w:color w:val="676767"/>
          <w:sz w:val="23"/>
          <w:szCs w:val="23"/>
          <w:lang w:eastAsia="tr-TR"/>
        </w:rPr>
        <w:t> Minare</w:t>
      </w:r>
    </w:p>
    <w:p w:rsidR="004D3227" w:rsidRPr="004D3227" w:rsidRDefault="004D3227" w:rsidP="004D3227">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4D3227">
        <w:rPr>
          <w:rFonts w:ascii="Arial" w:eastAsia="Times New Roman" w:hAnsi="Arial" w:cs="Arial"/>
          <w:b/>
          <w:bCs/>
          <w:color w:val="414141"/>
          <w:sz w:val="23"/>
          <w:szCs w:val="23"/>
          <w:lang w:eastAsia="tr-TR"/>
        </w:rPr>
        <w:t>Bugünkü Kullanım:</w:t>
      </w:r>
      <w:r w:rsidRPr="004D3227">
        <w:rPr>
          <w:rFonts w:ascii="Arial" w:eastAsia="Times New Roman" w:hAnsi="Arial" w:cs="Arial"/>
          <w:color w:val="676767"/>
          <w:sz w:val="23"/>
          <w:szCs w:val="23"/>
          <w:lang w:eastAsia="tr-TR"/>
        </w:rPr>
        <w:t> Kullanılmıyor</w:t>
      </w:r>
    </w:p>
    <w:p w:rsidR="004D3227" w:rsidRPr="004D3227" w:rsidRDefault="004D3227" w:rsidP="004D3227">
      <w:pPr>
        <w:shd w:val="clear" w:color="auto" w:fill="FFFFFF"/>
        <w:spacing w:after="120" w:line="240" w:lineRule="auto"/>
        <w:outlineLvl w:val="4"/>
        <w:rPr>
          <w:rFonts w:ascii="Arial" w:eastAsia="Times New Roman" w:hAnsi="Arial" w:cs="Arial"/>
          <w:color w:val="000000"/>
          <w:sz w:val="24"/>
          <w:szCs w:val="24"/>
          <w:lang w:eastAsia="tr-TR"/>
        </w:rPr>
      </w:pPr>
      <w:r w:rsidRPr="004D3227">
        <w:rPr>
          <w:rFonts w:ascii="Arial" w:eastAsia="Times New Roman" w:hAnsi="Arial" w:cs="Arial"/>
          <w:color w:val="000000"/>
          <w:sz w:val="24"/>
          <w:szCs w:val="24"/>
          <w:lang w:eastAsia="tr-TR"/>
        </w:rPr>
        <w:t>Konum Bilgileri</w:t>
      </w:r>
    </w:p>
    <w:p w:rsidR="004D3227" w:rsidRPr="004D3227" w:rsidRDefault="004D3227" w:rsidP="004D322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D3227">
        <w:rPr>
          <w:rFonts w:ascii="Arial" w:eastAsia="Times New Roman" w:hAnsi="Arial" w:cs="Arial"/>
          <w:b/>
          <w:bCs/>
          <w:color w:val="414141"/>
          <w:sz w:val="23"/>
          <w:szCs w:val="23"/>
          <w:lang w:eastAsia="tr-TR"/>
        </w:rPr>
        <w:t>İl:</w:t>
      </w:r>
      <w:r w:rsidRPr="004D3227">
        <w:rPr>
          <w:rFonts w:ascii="Arial" w:eastAsia="Times New Roman" w:hAnsi="Arial" w:cs="Arial"/>
          <w:color w:val="676767"/>
          <w:sz w:val="23"/>
          <w:szCs w:val="23"/>
          <w:lang w:eastAsia="tr-TR"/>
        </w:rPr>
        <w:t> Rize</w:t>
      </w:r>
    </w:p>
    <w:p w:rsidR="004D3227" w:rsidRPr="004D3227" w:rsidRDefault="004D3227" w:rsidP="004D322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D3227">
        <w:rPr>
          <w:rFonts w:ascii="Arial" w:eastAsia="Times New Roman" w:hAnsi="Arial" w:cs="Arial"/>
          <w:b/>
          <w:bCs/>
          <w:color w:val="414141"/>
          <w:sz w:val="23"/>
          <w:szCs w:val="23"/>
          <w:lang w:eastAsia="tr-TR"/>
        </w:rPr>
        <w:t>İlçe:</w:t>
      </w:r>
      <w:r w:rsidRPr="004D3227">
        <w:rPr>
          <w:rFonts w:ascii="Arial" w:eastAsia="Times New Roman" w:hAnsi="Arial" w:cs="Arial"/>
          <w:color w:val="676767"/>
          <w:sz w:val="23"/>
          <w:szCs w:val="23"/>
          <w:lang w:eastAsia="tr-TR"/>
        </w:rPr>
        <w:t> Merkez</w:t>
      </w:r>
    </w:p>
    <w:p w:rsidR="004D3227" w:rsidRPr="004D3227" w:rsidRDefault="004D3227" w:rsidP="004D322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D3227">
        <w:rPr>
          <w:rFonts w:ascii="Arial" w:eastAsia="Times New Roman" w:hAnsi="Arial" w:cs="Arial"/>
          <w:color w:val="676767"/>
          <w:sz w:val="23"/>
          <w:szCs w:val="23"/>
          <w:lang w:eastAsia="tr-TR"/>
        </w:rPr>
        <w:t xml:space="preserve">Mahalle / </w:t>
      </w:r>
      <w:proofErr w:type="spellStart"/>
      <w:proofErr w:type="gramStart"/>
      <w:r w:rsidRPr="004D3227">
        <w:rPr>
          <w:rFonts w:ascii="Arial" w:eastAsia="Times New Roman" w:hAnsi="Arial" w:cs="Arial"/>
          <w:color w:val="676767"/>
          <w:sz w:val="23"/>
          <w:szCs w:val="23"/>
          <w:lang w:eastAsia="tr-TR"/>
        </w:rPr>
        <w:t>Köy:Kendirli</w:t>
      </w:r>
      <w:proofErr w:type="spellEnd"/>
      <w:proofErr w:type="gramEnd"/>
      <w:r w:rsidRPr="004D3227">
        <w:rPr>
          <w:rFonts w:ascii="Arial" w:eastAsia="Times New Roman" w:hAnsi="Arial" w:cs="Arial"/>
          <w:color w:val="676767"/>
          <w:sz w:val="23"/>
          <w:szCs w:val="23"/>
          <w:lang w:eastAsia="tr-TR"/>
        </w:rPr>
        <w:t xml:space="preserve"> Beldesi, Sırt </w:t>
      </w:r>
      <w:proofErr w:type="spellStart"/>
      <w:r w:rsidRPr="004D3227">
        <w:rPr>
          <w:rFonts w:ascii="Arial" w:eastAsia="Times New Roman" w:hAnsi="Arial" w:cs="Arial"/>
          <w:color w:val="676767"/>
          <w:sz w:val="23"/>
          <w:szCs w:val="23"/>
          <w:lang w:eastAsia="tr-TR"/>
        </w:rPr>
        <w:t>Mh</w:t>
      </w:r>
      <w:proofErr w:type="spellEnd"/>
      <w:r w:rsidRPr="004D3227">
        <w:rPr>
          <w:rFonts w:ascii="Arial" w:eastAsia="Times New Roman" w:hAnsi="Arial" w:cs="Arial"/>
          <w:color w:val="676767"/>
          <w:sz w:val="23"/>
          <w:szCs w:val="23"/>
          <w:lang w:eastAsia="tr-TR"/>
        </w:rPr>
        <w:t>.</w:t>
      </w:r>
    </w:p>
    <w:p w:rsidR="004D3227" w:rsidRPr="004D3227" w:rsidRDefault="004D3227" w:rsidP="004D322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D3227">
        <w:rPr>
          <w:rFonts w:ascii="Arial" w:eastAsia="Times New Roman" w:hAnsi="Arial" w:cs="Arial"/>
          <w:color w:val="676767"/>
          <w:sz w:val="23"/>
          <w:szCs w:val="23"/>
          <w:lang w:eastAsia="tr-TR"/>
        </w:rPr>
        <w:t>Ada:177</w:t>
      </w:r>
    </w:p>
    <w:p w:rsidR="004D3227" w:rsidRPr="004D3227" w:rsidRDefault="004D3227" w:rsidP="004D322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D3227">
        <w:rPr>
          <w:rFonts w:ascii="Arial" w:eastAsia="Times New Roman" w:hAnsi="Arial" w:cs="Arial"/>
          <w:color w:val="676767"/>
          <w:sz w:val="23"/>
          <w:szCs w:val="23"/>
          <w:lang w:eastAsia="tr-TR"/>
        </w:rPr>
        <w:t>Parsel:1</w:t>
      </w:r>
    </w:p>
    <w:p w:rsidR="004D3227" w:rsidRDefault="004D3227">
      <w:bookmarkStart w:id="0" w:name="_GoBack"/>
      <w:bookmarkEnd w:id="0"/>
    </w:p>
    <w:sectPr w:rsidR="004D322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067663"/>
    <w:multiLevelType w:val="multilevel"/>
    <w:tmpl w:val="2B804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F840B8"/>
    <w:multiLevelType w:val="multilevel"/>
    <w:tmpl w:val="14C2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F01279"/>
    <w:multiLevelType w:val="multilevel"/>
    <w:tmpl w:val="BC523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217F"/>
    <w:rsid w:val="004D3227"/>
    <w:rsid w:val="009F217F"/>
    <w:rsid w:val="00AF21D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6115FA-B2BF-4A73-A49D-5D53BFB73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4D3227"/>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4D3227"/>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4D32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1078463">
      <w:bodyDiv w:val="1"/>
      <w:marLeft w:val="0"/>
      <w:marRight w:val="0"/>
      <w:marTop w:val="0"/>
      <w:marBottom w:val="0"/>
      <w:divBdr>
        <w:top w:val="none" w:sz="0" w:space="0" w:color="auto"/>
        <w:left w:val="none" w:sz="0" w:space="0" w:color="auto"/>
        <w:bottom w:val="none" w:sz="0" w:space="0" w:color="auto"/>
        <w:right w:val="none" w:sz="0" w:space="0" w:color="auto"/>
      </w:divBdr>
      <w:divsChild>
        <w:div w:id="2023043945">
          <w:marLeft w:val="0"/>
          <w:marRight w:val="0"/>
          <w:marTop w:val="0"/>
          <w:marBottom w:val="0"/>
          <w:divBdr>
            <w:top w:val="none" w:sz="0" w:space="0" w:color="auto"/>
            <w:left w:val="none" w:sz="0" w:space="0" w:color="auto"/>
            <w:bottom w:val="none" w:sz="0" w:space="0" w:color="auto"/>
            <w:right w:val="none" w:sz="0" w:space="0" w:color="auto"/>
          </w:divBdr>
          <w:divsChild>
            <w:div w:id="190920367">
              <w:marLeft w:val="0"/>
              <w:marRight w:val="0"/>
              <w:marTop w:val="0"/>
              <w:marBottom w:val="0"/>
              <w:divBdr>
                <w:top w:val="none" w:sz="0" w:space="0" w:color="auto"/>
                <w:left w:val="none" w:sz="0" w:space="0" w:color="auto"/>
                <w:bottom w:val="none" w:sz="0" w:space="0" w:color="auto"/>
                <w:right w:val="none" w:sz="0" w:space="0" w:color="auto"/>
              </w:divBdr>
              <w:divsChild>
                <w:div w:id="1016733231">
                  <w:marLeft w:val="0"/>
                  <w:marRight w:val="0"/>
                  <w:marTop w:val="0"/>
                  <w:marBottom w:val="0"/>
                  <w:divBdr>
                    <w:top w:val="none" w:sz="0" w:space="0" w:color="auto"/>
                    <w:left w:val="none" w:sz="0" w:space="0" w:color="auto"/>
                    <w:bottom w:val="none" w:sz="0" w:space="0" w:color="auto"/>
                    <w:right w:val="none" w:sz="0" w:space="0" w:color="auto"/>
                  </w:divBdr>
                  <w:divsChild>
                    <w:div w:id="1974285898">
                      <w:marLeft w:val="0"/>
                      <w:marRight w:val="0"/>
                      <w:marTop w:val="0"/>
                      <w:marBottom w:val="0"/>
                      <w:divBdr>
                        <w:top w:val="none" w:sz="0" w:space="0" w:color="auto"/>
                        <w:left w:val="none" w:sz="0" w:space="0" w:color="auto"/>
                        <w:bottom w:val="none" w:sz="0" w:space="0" w:color="auto"/>
                        <w:right w:val="none" w:sz="0" w:space="0" w:color="auto"/>
                      </w:divBdr>
                      <w:divsChild>
                        <w:div w:id="955673932">
                          <w:marLeft w:val="0"/>
                          <w:marRight w:val="0"/>
                          <w:marTop w:val="0"/>
                          <w:marBottom w:val="0"/>
                          <w:divBdr>
                            <w:top w:val="none" w:sz="0" w:space="0" w:color="auto"/>
                            <w:left w:val="none" w:sz="0" w:space="0" w:color="auto"/>
                            <w:bottom w:val="none" w:sz="0" w:space="0" w:color="auto"/>
                            <w:right w:val="none" w:sz="0" w:space="0" w:color="auto"/>
                          </w:divBdr>
                          <w:divsChild>
                            <w:div w:id="1884901614">
                              <w:marLeft w:val="0"/>
                              <w:marRight w:val="0"/>
                              <w:marTop w:val="0"/>
                              <w:marBottom w:val="0"/>
                              <w:divBdr>
                                <w:top w:val="none" w:sz="0" w:space="0" w:color="auto"/>
                                <w:left w:val="none" w:sz="0" w:space="0" w:color="auto"/>
                                <w:bottom w:val="none" w:sz="0" w:space="0" w:color="auto"/>
                                <w:right w:val="none" w:sz="0" w:space="0" w:color="auto"/>
                              </w:divBdr>
                            </w:div>
                            <w:div w:id="1536038688">
                              <w:marLeft w:val="0"/>
                              <w:marRight w:val="0"/>
                              <w:marTop w:val="0"/>
                              <w:marBottom w:val="0"/>
                              <w:divBdr>
                                <w:top w:val="none" w:sz="0" w:space="0" w:color="auto"/>
                                <w:left w:val="none" w:sz="0" w:space="0" w:color="auto"/>
                                <w:bottom w:val="none" w:sz="0" w:space="0" w:color="auto"/>
                                <w:right w:val="none" w:sz="0" w:space="0" w:color="auto"/>
                              </w:divBdr>
                            </w:div>
                          </w:divsChild>
                        </w:div>
                        <w:div w:id="1926068616">
                          <w:marLeft w:val="0"/>
                          <w:marRight w:val="0"/>
                          <w:marTop w:val="0"/>
                          <w:marBottom w:val="0"/>
                          <w:divBdr>
                            <w:top w:val="none" w:sz="0" w:space="0" w:color="auto"/>
                            <w:left w:val="none" w:sz="0" w:space="0" w:color="auto"/>
                            <w:bottom w:val="none" w:sz="0" w:space="0" w:color="auto"/>
                            <w:right w:val="none" w:sz="0" w:space="0" w:color="auto"/>
                          </w:divBdr>
                          <w:divsChild>
                            <w:div w:id="563684016">
                              <w:marLeft w:val="0"/>
                              <w:marRight w:val="0"/>
                              <w:marTop w:val="0"/>
                              <w:marBottom w:val="0"/>
                              <w:divBdr>
                                <w:top w:val="none" w:sz="0" w:space="0" w:color="auto"/>
                                <w:left w:val="none" w:sz="0" w:space="0" w:color="auto"/>
                                <w:bottom w:val="none" w:sz="0" w:space="0" w:color="auto"/>
                                <w:right w:val="none" w:sz="0" w:space="0" w:color="auto"/>
                              </w:divBdr>
                            </w:div>
                            <w:div w:id="91548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935555">
          <w:marLeft w:val="0"/>
          <w:marRight w:val="0"/>
          <w:marTop w:val="0"/>
          <w:marBottom w:val="0"/>
          <w:divBdr>
            <w:top w:val="none" w:sz="0" w:space="0" w:color="auto"/>
            <w:left w:val="none" w:sz="0" w:space="0" w:color="auto"/>
            <w:bottom w:val="none" w:sz="0" w:space="0" w:color="auto"/>
            <w:right w:val="none" w:sz="0" w:space="0" w:color="auto"/>
          </w:divBdr>
          <w:divsChild>
            <w:div w:id="1551261249">
              <w:marLeft w:val="0"/>
              <w:marRight w:val="0"/>
              <w:marTop w:val="0"/>
              <w:marBottom w:val="0"/>
              <w:divBdr>
                <w:top w:val="none" w:sz="0" w:space="0" w:color="auto"/>
                <w:left w:val="none" w:sz="0" w:space="0" w:color="auto"/>
                <w:bottom w:val="none" w:sz="0" w:space="0" w:color="auto"/>
                <w:right w:val="none" w:sz="0" w:space="0" w:color="auto"/>
              </w:divBdr>
              <w:divsChild>
                <w:div w:id="1986547263">
                  <w:marLeft w:val="0"/>
                  <w:marRight w:val="0"/>
                  <w:marTop w:val="0"/>
                  <w:marBottom w:val="0"/>
                  <w:divBdr>
                    <w:top w:val="none" w:sz="0" w:space="0" w:color="auto"/>
                    <w:left w:val="none" w:sz="0" w:space="0" w:color="auto"/>
                    <w:bottom w:val="none" w:sz="0" w:space="0" w:color="auto"/>
                    <w:right w:val="none" w:sz="0" w:space="0" w:color="auto"/>
                  </w:divBdr>
                  <w:divsChild>
                    <w:div w:id="450133874">
                      <w:marLeft w:val="0"/>
                      <w:marRight w:val="0"/>
                      <w:marTop w:val="0"/>
                      <w:marBottom w:val="0"/>
                      <w:divBdr>
                        <w:top w:val="none" w:sz="0" w:space="0" w:color="auto"/>
                        <w:left w:val="none" w:sz="0" w:space="0" w:color="auto"/>
                        <w:bottom w:val="none" w:sz="0" w:space="0" w:color="auto"/>
                        <w:right w:val="none" w:sz="0" w:space="0" w:color="auto"/>
                      </w:divBdr>
                      <w:divsChild>
                        <w:div w:id="1567452311">
                          <w:marLeft w:val="0"/>
                          <w:marRight w:val="0"/>
                          <w:marTop w:val="0"/>
                          <w:marBottom w:val="0"/>
                          <w:divBdr>
                            <w:top w:val="none" w:sz="0" w:space="0" w:color="auto"/>
                            <w:left w:val="none" w:sz="0" w:space="0" w:color="auto"/>
                            <w:bottom w:val="none" w:sz="0" w:space="0" w:color="auto"/>
                            <w:right w:val="none" w:sz="0" w:space="0" w:color="auto"/>
                          </w:divBdr>
                        </w:div>
                        <w:div w:id="93332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125</Words>
  <Characters>713</Characters>
  <Application>Microsoft Office Word</Application>
  <DocSecurity>0</DocSecurity>
  <Lines>5</Lines>
  <Paragraphs>1</Paragraphs>
  <ScaleCrop>false</ScaleCrop>
  <Company>Hewlett-Packard Company</Company>
  <LinksUpToDate>false</LinksUpToDate>
  <CharactersWithSpaces>837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2019-08-23T11:50:00Z</dcterms:created>
  <dcterms:modified xsi:type="dcterms:W3CDTF">2019-08-23T11:50:00Z</dcterms:modified>
</cp:coreProperties>
</file>