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30F4" w:rsidRDefault="00F538E6">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malzeme olarak kesme taş ve moloz taş kullanılmıştır. Kareye yakın dikdörtgen planlı yapı, 19. yüzyıla tarihlenmektedir. Kuzeyde bulunan ve yapıya girişi sağlayan kapısı taş söveli ve yuvarlak kemerlidir. Yapının yalnızca kuzey, doğu ve batı cephesinin bir kısmının duvarları ayakta olup diğer kısımları günümüze ulaşamamıştır. Yapı, eğimli arazide, yol kotunun altında bulunmaktadır.</w:t>
      </w:r>
    </w:p>
    <w:p w:rsidR="00F538E6" w:rsidRPr="00F538E6" w:rsidRDefault="00F538E6" w:rsidP="00F538E6">
      <w:pPr>
        <w:shd w:val="clear" w:color="auto" w:fill="FFFFFF"/>
        <w:spacing w:after="96" w:line="240" w:lineRule="auto"/>
        <w:outlineLvl w:val="4"/>
        <w:rPr>
          <w:rFonts w:ascii="Arial" w:eastAsia="Times New Roman" w:hAnsi="Arial" w:cs="Arial"/>
          <w:color w:val="000000"/>
          <w:sz w:val="19"/>
          <w:szCs w:val="19"/>
          <w:lang w:eastAsia="tr-TR"/>
        </w:rPr>
      </w:pPr>
      <w:r w:rsidRPr="00F538E6">
        <w:rPr>
          <w:rFonts w:ascii="Arial" w:eastAsia="Times New Roman" w:hAnsi="Arial" w:cs="Arial"/>
          <w:color w:val="000000"/>
          <w:sz w:val="19"/>
          <w:szCs w:val="19"/>
          <w:lang w:eastAsia="tr-TR"/>
        </w:rPr>
        <w:t>Genel Bilgiler</w:t>
      </w:r>
    </w:p>
    <w:p w:rsidR="00F538E6" w:rsidRPr="00F538E6" w:rsidRDefault="00F538E6" w:rsidP="00F538E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Türü:</w:t>
      </w:r>
    </w:p>
    <w:p w:rsidR="00F538E6" w:rsidRPr="00F538E6" w:rsidRDefault="00F538E6" w:rsidP="00F538E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Envanter Adı:</w:t>
      </w:r>
      <w:r w:rsidRPr="00F538E6">
        <w:rPr>
          <w:rFonts w:ascii="Arial" w:eastAsia="Times New Roman" w:hAnsi="Arial" w:cs="Arial"/>
          <w:color w:val="676767"/>
          <w:sz w:val="18"/>
          <w:szCs w:val="18"/>
          <w:lang w:eastAsia="tr-TR"/>
        </w:rPr>
        <w:t> YUKARIDURAK KÖYÜ CAMİİ</w:t>
      </w:r>
    </w:p>
    <w:p w:rsidR="00F538E6" w:rsidRPr="00F538E6" w:rsidRDefault="00F538E6" w:rsidP="00F538E6">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Envanter Kodu:</w:t>
      </w:r>
      <w:r w:rsidRPr="00F538E6">
        <w:rPr>
          <w:rFonts w:ascii="Arial" w:eastAsia="Times New Roman" w:hAnsi="Arial" w:cs="Arial"/>
          <w:color w:val="676767"/>
          <w:sz w:val="18"/>
          <w:szCs w:val="18"/>
          <w:lang w:eastAsia="tr-TR"/>
        </w:rPr>
        <w:t> TR.ANT.53.050.022</w:t>
      </w:r>
    </w:p>
    <w:p w:rsidR="00F538E6" w:rsidRPr="00F538E6" w:rsidRDefault="00F538E6" w:rsidP="00F538E6">
      <w:pPr>
        <w:shd w:val="clear" w:color="auto" w:fill="FFFFFF"/>
        <w:spacing w:after="96" w:line="240" w:lineRule="auto"/>
        <w:outlineLvl w:val="4"/>
        <w:rPr>
          <w:rFonts w:ascii="Arial" w:eastAsia="Times New Roman" w:hAnsi="Arial" w:cs="Arial"/>
          <w:color w:val="000000"/>
          <w:sz w:val="19"/>
          <w:szCs w:val="19"/>
          <w:lang w:eastAsia="tr-TR"/>
        </w:rPr>
      </w:pPr>
      <w:r w:rsidRPr="00F538E6">
        <w:rPr>
          <w:rFonts w:ascii="Arial" w:eastAsia="Times New Roman" w:hAnsi="Arial" w:cs="Arial"/>
          <w:color w:val="000000"/>
          <w:sz w:val="19"/>
          <w:szCs w:val="19"/>
          <w:lang w:eastAsia="tr-TR"/>
        </w:rPr>
        <w:t>Kullanım Bilgileri</w:t>
      </w:r>
    </w:p>
    <w:p w:rsidR="00F538E6" w:rsidRPr="00F538E6" w:rsidRDefault="00F538E6" w:rsidP="00F538E6">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Orijinal Kullanım:</w:t>
      </w:r>
      <w:r w:rsidRPr="00F538E6">
        <w:rPr>
          <w:rFonts w:ascii="Arial" w:eastAsia="Times New Roman" w:hAnsi="Arial" w:cs="Arial"/>
          <w:color w:val="676767"/>
          <w:sz w:val="18"/>
          <w:szCs w:val="18"/>
          <w:lang w:eastAsia="tr-TR"/>
        </w:rPr>
        <w:t> Cami</w:t>
      </w:r>
    </w:p>
    <w:p w:rsidR="00F538E6" w:rsidRPr="00F538E6" w:rsidRDefault="00F538E6" w:rsidP="00F538E6">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Bugünkü Kullanım:</w:t>
      </w:r>
      <w:r w:rsidRPr="00F538E6">
        <w:rPr>
          <w:rFonts w:ascii="Arial" w:eastAsia="Times New Roman" w:hAnsi="Arial" w:cs="Arial"/>
          <w:color w:val="676767"/>
          <w:sz w:val="18"/>
          <w:szCs w:val="18"/>
          <w:lang w:eastAsia="tr-TR"/>
        </w:rPr>
        <w:t> Kullanılmıyor</w:t>
      </w:r>
    </w:p>
    <w:p w:rsidR="00F538E6" w:rsidRPr="00F538E6" w:rsidRDefault="00F538E6" w:rsidP="00F538E6">
      <w:pPr>
        <w:shd w:val="clear" w:color="auto" w:fill="FFFFFF"/>
        <w:spacing w:after="96" w:line="240" w:lineRule="auto"/>
        <w:outlineLvl w:val="4"/>
        <w:rPr>
          <w:rFonts w:ascii="Arial" w:eastAsia="Times New Roman" w:hAnsi="Arial" w:cs="Arial"/>
          <w:color w:val="000000"/>
          <w:sz w:val="19"/>
          <w:szCs w:val="19"/>
          <w:lang w:eastAsia="tr-TR"/>
        </w:rPr>
      </w:pPr>
      <w:r w:rsidRPr="00F538E6">
        <w:rPr>
          <w:rFonts w:ascii="Arial" w:eastAsia="Times New Roman" w:hAnsi="Arial" w:cs="Arial"/>
          <w:color w:val="000000"/>
          <w:sz w:val="19"/>
          <w:szCs w:val="19"/>
          <w:lang w:eastAsia="tr-TR"/>
        </w:rPr>
        <w:t>Konum Bilgileri</w:t>
      </w:r>
    </w:p>
    <w:p w:rsidR="00F538E6" w:rsidRPr="00F538E6" w:rsidRDefault="00F538E6" w:rsidP="00F538E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İl:</w:t>
      </w:r>
      <w:r w:rsidRPr="00F538E6">
        <w:rPr>
          <w:rFonts w:ascii="Arial" w:eastAsia="Times New Roman" w:hAnsi="Arial" w:cs="Arial"/>
          <w:color w:val="676767"/>
          <w:sz w:val="18"/>
          <w:szCs w:val="18"/>
          <w:lang w:eastAsia="tr-TR"/>
        </w:rPr>
        <w:t> Rize</w:t>
      </w:r>
    </w:p>
    <w:p w:rsidR="00F538E6" w:rsidRPr="00F538E6" w:rsidRDefault="00F538E6" w:rsidP="00F538E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b/>
          <w:bCs/>
          <w:color w:val="414141"/>
          <w:sz w:val="18"/>
          <w:lang w:eastAsia="tr-TR"/>
        </w:rPr>
        <w:t>İlçe:</w:t>
      </w:r>
      <w:r w:rsidRPr="00F538E6">
        <w:rPr>
          <w:rFonts w:ascii="Arial" w:eastAsia="Times New Roman" w:hAnsi="Arial" w:cs="Arial"/>
          <w:color w:val="676767"/>
          <w:sz w:val="18"/>
          <w:szCs w:val="18"/>
          <w:lang w:eastAsia="tr-TR"/>
        </w:rPr>
        <w:t> </w:t>
      </w:r>
      <w:proofErr w:type="spellStart"/>
      <w:r w:rsidRPr="00F538E6">
        <w:rPr>
          <w:rFonts w:ascii="Arial" w:eastAsia="Times New Roman" w:hAnsi="Arial" w:cs="Arial"/>
          <w:color w:val="676767"/>
          <w:sz w:val="18"/>
          <w:szCs w:val="18"/>
          <w:lang w:eastAsia="tr-TR"/>
        </w:rPr>
        <w:t>Ardeşen</w:t>
      </w:r>
      <w:proofErr w:type="spellEnd"/>
    </w:p>
    <w:p w:rsidR="00F538E6" w:rsidRPr="00F538E6" w:rsidRDefault="00F538E6" w:rsidP="00F538E6">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F538E6">
        <w:rPr>
          <w:rFonts w:ascii="Arial" w:eastAsia="Times New Roman" w:hAnsi="Arial" w:cs="Arial"/>
          <w:color w:val="676767"/>
          <w:sz w:val="18"/>
          <w:szCs w:val="18"/>
          <w:lang w:eastAsia="tr-TR"/>
        </w:rPr>
        <w:t xml:space="preserve">Mahalle / </w:t>
      </w:r>
      <w:proofErr w:type="gramStart"/>
      <w:r w:rsidRPr="00F538E6">
        <w:rPr>
          <w:rFonts w:ascii="Arial" w:eastAsia="Times New Roman" w:hAnsi="Arial" w:cs="Arial"/>
          <w:color w:val="676767"/>
          <w:sz w:val="18"/>
          <w:szCs w:val="18"/>
          <w:lang w:eastAsia="tr-TR"/>
        </w:rPr>
        <w:t>Köy:</w:t>
      </w:r>
      <w:proofErr w:type="spellStart"/>
      <w:r w:rsidRPr="00F538E6">
        <w:rPr>
          <w:rFonts w:ascii="Arial" w:eastAsia="Times New Roman" w:hAnsi="Arial" w:cs="Arial"/>
          <w:color w:val="676767"/>
          <w:sz w:val="18"/>
          <w:szCs w:val="18"/>
          <w:lang w:eastAsia="tr-TR"/>
        </w:rPr>
        <w:t>Yukarıdurak</w:t>
      </w:r>
      <w:proofErr w:type="spellEnd"/>
      <w:proofErr w:type="gramEnd"/>
      <w:r w:rsidRPr="00F538E6">
        <w:rPr>
          <w:rFonts w:ascii="Arial" w:eastAsia="Times New Roman" w:hAnsi="Arial" w:cs="Arial"/>
          <w:color w:val="676767"/>
          <w:sz w:val="18"/>
          <w:szCs w:val="18"/>
          <w:lang w:eastAsia="tr-TR"/>
        </w:rPr>
        <w:t xml:space="preserve"> Köyü</w:t>
      </w:r>
    </w:p>
    <w:p w:rsidR="00F538E6" w:rsidRDefault="00F538E6"/>
    <w:sectPr w:rsidR="00F538E6" w:rsidSect="005E30F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4A4CAE"/>
    <w:multiLevelType w:val="multilevel"/>
    <w:tmpl w:val="E12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152C75"/>
    <w:multiLevelType w:val="multilevel"/>
    <w:tmpl w:val="9E0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5014A9"/>
    <w:multiLevelType w:val="multilevel"/>
    <w:tmpl w:val="CC5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538E6"/>
    <w:rsid w:val="005E30F4"/>
    <w:rsid w:val="00F538E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0F4"/>
  </w:style>
  <w:style w:type="paragraph" w:styleId="Balk5">
    <w:name w:val="heading 5"/>
    <w:basedOn w:val="Normal"/>
    <w:link w:val="Balk5Char"/>
    <w:uiPriority w:val="9"/>
    <w:qFormat/>
    <w:rsid w:val="00F538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38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38E6"/>
    <w:rPr>
      <w:b/>
      <w:bCs/>
    </w:rPr>
  </w:style>
</w:styles>
</file>

<file path=word/webSettings.xml><?xml version="1.0" encoding="utf-8"?>
<w:webSettings xmlns:r="http://schemas.openxmlformats.org/officeDocument/2006/relationships" xmlns:w="http://schemas.openxmlformats.org/wordprocessingml/2006/main">
  <w:divs>
    <w:div w:id="20206017">
      <w:bodyDiv w:val="1"/>
      <w:marLeft w:val="0"/>
      <w:marRight w:val="0"/>
      <w:marTop w:val="0"/>
      <w:marBottom w:val="0"/>
      <w:divBdr>
        <w:top w:val="none" w:sz="0" w:space="0" w:color="auto"/>
        <w:left w:val="none" w:sz="0" w:space="0" w:color="auto"/>
        <w:bottom w:val="none" w:sz="0" w:space="0" w:color="auto"/>
        <w:right w:val="none" w:sz="0" w:space="0" w:color="auto"/>
      </w:divBdr>
      <w:divsChild>
        <w:div w:id="388000800">
          <w:marLeft w:val="0"/>
          <w:marRight w:val="0"/>
          <w:marTop w:val="0"/>
          <w:marBottom w:val="0"/>
          <w:divBdr>
            <w:top w:val="none" w:sz="0" w:space="0" w:color="auto"/>
            <w:left w:val="none" w:sz="0" w:space="0" w:color="auto"/>
            <w:bottom w:val="none" w:sz="0" w:space="0" w:color="auto"/>
            <w:right w:val="none" w:sz="0" w:space="0" w:color="auto"/>
          </w:divBdr>
          <w:divsChild>
            <w:div w:id="668866535">
              <w:marLeft w:val="0"/>
              <w:marRight w:val="0"/>
              <w:marTop w:val="0"/>
              <w:marBottom w:val="0"/>
              <w:divBdr>
                <w:top w:val="none" w:sz="0" w:space="0" w:color="auto"/>
                <w:left w:val="none" w:sz="0" w:space="0" w:color="auto"/>
                <w:bottom w:val="none" w:sz="0" w:space="0" w:color="auto"/>
                <w:right w:val="none" w:sz="0" w:space="0" w:color="auto"/>
              </w:divBdr>
              <w:divsChild>
                <w:div w:id="1648196614">
                  <w:marLeft w:val="0"/>
                  <w:marRight w:val="0"/>
                  <w:marTop w:val="0"/>
                  <w:marBottom w:val="0"/>
                  <w:divBdr>
                    <w:top w:val="none" w:sz="0" w:space="0" w:color="auto"/>
                    <w:left w:val="none" w:sz="0" w:space="0" w:color="auto"/>
                    <w:bottom w:val="none" w:sz="0" w:space="0" w:color="auto"/>
                    <w:right w:val="none" w:sz="0" w:space="0" w:color="auto"/>
                  </w:divBdr>
                  <w:divsChild>
                    <w:div w:id="1441800387">
                      <w:marLeft w:val="0"/>
                      <w:marRight w:val="0"/>
                      <w:marTop w:val="0"/>
                      <w:marBottom w:val="0"/>
                      <w:divBdr>
                        <w:top w:val="none" w:sz="0" w:space="0" w:color="auto"/>
                        <w:left w:val="none" w:sz="0" w:space="0" w:color="auto"/>
                        <w:bottom w:val="none" w:sz="0" w:space="0" w:color="auto"/>
                        <w:right w:val="none" w:sz="0" w:space="0" w:color="auto"/>
                      </w:divBdr>
                      <w:divsChild>
                        <w:div w:id="205070984">
                          <w:marLeft w:val="0"/>
                          <w:marRight w:val="0"/>
                          <w:marTop w:val="0"/>
                          <w:marBottom w:val="0"/>
                          <w:divBdr>
                            <w:top w:val="none" w:sz="0" w:space="0" w:color="auto"/>
                            <w:left w:val="none" w:sz="0" w:space="0" w:color="auto"/>
                            <w:bottom w:val="none" w:sz="0" w:space="0" w:color="auto"/>
                            <w:right w:val="none" w:sz="0" w:space="0" w:color="auto"/>
                          </w:divBdr>
                          <w:divsChild>
                            <w:div w:id="1695492765">
                              <w:marLeft w:val="0"/>
                              <w:marRight w:val="0"/>
                              <w:marTop w:val="0"/>
                              <w:marBottom w:val="0"/>
                              <w:divBdr>
                                <w:top w:val="none" w:sz="0" w:space="0" w:color="auto"/>
                                <w:left w:val="none" w:sz="0" w:space="0" w:color="auto"/>
                                <w:bottom w:val="none" w:sz="0" w:space="0" w:color="auto"/>
                                <w:right w:val="none" w:sz="0" w:space="0" w:color="auto"/>
                              </w:divBdr>
                            </w:div>
                            <w:div w:id="501313831">
                              <w:marLeft w:val="0"/>
                              <w:marRight w:val="0"/>
                              <w:marTop w:val="0"/>
                              <w:marBottom w:val="0"/>
                              <w:divBdr>
                                <w:top w:val="none" w:sz="0" w:space="0" w:color="auto"/>
                                <w:left w:val="none" w:sz="0" w:space="0" w:color="auto"/>
                                <w:bottom w:val="none" w:sz="0" w:space="0" w:color="auto"/>
                                <w:right w:val="none" w:sz="0" w:space="0" w:color="auto"/>
                              </w:divBdr>
                            </w:div>
                          </w:divsChild>
                        </w:div>
                        <w:div w:id="300306903">
                          <w:marLeft w:val="0"/>
                          <w:marRight w:val="0"/>
                          <w:marTop w:val="0"/>
                          <w:marBottom w:val="0"/>
                          <w:divBdr>
                            <w:top w:val="none" w:sz="0" w:space="0" w:color="auto"/>
                            <w:left w:val="none" w:sz="0" w:space="0" w:color="auto"/>
                            <w:bottom w:val="none" w:sz="0" w:space="0" w:color="auto"/>
                            <w:right w:val="none" w:sz="0" w:space="0" w:color="auto"/>
                          </w:divBdr>
                          <w:divsChild>
                            <w:div w:id="1469592912">
                              <w:marLeft w:val="0"/>
                              <w:marRight w:val="0"/>
                              <w:marTop w:val="0"/>
                              <w:marBottom w:val="0"/>
                              <w:divBdr>
                                <w:top w:val="none" w:sz="0" w:space="0" w:color="auto"/>
                                <w:left w:val="none" w:sz="0" w:space="0" w:color="auto"/>
                                <w:bottom w:val="none" w:sz="0" w:space="0" w:color="auto"/>
                                <w:right w:val="none" w:sz="0" w:space="0" w:color="auto"/>
                              </w:divBdr>
                            </w:div>
                            <w:div w:id="4558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719245">
          <w:marLeft w:val="0"/>
          <w:marRight w:val="0"/>
          <w:marTop w:val="0"/>
          <w:marBottom w:val="0"/>
          <w:divBdr>
            <w:top w:val="none" w:sz="0" w:space="0" w:color="auto"/>
            <w:left w:val="none" w:sz="0" w:space="0" w:color="auto"/>
            <w:bottom w:val="none" w:sz="0" w:space="0" w:color="auto"/>
            <w:right w:val="none" w:sz="0" w:space="0" w:color="auto"/>
          </w:divBdr>
          <w:divsChild>
            <w:div w:id="145167107">
              <w:marLeft w:val="0"/>
              <w:marRight w:val="0"/>
              <w:marTop w:val="0"/>
              <w:marBottom w:val="0"/>
              <w:divBdr>
                <w:top w:val="none" w:sz="0" w:space="0" w:color="auto"/>
                <w:left w:val="none" w:sz="0" w:space="0" w:color="auto"/>
                <w:bottom w:val="none" w:sz="0" w:space="0" w:color="auto"/>
                <w:right w:val="none" w:sz="0" w:space="0" w:color="auto"/>
              </w:divBdr>
              <w:divsChild>
                <w:div w:id="1157844157">
                  <w:marLeft w:val="0"/>
                  <w:marRight w:val="0"/>
                  <w:marTop w:val="0"/>
                  <w:marBottom w:val="0"/>
                  <w:divBdr>
                    <w:top w:val="none" w:sz="0" w:space="0" w:color="auto"/>
                    <w:left w:val="none" w:sz="0" w:space="0" w:color="auto"/>
                    <w:bottom w:val="none" w:sz="0" w:space="0" w:color="auto"/>
                    <w:right w:val="none" w:sz="0" w:space="0" w:color="auto"/>
                  </w:divBdr>
                  <w:divsChild>
                    <w:div w:id="1218129501">
                      <w:marLeft w:val="0"/>
                      <w:marRight w:val="0"/>
                      <w:marTop w:val="0"/>
                      <w:marBottom w:val="0"/>
                      <w:divBdr>
                        <w:top w:val="none" w:sz="0" w:space="0" w:color="auto"/>
                        <w:left w:val="none" w:sz="0" w:space="0" w:color="auto"/>
                        <w:bottom w:val="none" w:sz="0" w:space="0" w:color="auto"/>
                        <w:right w:val="none" w:sz="0" w:space="0" w:color="auto"/>
                      </w:divBdr>
                      <w:divsChild>
                        <w:div w:id="725764012">
                          <w:marLeft w:val="0"/>
                          <w:marRight w:val="0"/>
                          <w:marTop w:val="0"/>
                          <w:marBottom w:val="0"/>
                          <w:divBdr>
                            <w:top w:val="none" w:sz="0" w:space="0" w:color="auto"/>
                            <w:left w:val="none" w:sz="0" w:space="0" w:color="auto"/>
                            <w:bottom w:val="none" w:sz="0" w:space="0" w:color="auto"/>
                            <w:right w:val="none" w:sz="0" w:space="0" w:color="auto"/>
                          </w:divBdr>
                        </w:div>
                        <w:div w:id="12991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2019-08-27T13:18:00Z</dcterms:created>
  <dcterms:modified xsi:type="dcterms:W3CDTF">2019-08-27T13:18:00Z</dcterms:modified>
</cp:coreProperties>
</file>