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A7080" w:rsidRDefault="0071456F">
      <w:r>
        <w:rPr>
          <w:rFonts w:ascii="Arial" w:hAnsi="Arial" w:cs="Arial"/>
          <w:color w:val="676767"/>
          <w:sz w:val="18"/>
          <w:szCs w:val="18"/>
          <w:shd w:val="clear" w:color="auto" w:fill="FFFFFF"/>
        </w:rPr>
        <w:t>40.7727 , 40.5640</w:t>
      </w:r>
    </w:p>
    <w:sectPr w:rsidR="00CA7080" w:rsidSect="00CA708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71456F"/>
    <w:rsid w:val="0071456F"/>
    <w:rsid w:val="00CA708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A7080"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2019-08-27T12:20:00Z</dcterms:created>
  <dcterms:modified xsi:type="dcterms:W3CDTF">2019-08-27T12:20:00Z</dcterms:modified>
</cp:coreProperties>
</file>