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8BA" w:rsidRDefault="00DD4259">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Konut, yığma yapım sistemi </w:t>
      </w:r>
      <w:proofErr w:type="gramStart"/>
      <w:r>
        <w:rPr>
          <w:rFonts w:ascii="Arial" w:hAnsi="Arial" w:cs="Arial"/>
          <w:color w:val="676767"/>
          <w:sz w:val="18"/>
          <w:szCs w:val="18"/>
          <w:shd w:val="clear" w:color="auto" w:fill="FFFFFF"/>
        </w:rPr>
        <w:t>ile,</w:t>
      </w:r>
      <w:proofErr w:type="gramEnd"/>
      <w:r>
        <w:rPr>
          <w:rFonts w:ascii="Arial" w:hAnsi="Arial" w:cs="Arial"/>
          <w:color w:val="676767"/>
          <w:sz w:val="18"/>
          <w:szCs w:val="18"/>
          <w:shd w:val="clear" w:color="auto" w:fill="FFFFFF"/>
        </w:rPr>
        <w:t xml:space="preserve"> bodrum kat, zemin kat ve bir normal kat olacak şekilde inşa edilmiştir. Arazi eğimine oturan yapının bodrum katın kuzey cephesi toprak altındadır. Bu nedenle yapı, kuzeyden iki katlı görünümündedir. Kuzey cephesi, bodrum kat ve zemin katta kesme taş malzeme kullanılmıştır. Birinci katın duvarları sıvalıdır. Kırma çatısının üstü ondülin malzeme ile kaplıdır. Kuzey güney doğrultusunda uzanan yapı kare planlıdır. Birinci katın doğu cephesinde girişin üstünde yer alan dışa çıkıntı yapan bölüm iki adet taş sütun ile taşınmaktadır. Kuzeyde yer alan bacası silindir formludur ve tuğla malzeme ile inşa edilmiştir. Bodrum katın güneyde bulunan girişinde çift kanatlı ve kesme taş söveli ahşap kapı yer almaktadır. Girişin sağında ve solunda mazgal korkuluklu pencereler yer alır. Doğu ve batı cephelerde bulunan zemin kat girişlerinde çift kanatlı ahşap kapılar yer almaktadır. Kesme taş söveli olan girişlerin yanında yer alan mermer tabelalarda Türkçe ‘’SÜLEYMAN OĞLU HÜSEYİN KAPTAN SARAYI İNŞA .T. 1901’’ yazısı bulunmaktadır. Batı cephesindeki girişin üstünde, tek kanatlı ahşap kapı ile çıkılan balkon yer almaktadır. Dikdörtgen formlu olan pencereleri demir korkulukludur. Bodrum kat ve zemin kat pencereleri kesme taş söveli olup birinci katın pencere söveleri sıvalıdır. Doğu cephesinde çıkıntı yapan bölümün pencereleri ahşap sövelidir. Yapının doğusunda yer alan çeşmesi kesme taş malzeme ile inşa edilmiştir. Dikdörtgen formlu çeşmenin üstü düzdür. Köşesinde ve ortasında yer alan dikey silmeleri sütun başlıklıdır. İki cephesi bulunan çeşmenin su gözleri güney cephesindedir.</w:t>
      </w:r>
    </w:p>
    <w:p w:rsidR="00DD4259" w:rsidRDefault="00DD4259"/>
    <w:sectPr w:rsidR="00DD4259" w:rsidSect="008C18B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81309"/>
    <w:multiLevelType w:val="multilevel"/>
    <w:tmpl w:val="602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9655AC"/>
    <w:multiLevelType w:val="multilevel"/>
    <w:tmpl w:val="F04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347BE1"/>
    <w:multiLevelType w:val="multilevel"/>
    <w:tmpl w:val="510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D4259"/>
    <w:rsid w:val="00685720"/>
    <w:rsid w:val="006D080C"/>
    <w:rsid w:val="008C18BA"/>
    <w:rsid w:val="00DD425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8BA"/>
  </w:style>
  <w:style w:type="paragraph" w:styleId="Balk5">
    <w:name w:val="heading 5"/>
    <w:basedOn w:val="Normal"/>
    <w:link w:val="Balk5Char"/>
    <w:uiPriority w:val="9"/>
    <w:qFormat/>
    <w:rsid w:val="00DD425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D425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D4259"/>
    <w:rPr>
      <w:b/>
      <w:bCs/>
    </w:rPr>
  </w:style>
</w:styles>
</file>

<file path=word/webSettings.xml><?xml version="1.0" encoding="utf-8"?>
<w:webSettings xmlns:r="http://schemas.openxmlformats.org/officeDocument/2006/relationships" xmlns:w="http://schemas.openxmlformats.org/wordprocessingml/2006/main">
  <w:divs>
    <w:div w:id="418673567">
      <w:bodyDiv w:val="1"/>
      <w:marLeft w:val="0"/>
      <w:marRight w:val="0"/>
      <w:marTop w:val="0"/>
      <w:marBottom w:val="0"/>
      <w:divBdr>
        <w:top w:val="none" w:sz="0" w:space="0" w:color="auto"/>
        <w:left w:val="none" w:sz="0" w:space="0" w:color="auto"/>
        <w:bottom w:val="none" w:sz="0" w:space="0" w:color="auto"/>
        <w:right w:val="none" w:sz="0" w:space="0" w:color="auto"/>
      </w:divBdr>
      <w:divsChild>
        <w:div w:id="1722291837">
          <w:marLeft w:val="0"/>
          <w:marRight w:val="0"/>
          <w:marTop w:val="0"/>
          <w:marBottom w:val="0"/>
          <w:divBdr>
            <w:top w:val="none" w:sz="0" w:space="0" w:color="auto"/>
            <w:left w:val="none" w:sz="0" w:space="0" w:color="auto"/>
            <w:bottom w:val="none" w:sz="0" w:space="0" w:color="auto"/>
            <w:right w:val="none" w:sz="0" w:space="0" w:color="auto"/>
          </w:divBdr>
          <w:divsChild>
            <w:div w:id="818694368">
              <w:marLeft w:val="0"/>
              <w:marRight w:val="0"/>
              <w:marTop w:val="0"/>
              <w:marBottom w:val="0"/>
              <w:divBdr>
                <w:top w:val="none" w:sz="0" w:space="0" w:color="auto"/>
                <w:left w:val="none" w:sz="0" w:space="0" w:color="auto"/>
                <w:bottom w:val="none" w:sz="0" w:space="0" w:color="auto"/>
                <w:right w:val="none" w:sz="0" w:space="0" w:color="auto"/>
              </w:divBdr>
              <w:divsChild>
                <w:div w:id="120806271">
                  <w:marLeft w:val="0"/>
                  <w:marRight w:val="0"/>
                  <w:marTop w:val="0"/>
                  <w:marBottom w:val="0"/>
                  <w:divBdr>
                    <w:top w:val="none" w:sz="0" w:space="0" w:color="auto"/>
                    <w:left w:val="none" w:sz="0" w:space="0" w:color="auto"/>
                    <w:bottom w:val="none" w:sz="0" w:space="0" w:color="auto"/>
                    <w:right w:val="none" w:sz="0" w:space="0" w:color="auto"/>
                  </w:divBdr>
                  <w:divsChild>
                    <w:div w:id="1605921309">
                      <w:marLeft w:val="0"/>
                      <w:marRight w:val="0"/>
                      <w:marTop w:val="0"/>
                      <w:marBottom w:val="0"/>
                      <w:divBdr>
                        <w:top w:val="none" w:sz="0" w:space="0" w:color="auto"/>
                        <w:left w:val="none" w:sz="0" w:space="0" w:color="auto"/>
                        <w:bottom w:val="none" w:sz="0" w:space="0" w:color="auto"/>
                        <w:right w:val="none" w:sz="0" w:space="0" w:color="auto"/>
                      </w:divBdr>
                      <w:divsChild>
                        <w:div w:id="1047417204">
                          <w:marLeft w:val="0"/>
                          <w:marRight w:val="0"/>
                          <w:marTop w:val="0"/>
                          <w:marBottom w:val="0"/>
                          <w:divBdr>
                            <w:top w:val="none" w:sz="0" w:space="0" w:color="auto"/>
                            <w:left w:val="none" w:sz="0" w:space="0" w:color="auto"/>
                            <w:bottom w:val="none" w:sz="0" w:space="0" w:color="auto"/>
                            <w:right w:val="none" w:sz="0" w:space="0" w:color="auto"/>
                          </w:divBdr>
                          <w:divsChild>
                            <w:div w:id="873730613">
                              <w:marLeft w:val="0"/>
                              <w:marRight w:val="0"/>
                              <w:marTop w:val="0"/>
                              <w:marBottom w:val="0"/>
                              <w:divBdr>
                                <w:top w:val="none" w:sz="0" w:space="0" w:color="auto"/>
                                <w:left w:val="none" w:sz="0" w:space="0" w:color="auto"/>
                                <w:bottom w:val="none" w:sz="0" w:space="0" w:color="auto"/>
                                <w:right w:val="none" w:sz="0" w:space="0" w:color="auto"/>
                              </w:divBdr>
                            </w:div>
                            <w:div w:id="1445422536">
                              <w:marLeft w:val="0"/>
                              <w:marRight w:val="0"/>
                              <w:marTop w:val="0"/>
                              <w:marBottom w:val="0"/>
                              <w:divBdr>
                                <w:top w:val="none" w:sz="0" w:space="0" w:color="auto"/>
                                <w:left w:val="none" w:sz="0" w:space="0" w:color="auto"/>
                                <w:bottom w:val="none" w:sz="0" w:space="0" w:color="auto"/>
                                <w:right w:val="none" w:sz="0" w:space="0" w:color="auto"/>
                              </w:divBdr>
                            </w:div>
                          </w:divsChild>
                        </w:div>
                        <w:div w:id="295453863">
                          <w:marLeft w:val="0"/>
                          <w:marRight w:val="0"/>
                          <w:marTop w:val="0"/>
                          <w:marBottom w:val="0"/>
                          <w:divBdr>
                            <w:top w:val="none" w:sz="0" w:space="0" w:color="auto"/>
                            <w:left w:val="none" w:sz="0" w:space="0" w:color="auto"/>
                            <w:bottom w:val="none" w:sz="0" w:space="0" w:color="auto"/>
                            <w:right w:val="none" w:sz="0" w:space="0" w:color="auto"/>
                          </w:divBdr>
                          <w:divsChild>
                            <w:div w:id="1815637162">
                              <w:marLeft w:val="0"/>
                              <w:marRight w:val="0"/>
                              <w:marTop w:val="0"/>
                              <w:marBottom w:val="0"/>
                              <w:divBdr>
                                <w:top w:val="none" w:sz="0" w:space="0" w:color="auto"/>
                                <w:left w:val="none" w:sz="0" w:space="0" w:color="auto"/>
                                <w:bottom w:val="none" w:sz="0" w:space="0" w:color="auto"/>
                                <w:right w:val="none" w:sz="0" w:space="0" w:color="auto"/>
                              </w:divBdr>
                            </w:div>
                            <w:div w:id="305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974628">
          <w:marLeft w:val="0"/>
          <w:marRight w:val="0"/>
          <w:marTop w:val="0"/>
          <w:marBottom w:val="0"/>
          <w:divBdr>
            <w:top w:val="none" w:sz="0" w:space="0" w:color="auto"/>
            <w:left w:val="none" w:sz="0" w:space="0" w:color="auto"/>
            <w:bottom w:val="none" w:sz="0" w:space="0" w:color="auto"/>
            <w:right w:val="none" w:sz="0" w:space="0" w:color="auto"/>
          </w:divBdr>
          <w:divsChild>
            <w:div w:id="191306719">
              <w:marLeft w:val="0"/>
              <w:marRight w:val="0"/>
              <w:marTop w:val="0"/>
              <w:marBottom w:val="0"/>
              <w:divBdr>
                <w:top w:val="none" w:sz="0" w:space="0" w:color="auto"/>
                <w:left w:val="none" w:sz="0" w:space="0" w:color="auto"/>
                <w:bottom w:val="none" w:sz="0" w:space="0" w:color="auto"/>
                <w:right w:val="none" w:sz="0" w:space="0" w:color="auto"/>
              </w:divBdr>
              <w:divsChild>
                <w:div w:id="1766654296">
                  <w:marLeft w:val="0"/>
                  <w:marRight w:val="0"/>
                  <w:marTop w:val="0"/>
                  <w:marBottom w:val="0"/>
                  <w:divBdr>
                    <w:top w:val="none" w:sz="0" w:space="0" w:color="auto"/>
                    <w:left w:val="none" w:sz="0" w:space="0" w:color="auto"/>
                    <w:bottom w:val="none" w:sz="0" w:space="0" w:color="auto"/>
                    <w:right w:val="none" w:sz="0" w:space="0" w:color="auto"/>
                  </w:divBdr>
                  <w:divsChild>
                    <w:div w:id="299238443">
                      <w:marLeft w:val="0"/>
                      <w:marRight w:val="0"/>
                      <w:marTop w:val="0"/>
                      <w:marBottom w:val="0"/>
                      <w:divBdr>
                        <w:top w:val="none" w:sz="0" w:space="0" w:color="auto"/>
                        <w:left w:val="none" w:sz="0" w:space="0" w:color="auto"/>
                        <w:bottom w:val="none" w:sz="0" w:space="0" w:color="auto"/>
                        <w:right w:val="none" w:sz="0" w:space="0" w:color="auto"/>
                      </w:divBdr>
                      <w:divsChild>
                        <w:div w:id="1172454483">
                          <w:marLeft w:val="0"/>
                          <w:marRight w:val="0"/>
                          <w:marTop w:val="0"/>
                          <w:marBottom w:val="0"/>
                          <w:divBdr>
                            <w:top w:val="none" w:sz="0" w:space="0" w:color="auto"/>
                            <w:left w:val="none" w:sz="0" w:space="0" w:color="auto"/>
                            <w:bottom w:val="none" w:sz="0" w:space="0" w:color="auto"/>
                            <w:right w:val="none" w:sz="0" w:space="0" w:color="auto"/>
                          </w:divBdr>
                        </w:div>
                        <w:div w:id="17644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2019-08-27T15:09:00Z</dcterms:created>
  <dcterms:modified xsi:type="dcterms:W3CDTF">2019-08-29T12:39:00Z</dcterms:modified>
</cp:coreProperties>
</file>