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DA3" w:rsidRPr="00C63DA3" w:rsidRDefault="00C63DA3" w:rsidP="00C63DA3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C63DA3">
        <w:rPr>
          <w:rFonts w:ascii="Arial" w:eastAsia="Times New Roman" w:hAnsi="Arial" w:cs="Arial"/>
          <w:color w:val="676767"/>
          <w:sz w:val="23"/>
          <w:lang w:eastAsia="tr-TR"/>
        </w:rPr>
        <w:t>Seslikaya</w:t>
      </w:r>
      <w:proofErr w:type="spellEnd"/>
      <w:r w:rsidRPr="00C63DA3">
        <w:rPr>
          <w:rFonts w:ascii="Arial" w:eastAsia="Times New Roman" w:hAnsi="Arial" w:cs="Arial"/>
          <w:color w:val="676767"/>
          <w:sz w:val="23"/>
          <w:lang w:eastAsia="tr-TR"/>
        </w:rPr>
        <w:t xml:space="preserve"> Köyü’nde bulunan türbe Hasan Efendi Türbesi olarak geçmektedir. Yazılı kaynaklara göre Hasan Usta diye de anılan Hasan Dede, Hicri 1262 (Miladi 1845) yılında vefat etmiştir. Türbesi, ölümünden 7 yıl sonra yaptırılmıştır.</w:t>
      </w:r>
    </w:p>
    <w:p w:rsidR="00904DFD" w:rsidRDefault="00904DFD"/>
    <w:sectPr w:rsidR="00904DFD" w:rsidSect="00904D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DA68E4"/>
    <w:multiLevelType w:val="multilevel"/>
    <w:tmpl w:val="9CC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F575F3"/>
    <w:multiLevelType w:val="multilevel"/>
    <w:tmpl w:val="6DB2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DF75B0"/>
    <w:multiLevelType w:val="multilevel"/>
    <w:tmpl w:val="490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63DA3"/>
    <w:rsid w:val="005461BE"/>
    <w:rsid w:val="007D0251"/>
    <w:rsid w:val="00904DFD"/>
    <w:rsid w:val="00C63D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DFD"/>
  </w:style>
  <w:style w:type="paragraph" w:styleId="Balk5">
    <w:name w:val="heading 5"/>
    <w:basedOn w:val="Normal"/>
    <w:link w:val="Balk5Char"/>
    <w:uiPriority w:val="9"/>
    <w:qFormat/>
    <w:rsid w:val="00C63DA3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C63DA3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C63DA3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C63DA3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C63DA3"/>
    <w:rPr>
      <w:b w:val="0"/>
      <w:bCs w:val="0"/>
    </w:rPr>
  </w:style>
  <w:style w:type="character" w:customStyle="1" w:styleId="tm131">
    <w:name w:val="tm131"/>
    <w:basedOn w:val="VarsaylanParagrafYazTipi"/>
    <w:rsid w:val="00C63DA3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C63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4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2019-08-29T07:02:00Z</dcterms:created>
  <dcterms:modified xsi:type="dcterms:W3CDTF">2019-08-29T10:18:00Z</dcterms:modified>
</cp:coreProperties>
</file>