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6BB" w:rsidRDefault="006D36BB" w:rsidP="006D36BB">
      <w:pPr>
        <w:jc w:val="both"/>
      </w:pPr>
      <w:r>
        <w:t>Şalpazarı'nın önemli yayla</w:t>
      </w:r>
      <w:r w:rsidRPr="000F22C0">
        <w:t xml:space="preserve">larından biri olan Alaca </w:t>
      </w:r>
      <w:r>
        <w:t>Dağı'nda düzenlenen şenliğe bir</w:t>
      </w:r>
      <w:r w:rsidRPr="000F22C0">
        <w:t>çok obadan ve gurbetten gelip şenl</w:t>
      </w:r>
      <w:r>
        <w:t>iğe katılan vatandaş kemençe eş</w:t>
      </w:r>
      <w:r w:rsidRPr="000F22C0">
        <w:t>liğinde horon oynayarak eğlenir. 2 bin 200 rakımlı Al</w:t>
      </w:r>
      <w:r>
        <w:t>aca Dağı zirvesinde yöresel giy</w:t>
      </w:r>
      <w:r w:rsidRPr="000F22C0">
        <w:t>sili Ağasarlı vatandaşların ve turistlerin ilgi odağıdır.</w:t>
      </w:r>
      <w:r w:rsidR="00651E76">
        <w:t xml:space="preserve"> Yayla şenliği temmuz ayının 3 üncü Pazar günü yapılmaktadır.</w:t>
      </w:r>
      <w:bookmarkStart w:id="0" w:name="_GoBack"/>
      <w:bookmarkEnd w:id="0"/>
    </w:p>
    <w:p w:rsidR="00D0442D" w:rsidRDefault="00D0442D" w:rsidP="006D36BB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D00"/>
    <w:rsid w:val="005B7D00"/>
    <w:rsid w:val="00651E76"/>
    <w:rsid w:val="006D36BB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FF5FAA3-92F0-46F7-84DD-9BB73D63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6BB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3</cp:revision>
  <dcterms:created xsi:type="dcterms:W3CDTF">2019-08-17T10:23:00Z</dcterms:created>
  <dcterms:modified xsi:type="dcterms:W3CDTF">2019-08-17T11:10:00Z</dcterms:modified>
</cp:coreProperties>
</file>