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651" w:rsidRDefault="00B52CF4" w:rsidP="004A22D8">
      <w:pPr>
        <w:jc w:val="both"/>
        <w:rPr>
          <w:rFonts w:ascii="Arial" w:hAnsi="Arial" w:cs="Arial"/>
          <w:color w:val="676767"/>
          <w:sz w:val="23"/>
          <w:szCs w:val="23"/>
          <w:shd w:val="clear" w:color="auto" w:fill="FFFFFF"/>
        </w:rPr>
      </w:pPr>
      <w:proofErr w:type="spellStart"/>
      <w:r>
        <w:rPr>
          <w:rFonts w:ascii="Arial" w:hAnsi="Arial" w:cs="Arial"/>
          <w:color w:val="676767"/>
          <w:sz w:val="23"/>
          <w:szCs w:val="23"/>
          <w:shd w:val="clear" w:color="auto" w:fill="FFFFFF"/>
        </w:rPr>
        <w:t>Hatuniye</w:t>
      </w:r>
      <w:proofErr w:type="spellEnd"/>
      <w:r>
        <w:rPr>
          <w:rFonts w:ascii="Arial" w:hAnsi="Arial" w:cs="Arial"/>
          <w:color w:val="676767"/>
          <w:sz w:val="23"/>
          <w:szCs w:val="23"/>
          <w:shd w:val="clear" w:color="auto" w:fill="FFFFFF"/>
        </w:rPr>
        <w:t xml:space="preserve"> Külliyesi’nde yer alan yapılardan Gülbahar Hatun Camii dışında günümüze ulaşan tek eserdir. Yapı, Hicri 911 (Miladi 1505/1506) tarihinde Yavuz Sultan Selim tarafından annesi Gülbahar Hatun için inşa ettirilmiştir. Yapı, </w:t>
      </w:r>
      <w:proofErr w:type="spellStart"/>
      <w:r>
        <w:rPr>
          <w:rFonts w:ascii="Arial" w:hAnsi="Arial" w:cs="Arial"/>
          <w:color w:val="676767"/>
          <w:sz w:val="23"/>
          <w:szCs w:val="23"/>
          <w:shd w:val="clear" w:color="auto" w:fill="FFFFFF"/>
        </w:rPr>
        <w:t>Atapark’ın</w:t>
      </w:r>
      <w:proofErr w:type="spellEnd"/>
      <w:r>
        <w:rPr>
          <w:rFonts w:ascii="Arial" w:hAnsi="Arial" w:cs="Arial"/>
          <w:color w:val="676767"/>
          <w:sz w:val="23"/>
          <w:szCs w:val="23"/>
          <w:shd w:val="clear" w:color="auto" w:fill="FFFFFF"/>
        </w:rPr>
        <w:t xml:space="preserve"> güneyinde, Gülbahar Hatun Camii’nin doğusunda yer almaktadır. Osmanlı hanedan türbesi olan yapı, anıtsal bir görünüme </w:t>
      </w:r>
      <w:bookmarkStart w:id="0" w:name="_GoBack"/>
      <w:bookmarkEnd w:id="0"/>
      <w:r>
        <w:rPr>
          <w:rFonts w:ascii="Arial" w:hAnsi="Arial" w:cs="Arial"/>
          <w:color w:val="676767"/>
          <w:sz w:val="23"/>
          <w:szCs w:val="23"/>
          <w:shd w:val="clear" w:color="auto" w:fill="FFFFFF"/>
        </w:rPr>
        <w:t xml:space="preserve">sahiptir. Türbe, kesme taş malzeme ile yığma sistemde inşa edilmiştir. Sekizgen planlı yapının üzeri sekizgen bir kasnak üzerine oturtulmuş sivri kubbe ile örtülüdür. Üst örtü malzemesi kurşundur. Saçak ve kubbe etekleri yivli ve kademelidir. Yapının girişi kuzeybatı cephesinde yer almaktadır. Giriş, sivri kemerli niş içinde yer alan basık kemerli açıklıktan sağlanmaktadır. Girişin üstünde iki bölüm ve dört satır şeklinde yazılmış olan kitabesi yer almaktadır. Giriş kapısının yer aldığı nişin köşelerinde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Sivri kemerin tepesi ile yanlarına birer rozet bulunmaktadır. Yapının dört cephesinde sivri kemer çerçeveli, demir korkuluklu ve dikdörtgen formlu pencereler yer almaktadır. Ahşap pencereleri çift kanatlıdır. Cephelerde pencerelerin üzerinde yer alan panolarda geometrik ve bitkisel motifler ile yazılar yer almaktadır. Yazılı kaynaklara göre iç mekânda kalem işi süslemeler bulunmaktadır.</w:t>
      </w:r>
    </w:p>
    <w:p w:rsidR="00B52CF4" w:rsidRDefault="00B52CF4" w:rsidP="004A22D8">
      <w:pPr>
        <w:jc w:val="both"/>
      </w:pPr>
    </w:p>
    <w:sectPr w:rsidR="00B52C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B58AB"/>
    <w:multiLevelType w:val="multilevel"/>
    <w:tmpl w:val="A90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3B5B27"/>
    <w:multiLevelType w:val="multilevel"/>
    <w:tmpl w:val="470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F362E9"/>
    <w:multiLevelType w:val="multilevel"/>
    <w:tmpl w:val="903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FF0"/>
    <w:rsid w:val="004A22D8"/>
    <w:rsid w:val="00A03FF0"/>
    <w:rsid w:val="00B52CF4"/>
    <w:rsid w:val="00F1565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9CF490-1E8F-42A6-813A-CC1466B1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52CF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52CF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52C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4829402">
      <w:bodyDiv w:val="1"/>
      <w:marLeft w:val="0"/>
      <w:marRight w:val="0"/>
      <w:marTop w:val="0"/>
      <w:marBottom w:val="0"/>
      <w:divBdr>
        <w:top w:val="none" w:sz="0" w:space="0" w:color="auto"/>
        <w:left w:val="none" w:sz="0" w:space="0" w:color="auto"/>
        <w:bottom w:val="none" w:sz="0" w:space="0" w:color="auto"/>
        <w:right w:val="none" w:sz="0" w:space="0" w:color="auto"/>
      </w:divBdr>
      <w:divsChild>
        <w:div w:id="1554194769">
          <w:marLeft w:val="0"/>
          <w:marRight w:val="0"/>
          <w:marTop w:val="0"/>
          <w:marBottom w:val="0"/>
          <w:divBdr>
            <w:top w:val="none" w:sz="0" w:space="0" w:color="auto"/>
            <w:left w:val="none" w:sz="0" w:space="0" w:color="auto"/>
            <w:bottom w:val="none" w:sz="0" w:space="0" w:color="auto"/>
            <w:right w:val="none" w:sz="0" w:space="0" w:color="auto"/>
          </w:divBdr>
          <w:divsChild>
            <w:div w:id="552890849">
              <w:marLeft w:val="0"/>
              <w:marRight w:val="0"/>
              <w:marTop w:val="0"/>
              <w:marBottom w:val="0"/>
              <w:divBdr>
                <w:top w:val="none" w:sz="0" w:space="0" w:color="auto"/>
                <w:left w:val="none" w:sz="0" w:space="0" w:color="auto"/>
                <w:bottom w:val="none" w:sz="0" w:space="0" w:color="auto"/>
                <w:right w:val="none" w:sz="0" w:space="0" w:color="auto"/>
              </w:divBdr>
              <w:divsChild>
                <w:div w:id="1045714113">
                  <w:marLeft w:val="0"/>
                  <w:marRight w:val="0"/>
                  <w:marTop w:val="0"/>
                  <w:marBottom w:val="0"/>
                  <w:divBdr>
                    <w:top w:val="none" w:sz="0" w:space="0" w:color="auto"/>
                    <w:left w:val="none" w:sz="0" w:space="0" w:color="auto"/>
                    <w:bottom w:val="none" w:sz="0" w:space="0" w:color="auto"/>
                    <w:right w:val="none" w:sz="0" w:space="0" w:color="auto"/>
                  </w:divBdr>
                  <w:divsChild>
                    <w:div w:id="1373965905">
                      <w:marLeft w:val="0"/>
                      <w:marRight w:val="0"/>
                      <w:marTop w:val="0"/>
                      <w:marBottom w:val="0"/>
                      <w:divBdr>
                        <w:top w:val="none" w:sz="0" w:space="0" w:color="auto"/>
                        <w:left w:val="none" w:sz="0" w:space="0" w:color="auto"/>
                        <w:bottom w:val="none" w:sz="0" w:space="0" w:color="auto"/>
                        <w:right w:val="none" w:sz="0" w:space="0" w:color="auto"/>
                      </w:divBdr>
                      <w:divsChild>
                        <w:div w:id="2000422960">
                          <w:marLeft w:val="0"/>
                          <w:marRight w:val="0"/>
                          <w:marTop w:val="0"/>
                          <w:marBottom w:val="0"/>
                          <w:divBdr>
                            <w:top w:val="none" w:sz="0" w:space="0" w:color="auto"/>
                            <w:left w:val="none" w:sz="0" w:space="0" w:color="auto"/>
                            <w:bottom w:val="none" w:sz="0" w:space="0" w:color="auto"/>
                            <w:right w:val="none" w:sz="0" w:space="0" w:color="auto"/>
                          </w:divBdr>
                          <w:divsChild>
                            <w:div w:id="241717596">
                              <w:marLeft w:val="0"/>
                              <w:marRight w:val="0"/>
                              <w:marTop w:val="0"/>
                              <w:marBottom w:val="0"/>
                              <w:divBdr>
                                <w:top w:val="none" w:sz="0" w:space="0" w:color="auto"/>
                                <w:left w:val="none" w:sz="0" w:space="0" w:color="auto"/>
                                <w:bottom w:val="none" w:sz="0" w:space="0" w:color="auto"/>
                                <w:right w:val="none" w:sz="0" w:space="0" w:color="auto"/>
                              </w:divBdr>
                            </w:div>
                            <w:div w:id="1862040304">
                              <w:marLeft w:val="0"/>
                              <w:marRight w:val="0"/>
                              <w:marTop w:val="0"/>
                              <w:marBottom w:val="0"/>
                              <w:divBdr>
                                <w:top w:val="none" w:sz="0" w:space="0" w:color="auto"/>
                                <w:left w:val="none" w:sz="0" w:space="0" w:color="auto"/>
                                <w:bottom w:val="none" w:sz="0" w:space="0" w:color="auto"/>
                                <w:right w:val="none" w:sz="0" w:space="0" w:color="auto"/>
                              </w:divBdr>
                            </w:div>
                          </w:divsChild>
                        </w:div>
                        <w:div w:id="1865510225">
                          <w:marLeft w:val="0"/>
                          <w:marRight w:val="0"/>
                          <w:marTop w:val="0"/>
                          <w:marBottom w:val="0"/>
                          <w:divBdr>
                            <w:top w:val="none" w:sz="0" w:space="0" w:color="auto"/>
                            <w:left w:val="none" w:sz="0" w:space="0" w:color="auto"/>
                            <w:bottom w:val="none" w:sz="0" w:space="0" w:color="auto"/>
                            <w:right w:val="none" w:sz="0" w:space="0" w:color="auto"/>
                          </w:divBdr>
                          <w:divsChild>
                            <w:div w:id="554395972">
                              <w:marLeft w:val="0"/>
                              <w:marRight w:val="0"/>
                              <w:marTop w:val="0"/>
                              <w:marBottom w:val="0"/>
                              <w:divBdr>
                                <w:top w:val="none" w:sz="0" w:space="0" w:color="auto"/>
                                <w:left w:val="none" w:sz="0" w:space="0" w:color="auto"/>
                                <w:bottom w:val="none" w:sz="0" w:space="0" w:color="auto"/>
                                <w:right w:val="none" w:sz="0" w:space="0" w:color="auto"/>
                              </w:divBdr>
                            </w:div>
                            <w:div w:id="5663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118407">
          <w:marLeft w:val="0"/>
          <w:marRight w:val="0"/>
          <w:marTop w:val="0"/>
          <w:marBottom w:val="0"/>
          <w:divBdr>
            <w:top w:val="none" w:sz="0" w:space="0" w:color="auto"/>
            <w:left w:val="none" w:sz="0" w:space="0" w:color="auto"/>
            <w:bottom w:val="none" w:sz="0" w:space="0" w:color="auto"/>
            <w:right w:val="none" w:sz="0" w:space="0" w:color="auto"/>
          </w:divBdr>
          <w:divsChild>
            <w:div w:id="1612663154">
              <w:marLeft w:val="0"/>
              <w:marRight w:val="0"/>
              <w:marTop w:val="0"/>
              <w:marBottom w:val="0"/>
              <w:divBdr>
                <w:top w:val="none" w:sz="0" w:space="0" w:color="auto"/>
                <w:left w:val="none" w:sz="0" w:space="0" w:color="auto"/>
                <w:bottom w:val="none" w:sz="0" w:space="0" w:color="auto"/>
                <w:right w:val="none" w:sz="0" w:space="0" w:color="auto"/>
              </w:divBdr>
              <w:divsChild>
                <w:div w:id="636882897">
                  <w:marLeft w:val="0"/>
                  <w:marRight w:val="0"/>
                  <w:marTop w:val="0"/>
                  <w:marBottom w:val="0"/>
                  <w:divBdr>
                    <w:top w:val="none" w:sz="0" w:space="0" w:color="auto"/>
                    <w:left w:val="none" w:sz="0" w:space="0" w:color="auto"/>
                    <w:bottom w:val="none" w:sz="0" w:space="0" w:color="auto"/>
                    <w:right w:val="none" w:sz="0" w:space="0" w:color="auto"/>
                  </w:divBdr>
                  <w:divsChild>
                    <w:div w:id="954752588">
                      <w:marLeft w:val="0"/>
                      <w:marRight w:val="0"/>
                      <w:marTop w:val="0"/>
                      <w:marBottom w:val="0"/>
                      <w:divBdr>
                        <w:top w:val="none" w:sz="0" w:space="0" w:color="auto"/>
                        <w:left w:val="none" w:sz="0" w:space="0" w:color="auto"/>
                        <w:bottom w:val="none" w:sz="0" w:space="0" w:color="auto"/>
                        <w:right w:val="none" w:sz="0" w:space="0" w:color="auto"/>
                      </w:divBdr>
                      <w:divsChild>
                        <w:div w:id="894387560">
                          <w:marLeft w:val="0"/>
                          <w:marRight w:val="0"/>
                          <w:marTop w:val="0"/>
                          <w:marBottom w:val="0"/>
                          <w:divBdr>
                            <w:top w:val="none" w:sz="0" w:space="0" w:color="auto"/>
                            <w:left w:val="none" w:sz="0" w:space="0" w:color="auto"/>
                            <w:bottom w:val="none" w:sz="0" w:space="0" w:color="auto"/>
                            <w:right w:val="none" w:sz="0" w:space="0" w:color="auto"/>
                          </w:divBdr>
                        </w:div>
                        <w:div w:id="1656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191</Words>
  <Characters>1095</Characters>
  <Application>Microsoft Office Word</Application>
  <DocSecurity>0</DocSecurity>
  <Lines>9</Lines>
  <Paragraphs>2</Paragraphs>
  <ScaleCrop>false</ScaleCrop>
  <Company>Hewlett-Packard Company</Company>
  <LinksUpToDate>false</LinksUpToDate>
  <CharactersWithSpaces>1284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2019-07-30T12:43:00Z</dcterms:created>
  <dcterms:modified xsi:type="dcterms:W3CDTF">2019-08-17T16:38:00Z</dcterms:modified>
</cp:coreProperties>
</file>