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5186" w:rsidRDefault="003C055B" w:rsidP="00F531F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kuzey güney yönünde eğimli bir arazide yer almaktadır. Yığma yapım sistemiyle inşa edilen yapıda malzeme olarak kesme taş ve moloz taş kullanılmıştır. Yapı, kuzey güney doğrultusunda dikdörtgen planlıdır. Harim, son cemaat yeri ve kadınlar mahfilinden oluşmaktadır. Orijinalinde açık olup sonradan kapatılmış olan son cemaat yerine üç adet yuvarlak kemerli cepheden giriş yapılmaktadır. Yapının dıştan üst örtüsü dört yönde kırma çatıdır. Minaresi kuzeybatı köşesinde bulunmaktadır. Sonradan inşa edilen minaresi iki şerefelidir. Caminin girişi son cemaat yerinden, kuzey cephesinden sağlanmaktadır. Giriş açıklığı dikdörtgen formlu olup kenarlarda taş </w:t>
      </w:r>
      <w:proofErr w:type="gramStart"/>
      <w:r>
        <w:rPr>
          <w:rFonts w:ascii="Arial" w:hAnsi="Arial" w:cs="Arial"/>
          <w:color w:val="676767"/>
          <w:sz w:val="23"/>
          <w:szCs w:val="23"/>
          <w:shd w:val="clear" w:color="auto" w:fill="FFFFFF"/>
        </w:rPr>
        <w:t>profillidir</w:t>
      </w:r>
      <w:proofErr w:type="gramEnd"/>
      <w:r>
        <w:rPr>
          <w:rFonts w:ascii="Arial" w:hAnsi="Arial" w:cs="Arial"/>
          <w:color w:val="676767"/>
          <w:sz w:val="23"/>
          <w:szCs w:val="23"/>
          <w:shd w:val="clear" w:color="auto" w:fill="FFFFFF"/>
        </w:rPr>
        <w:t>. Kapının üzerinde Osmanlıca Hicri 1217 (Miladi 1802/180</w:t>
      </w:r>
      <w:bookmarkStart w:id="0" w:name="_GoBack"/>
      <w:bookmarkEnd w:id="0"/>
      <w:r>
        <w:rPr>
          <w:rFonts w:ascii="Arial" w:hAnsi="Arial" w:cs="Arial"/>
          <w:color w:val="676767"/>
          <w:sz w:val="23"/>
          <w:szCs w:val="23"/>
          <w:shd w:val="clear" w:color="auto" w:fill="FFFFFF"/>
        </w:rPr>
        <w:t xml:space="preserve">3) tarihi yer almaktadır. Giriş kapısı çift kanatlı ve ahşaptır. Yapının cephelerinde çift sıra pencere düzeni mevcuttur. Tüm pencereler dıştan dikdörtgen formlu, tek kanatlı ve taş sövelidir. Kadınlar mahfiline, son cemaat yerinde, batı yönünde bulunan çift kollu merdiven ile çıkılmaktadır. Mahfil iki adet taş sütun ile taşınmaktadır. Mihrap kesme taş malzemeden yapılmış olup </w:t>
      </w:r>
      <w:proofErr w:type="spellStart"/>
      <w:r>
        <w:rPr>
          <w:rFonts w:ascii="Arial" w:hAnsi="Arial" w:cs="Arial"/>
          <w:color w:val="676767"/>
          <w:sz w:val="23"/>
          <w:szCs w:val="23"/>
          <w:shd w:val="clear" w:color="auto" w:fill="FFFFFF"/>
        </w:rPr>
        <w:t>nişlidir</w:t>
      </w:r>
      <w:proofErr w:type="spellEnd"/>
      <w:r>
        <w:rPr>
          <w:rFonts w:ascii="Arial" w:hAnsi="Arial" w:cs="Arial"/>
          <w:color w:val="676767"/>
          <w:sz w:val="23"/>
          <w:szCs w:val="23"/>
          <w:shd w:val="clear" w:color="auto" w:fill="FFFFFF"/>
        </w:rPr>
        <w:t>. Minber ve vaaz kürsüsü ahşap malzemeden yapılmış ahşap işlemelere sahiptir. İç mekânda duvarlar günümüzde beyaz boyalı olup herhangi bir süsleme bulunmamaktadır. Yapının içten üst örtüsü düz tavan olup ahşaptır. Tavan ahşap profillerle hareketlendirilip farklı renklerde boyanmıştır.</w:t>
      </w:r>
    </w:p>
    <w:p w:rsidR="003C055B" w:rsidRDefault="003C055B" w:rsidP="00F531F2">
      <w:pPr>
        <w:jc w:val="both"/>
      </w:pPr>
    </w:p>
    <w:sectPr w:rsidR="003C05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FA6F13"/>
    <w:multiLevelType w:val="multilevel"/>
    <w:tmpl w:val="FB62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7462D4"/>
    <w:multiLevelType w:val="multilevel"/>
    <w:tmpl w:val="52B6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95271D"/>
    <w:multiLevelType w:val="multilevel"/>
    <w:tmpl w:val="6278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E65"/>
    <w:rsid w:val="003C055B"/>
    <w:rsid w:val="00CC1E65"/>
    <w:rsid w:val="00DD5186"/>
    <w:rsid w:val="00F531F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18E6EE-7731-4504-B7CC-D965D5932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C055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C055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C05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4402632">
      <w:bodyDiv w:val="1"/>
      <w:marLeft w:val="0"/>
      <w:marRight w:val="0"/>
      <w:marTop w:val="0"/>
      <w:marBottom w:val="0"/>
      <w:divBdr>
        <w:top w:val="none" w:sz="0" w:space="0" w:color="auto"/>
        <w:left w:val="none" w:sz="0" w:space="0" w:color="auto"/>
        <w:bottom w:val="none" w:sz="0" w:space="0" w:color="auto"/>
        <w:right w:val="none" w:sz="0" w:space="0" w:color="auto"/>
      </w:divBdr>
      <w:divsChild>
        <w:div w:id="1462529232">
          <w:marLeft w:val="0"/>
          <w:marRight w:val="0"/>
          <w:marTop w:val="0"/>
          <w:marBottom w:val="0"/>
          <w:divBdr>
            <w:top w:val="none" w:sz="0" w:space="0" w:color="auto"/>
            <w:left w:val="none" w:sz="0" w:space="0" w:color="auto"/>
            <w:bottom w:val="none" w:sz="0" w:space="0" w:color="auto"/>
            <w:right w:val="none" w:sz="0" w:space="0" w:color="auto"/>
          </w:divBdr>
          <w:divsChild>
            <w:div w:id="557740275">
              <w:marLeft w:val="0"/>
              <w:marRight w:val="0"/>
              <w:marTop w:val="0"/>
              <w:marBottom w:val="0"/>
              <w:divBdr>
                <w:top w:val="none" w:sz="0" w:space="0" w:color="auto"/>
                <w:left w:val="none" w:sz="0" w:space="0" w:color="auto"/>
                <w:bottom w:val="none" w:sz="0" w:space="0" w:color="auto"/>
                <w:right w:val="none" w:sz="0" w:space="0" w:color="auto"/>
              </w:divBdr>
              <w:divsChild>
                <w:div w:id="799154976">
                  <w:marLeft w:val="0"/>
                  <w:marRight w:val="0"/>
                  <w:marTop w:val="0"/>
                  <w:marBottom w:val="0"/>
                  <w:divBdr>
                    <w:top w:val="none" w:sz="0" w:space="0" w:color="auto"/>
                    <w:left w:val="none" w:sz="0" w:space="0" w:color="auto"/>
                    <w:bottom w:val="none" w:sz="0" w:space="0" w:color="auto"/>
                    <w:right w:val="none" w:sz="0" w:space="0" w:color="auto"/>
                  </w:divBdr>
                  <w:divsChild>
                    <w:div w:id="1746144028">
                      <w:marLeft w:val="0"/>
                      <w:marRight w:val="0"/>
                      <w:marTop w:val="0"/>
                      <w:marBottom w:val="0"/>
                      <w:divBdr>
                        <w:top w:val="none" w:sz="0" w:space="0" w:color="auto"/>
                        <w:left w:val="none" w:sz="0" w:space="0" w:color="auto"/>
                        <w:bottom w:val="none" w:sz="0" w:space="0" w:color="auto"/>
                        <w:right w:val="none" w:sz="0" w:space="0" w:color="auto"/>
                      </w:divBdr>
                      <w:divsChild>
                        <w:div w:id="1043552909">
                          <w:marLeft w:val="0"/>
                          <w:marRight w:val="0"/>
                          <w:marTop w:val="0"/>
                          <w:marBottom w:val="0"/>
                          <w:divBdr>
                            <w:top w:val="none" w:sz="0" w:space="0" w:color="auto"/>
                            <w:left w:val="none" w:sz="0" w:space="0" w:color="auto"/>
                            <w:bottom w:val="none" w:sz="0" w:space="0" w:color="auto"/>
                            <w:right w:val="none" w:sz="0" w:space="0" w:color="auto"/>
                          </w:divBdr>
                          <w:divsChild>
                            <w:div w:id="205407813">
                              <w:marLeft w:val="0"/>
                              <w:marRight w:val="0"/>
                              <w:marTop w:val="0"/>
                              <w:marBottom w:val="0"/>
                              <w:divBdr>
                                <w:top w:val="none" w:sz="0" w:space="0" w:color="auto"/>
                                <w:left w:val="none" w:sz="0" w:space="0" w:color="auto"/>
                                <w:bottom w:val="none" w:sz="0" w:space="0" w:color="auto"/>
                                <w:right w:val="none" w:sz="0" w:space="0" w:color="auto"/>
                              </w:divBdr>
                            </w:div>
                            <w:div w:id="685249435">
                              <w:marLeft w:val="0"/>
                              <w:marRight w:val="0"/>
                              <w:marTop w:val="0"/>
                              <w:marBottom w:val="0"/>
                              <w:divBdr>
                                <w:top w:val="none" w:sz="0" w:space="0" w:color="auto"/>
                                <w:left w:val="none" w:sz="0" w:space="0" w:color="auto"/>
                                <w:bottom w:val="none" w:sz="0" w:space="0" w:color="auto"/>
                                <w:right w:val="none" w:sz="0" w:space="0" w:color="auto"/>
                              </w:divBdr>
                            </w:div>
                          </w:divsChild>
                        </w:div>
                        <w:div w:id="221600213">
                          <w:marLeft w:val="0"/>
                          <w:marRight w:val="0"/>
                          <w:marTop w:val="0"/>
                          <w:marBottom w:val="0"/>
                          <w:divBdr>
                            <w:top w:val="none" w:sz="0" w:space="0" w:color="auto"/>
                            <w:left w:val="none" w:sz="0" w:space="0" w:color="auto"/>
                            <w:bottom w:val="none" w:sz="0" w:space="0" w:color="auto"/>
                            <w:right w:val="none" w:sz="0" w:space="0" w:color="auto"/>
                          </w:divBdr>
                          <w:divsChild>
                            <w:div w:id="1995139377">
                              <w:marLeft w:val="0"/>
                              <w:marRight w:val="0"/>
                              <w:marTop w:val="0"/>
                              <w:marBottom w:val="0"/>
                              <w:divBdr>
                                <w:top w:val="none" w:sz="0" w:space="0" w:color="auto"/>
                                <w:left w:val="none" w:sz="0" w:space="0" w:color="auto"/>
                                <w:bottom w:val="none" w:sz="0" w:space="0" w:color="auto"/>
                                <w:right w:val="none" w:sz="0" w:space="0" w:color="auto"/>
                              </w:divBdr>
                            </w:div>
                            <w:div w:id="9837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171257">
          <w:marLeft w:val="0"/>
          <w:marRight w:val="0"/>
          <w:marTop w:val="0"/>
          <w:marBottom w:val="0"/>
          <w:divBdr>
            <w:top w:val="none" w:sz="0" w:space="0" w:color="auto"/>
            <w:left w:val="none" w:sz="0" w:space="0" w:color="auto"/>
            <w:bottom w:val="none" w:sz="0" w:space="0" w:color="auto"/>
            <w:right w:val="none" w:sz="0" w:space="0" w:color="auto"/>
          </w:divBdr>
          <w:divsChild>
            <w:div w:id="212926953">
              <w:marLeft w:val="0"/>
              <w:marRight w:val="0"/>
              <w:marTop w:val="0"/>
              <w:marBottom w:val="0"/>
              <w:divBdr>
                <w:top w:val="none" w:sz="0" w:space="0" w:color="auto"/>
                <w:left w:val="none" w:sz="0" w:space="0" w:color="auto"/>
                <w:bottom w:val="none" w:sz="0" w:space="0" w:color="auto"/>
                <w:right w:val="none" w:sz="0" w:space="0" w:color="auto"/>
              </w:divBdr>
              <w:divsChild>
                <w:div w:id="306712294">
                  <w:marLeft w:val="0"/>
                  <w:marRight w:val="0"/>
                  <w:marTop w:val="0"/>
                  <w:marBottom w:val="0"/>
                  <w:divBdr>
                    <w:top w:val="none" w:sz="0" w:space="0" w:color="auto"/>
                    <w:left w:val="none" w:sz="0" w:space="0" w:color="auto"/>
                    <w:bottom w:val="none" w:sz="0" w:space="0" w:color="auto"/>
                    <w:right w:val="none" w:sz="0" w:space="0" w:color="auto"/>
                  </w:divBdr>
                  <w:divsChild>
                    <w:div w:id="1339961258">
                      <w:marLeft w:val="0"/>
                      <w:marRight w:val="0"/>
                      <w:marTop w:val="0"/>
                      <w:marBottom w:val="0"/>
                      <w:divBdr>
                        <w:top w:val="none" w:sz="0" w:space="0" w:color="auto"/>
                        <w:left w:val="none" w:sz="0" w:space="0" w:color="auto"/>
                        <w:bottom w:val="none" w:sz="0" w:space="0" w:color="auto"/>
                        <w:right w:val="none" w:sz="0" w:space="0" w:color="auto"/>
                      </w:divBdr>
                      <w:divsChild>
                        <w:div w:id="497572809">
                          <w:marLeft w:val="0"/>
                          <w:marRight w:val="0"/>
                          <w:marTop w:val="0"/>
                          <w:marBottom w:val="0"/>
                          <w:divBdr>
                            <w:top w:val="none" w:sz="0" w:space="0" w:color="auto"/>
                            <w:left w:val="none" w:sz="0" w:space="0" w:color="auto"/>
                            <w:bottom w:val="none" w:sz="0" w:space="0" w:color="auto"/>
                            <w:right w:val="none" w:sz="0" w:space="0" w:color="auto"/>
                          </w:divBdr>
                        </w:div>
                        <w:div w:id="5940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209</Words>
  <Characters>1192</Characters>
  <Application>Microsoft Office Word</Application>
  <DocSecurity>0</DocSecurity>
  <Lines>9</Lines>
  <Paragraphs>2</Paragraphs>
  <ScaleCrop>false</ScaleCrop>
  <Company>Hewlett-Packard Company</Company>
  <LinksUpToDate>false</LinksUpToDate>
  <CharactersWithSpaces>1399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2019-07-30T12:37:00Z</dcterms:created>
  <dcterms:modified xsi:type="dcterms:W3CDTF">2019-08-17T16:09:00Z</dcterms:modified>
</cp:coreProperties>
</file>