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6A7" w:rsidRDefault="00AE3775" w:rsidP="0035222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kuzey güney doğrultusunda eğimli bir arazide yer almaktadır. Yığma yapım sistemiyle inşa edilen yapıda malzeme olarak taş ve ahşap kullanılmıştır. Yapının alt sırası yığma kesme taş malzemeden, üst sırası ise batı cephesi hariç kenarlardan geçme ahşap ile inşa edilmiştir. Yapı, yazılı kaynaklara göre, 1869-1870 yılına tarihlenmektedir. Batı cephesi son cemaat yerinin üstü göz dolma yapım sistemiyle inşa edilmiştir. Doğu batı doğrultusunda dikdörtgen planlı olan yapı, harim, son cemaat yeri ve kadınlar mahfilinden oluşmaktadır. Son cemaat yeri açıktır. Yapının dıştan üst örtüsü dört yönde kırma çatı olup, çatı kaplama malzemesi alaturka kiremit</w:t>
      </w:r>
      <w:bookmarkStart w:id="0" w:name="_GoBack"/>
      <w:bookmarkEnd w:id="0"/>
      <w:r>
        <w:rPr>
          <w:rFonts w:ascii="Arial" w:hAnsi="Arial" w:cs="Arial"/>
          <w:color w:val="676767"/>
          <w:sz w:val="23"/>
          <w:szCs w:val="23"/>
          <w:shd w:val="clear" w:color="auto" w:fill="FFFFFF"/>
        </w:rPr>
        <w:t>tir. Çatı saçakları geniş tutulmuştur ve saçak altları ahşap malzeme ile kaplanmıştır. Yapının minaresi güneydoğu köşesinde yapıdan ayrı bulunmaktadır. Sonradan inşa edilen minare çift şerefelidir. Yapının cephelerinde çift sıra pencere düzeni mevcuttur. Cephelerde farklı boyutlarda dikdörtgen formda pencereler bulunmaktadır. Caminin harim girişi batı cephesinde yer almaktadır. Ana giriş kapısı yuvarlak kemerli, çift kanatlı ve ahşaptır. Giriş kapısı yoğun ahşap işlemeye sahiptir. Kadınlar mahfiline, harimden, kuzeyde bulunan tek kollu, ahşap merdiven ile çıkılmaktadır. Kadınlar mahfiline, üst kotta bulunan kapıdan da giriş sağlanmaktadır. Mahfil U planlıdır. Mihrap kesme taş malzemeden yapılmıştır ve sade taş işçiliğine sahiptir. Mihrabın çevresinde dikdörtgen formda çerçevesi bulunmaktadır. Minber ve vaaz kürsüsü de ahşap malzemeden yapılmıştır. Vaaz kürsüsü yoğun ahşap işlemesine sahiptir. İçten üst örtüsü düz tavanlıdır ve kare formundaki göbek kısmı içe doğru kademelidir. Tavan ahşap malzemeden yapılmıştır. Göbek bölümünde ahşap işlemeler bulunmaktadır. Yapının iç mekân alt sıra duvarları sıvalı ve boyalı, üst sıra duvarları ise ahşaptır. Duvarlarda herhangi bir süsleme bulunmamaktadır.</w:t>
      </w:r>
    </w:p>
    <w:p w:rsidR="00AE3775" w:rsidRDefault="00AE3775" w:rsidP="00352227">
      <w:pPr>
        <w:jc w:val="both"/>
        <w:rPr>
          <w:rFonts w:ascii="Arial" w:hAnsi="Arial" w:cs="Arial"/>
          <w:color w:val="676767"/>
          <w:sz w:val="23"/>
          <w:szCs w:val="23"/>
          <w:shd w:val="clear" w:color="auto" w:fill="FFFFFF"/>
        </w:rPr>
      </w:pPr>
    </w:p>
    <w:p w:rsidR="00AE3775" w:rsidRDefault="00AE3775" w:rsidP="00352227">
      <w:pPr>
        <w:jc w:val="both"/>
      </w:pPr>
    </w:p>
    <w:sectPr w:rsidR="00AE37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A3509C"/>
    <w:multiLevelType w:val="multilevel"/>
    <w:tmpl w:val="59AE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1E2758"/>
    <w:multiLevelType w:val="multilevel"/>
    <w:tmpl w:val="0C2E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CF3A85"/>
    <w:multiLevelType w:val="multilevel"/>
    <w:tmpl w:val="7936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142"/>
    <w:rsid w:val="00352227"/>
    <w:rsid w:val="004A26A7"/>
    <w:rsid w:val="00981142"/>
    <w:rsid w:val="00AE377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65C929-F9DF-4A6F-B54C-4B4B8A85F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E377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E377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E37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283326">
      <w:bodyDiv w:val="1"/>
      <w:marLeft w:val="0"/>
      <w:marRight w:val="0"/>
      <w:marTop w:val="0"/>
      <w:marBottom w:val="0"/>
      <w:divBdr>
        <w:top w:val="none" w:sz="0" w:space="0" w:color="auto"/>
        <w:left w:val="none" w:sz="0" w:space="0" w:color="auto"/>
        <w:bottom w:val="none" w:sz="0" w:space="0" w:color="auto"/>
        <w:right w:val="none" w:sz="0" w:space="0" w:color="auto"/>
      </w:divBdr>
      <w:divsChild>
        <w:div w:id="2113429650">
          <w:marLeft w:val="0"/>
          <w:marRight w:val="0"/>
          <w:marTop w:val="0"/>
          <w:marBottom w:val="0"/>
          <w:divBdr>
            <w:top w:val="none" w:sz="0" w:space="0" w:color="auto"/>
            <w:left w:val="none" w:sz="0" w:space="0" w:color="auto"/>
            <w:bottom w:val="none" w:sz="0" w:space="0" w:color="auto"/>
            <w:right w:val="none" w:sz="0" w:space="0" w:color="auto"/>
          </w:divBdr>
          <w:divsChild>
            <w:div w:id="950354832">
              <w:marLeft w:val="0"/>
              <w:marRight w:val="0"/>
              <w:marTop w:val="0"/>
              <w:marBottom w:val="0"/>
              <w:divBdr>
                <w:top w:val="none" w:sz="0" w:space="0" w:color="auto"/>
                <w:left w:val="none" w:sz="0" w:space="0" w:color="auto"/>
                <w:bottom w:val="none" w:sz="0" w:space="0" w:color="auto"/>
                <w:right w:val="none" w:sz="0" w:space="0" w:color="auto"/>
              </w:divBdr>
              <w:divsChild>
                <w:div w:id="128212493">
                  <w:marLeft w:val="0"/>
                  <w:marRight w:val="0"/>
                  <w:marTop w:val="0"/>
                  <w:marBottom w:val="0"/>
                  <w:divBdr>
                    <w:top w:val="none" w:sz="0" w:space="0" w:color="auto"/>
                    <w:left w:val="none" w:sz="0" w:space="0" w:color="auto"/>
                    <w:bottom w:val="none" w:sz="0" w:space="0" w:color="auto"/>
                    <w:right w:val="none" w:sz="0" w:space="0" w:color="auto"/>
                  </w:divBdr>
                  <w:divsChild>
                    <w:div w:id="428089853">
                      <w:marLeft w:val="0"/>
                      <w:marRight w:val="0"/>
                      <w:marTop w:val="0"/>
                      <w:marBottom w:val="0"/>
                      <w:divBdr>
                        <w:top w:val="none" w:sz="0" w:space="0" w:color="auto"/>
                        <w:left w:val="none" w:sz="0" w:space="0" w:color="auto"/>
                        <w:bottom w:val="none" w:sz="0" w:space="0" w:color="auto"/>
                        <w:right w:val="none" w:sz="0" w:space="0" w:color="auto"/>
                      </w:divBdr>
                      <w:divsChild>
                        <w:div w:id="698162485">
                          <w:marLeft w:val="0"/>
                          <w:marRight w:val="0"/>
                          <w:marTop w:val="0"/>
                          <w:marBottom w:val="0"/>
                          <w:divBdr>
                            <w:top w:val="none" w:sz="0" w:space="0" w:color="auto"/>
                            <w:left w:val="none" w:sz="0" w:space="0" w:color="auto"/>
                            <w:bottom w:val="none" w:sz="0" w:space="0" w:color="auto"/>
                            <w:right w:val="none" w:sz="0" w:space="0" w:color="auto"/>
                          </w:divBdr>
                          <w:divsChild>
                            <w:div w:id="324742812">
                              <w:marLeft w:val="0"/>
                              <w:marRight w:val="0"/>
                              <w:marTop w:val="0"/>
                              <w:marBottom w:val="0"/>
                              <w:divBdr>
                                <w:top w:val="none" w:sz="0" w:space="0" w:color="auto"/>
                                <w:left w:val="none" w:sz="0" w:space="0" w:color="auto"/>
                                <w:bottom w:val="none" w:sz="0" w:space="0" w:color="auto"/>
                                <w:right w:val="none" w:sz="0" w:space="0" w:color="auto"/>
                              </w:divBdr>
                            </w:div>
                            <w:div w:id="687679215">
                              <w:marLeft w:val="0"/>
                              <w:marRight w:val="0"/>
                              <w:marTop w:val="0"/>
                              <w:marBottom w:val="0"/>
                              <w:divBdr>
                                <w:top w:val="none" w:sz="0" w:space="0" w:color="auto"/>
                                <w:left w:val="none" w:sz="0" w:space="0" w:color="auto"/>
                                <w:bottom w:val="none" w:sz="0" w:space="0" w:color="auto"/>
                                <w:right w:val="none" w:sz="0" w:space="0" w:color="auto"/>
                              </w:divBdr>
                            </w:div>
                          </w:divsChild>
                        </w:div>
                        <w:div w:id="1218511599">
                          <w:marLeft w:val="0"/>
                          <w:marRight w:val="0"/>
                          <w:marTop w:val="0"/>
                          <w:marBottom w:val="0"/>
                          <w:divBdr>
                            <w:top w:val="none" w:sz="0" w:space="0" w:color="auto"/>
                            <w:left w:val="none" w:sz="0" w:space="0" w:color="auto"/>
                            <w:bottom w:val="none" w:sz="0" w:space="0" w:color="auto"/>
                            <w:right w:val="none" w:sz="0" w:space="0" w:color="auto"/>
                          </w:divBdr>
                          <w:divsChild>
                            <w:div w:id="2141993529">
                              <w:marLeft w:val="0"/>
                              <w:marRight w:val="0"/>
                              <w:marTop w:val="0"/>
                              <w:marBottom w:val="0"/>
                              <w:divBdr>
                                <w:top w:val="none" w:sz="0" w:space="0" w:color="auto"/>
                                <w:left w:val="none" w:sz="0" w:space="0" w:color="auto"/>
                                <w:bottom w:val="none" w:sz="0" w:space="0" w:color="auto"/>
                                <w:right w:val="none" w:sz="0" w:space="0" w:color="auto"/>
                              </w:divBdr>
                            </w:div>
                            <w:div w:id="103811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236827">
          <w:marLeft w:val="0"/>
          <w:marRight w:val="0"/>
          <w:marTop w:val="0"/>
          <w:marBottom w:val="0"/>
          <w:divBdr>
            <w:top w:val="none" w:sz="0" w:space="0" w:color="auto"/>
            <w:left w:val="none" w:sz="0" w:space="0" w:color="auto"/>
            <w:bottom w:val="none" w:sz="0" w:space="0" w:color="auto"/>
            <w:right w:val="none" w:sz="0" w:space="0" w:color="auto"/>
          </w:divBdr>
          <w:divsChild>
            <w:div w:id="1045057761">
              <w:marLeft w:val="0"/>
              <w:marRight w:val="0"/>
              <w:marTop w:val="0"/>
              <w:marBottom w:val="0"/>
              <w:divBdr>
                <w:top w:val="none" w:sz="0" w:space="0" w:color="auto"/>
                <w:left w:val="none" w:sz="0" w:space="0" w:color="auto"/>
                <w:bottom w:val="none" w:sz="0" w:space="0" w:color="auto"/>
                <w:right w:val="none" w:sz="0" w:space="0" w:color="auto"/>
              </w:divBdr>
              <w:divsChild>
                <w:div w:id="959339324">
                  <w:marLeft w:val="0"/>
                  <w:marRight w:val="0"/>
                  <w:marTop w:val="0"/>
                  <w:marBottom w:val="0"/>
                  <w:divBdr>
                    <w:top w:val="none" w:sz="0" w:space="0" w:color="auto"/>
                    <w:left w:val="none" w:sz="0" w:space="0" w:color="auto"/>
                    <w:bottom w:val="none" w:sz="0" w:space="0" w:color="auto"/>
                    <w:right w:val="none" w:sz="0" w:space="0" w:color="auto"/>
                  </w:divBdr>
                  <w:divsChild>
                    <w:div w:id="111676021">
                      <w:marLeft w:val="0"/>
                      <w:marRight w:val="0"/>
                      <w:marTop w:val="0"/>
                      <w:marBottom w:val="0"/>
                      <w:divBdr>
                        <w:top w:val="none" w:sz="0" w:space="0" w:color="auto"/>
                        <w:left w:val="none" w:sz="0" w:space="0" w:color="auto"/>
                        <w:bottom w:val="none" w:sz="0" w:space="0" w:color="auto"/>
                        <w:right w:val="none" w:sz="0" w:space="0" w:color="auto"/>
                      </w:divBdr>
                      <w:divsChild>
                        <w:div w:id="1389302229">
                          <w:marLeft w:val="0"/>
                          <w:marRight w:val="0"/>
                          <w:marTop w:val="0"/>
                          <w:marBottom w:val="0"/>
                          <w:divBdr>
                            <w:top w:val="none" w:sz="0" w:space="0" w:color="auto"/>
                            <w:left w:val="none" w:sz="0" w:space="0" w:color="auto"/>
                            <w:bottom w:val="none" w:sz="0" w:space="0" w:color="auto"/>
                            <w:right w:val="none" w:sz="0" w:space="0" w:color="auto"/>
                          </w:divBdr>
                        </w:div>
                        <w:div w:id="205438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1591</Characters>
  <Application>Microsoft Office Word</Application>
  <DocSecurity>0</DocSecurity>
  <Lines>13</Lines>
  <Paragraphs>3</Paragraphs>
  <ScaleCrop>false</ScaleCrop>
  <Company>Hewlett-Packard Company</Company>
  <LinksUpToDate>false</LinksUpToDate>
  <CharactersWithSpaces>1866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2019-07-30T12:47:00Z</dcterms:created>
  <dcterms:modified xsi:type="dcterms:W3CDTF">2019-08-17T16:10:00Z</dcterms:modified>
</cp:coreProperties>
</file>