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CE9" w:rsidRDefault="007314C9" w:rsidP="00490CE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orijinal kitabesi yoktur, yalnızca minberinin üzerinde Hicri 1302 Miladi 1884/1885 tarihli bir onarım levhası bulunmaktadır. Yapıda yer alan bilgilendirme levhasına göre, yapı, </w:t>
      </w:r>
      <w:proofErr w:type="spellStart"/>
      <w:r>
        <w:rPr>
          <w:rFonts w:ascii="Arial" w:hAnsi="Arial" w:cs="Arial"/>
          <w:color w:val="676767"/>
          <w:sz w:val="23"/>
          <w:szCs w:val="23"/>
          <w:shd w:val="clear" w:color="auto" w:fill="FFFFFF"/>
        </w:rPr>
        <w:t>Serbevvabin</w:t>
      </w:r>
      <w:proofErr w:type="spellEnd"/>
      <w:r>
        <w:rPr>
          <w:rFonts w:ascii="Arial" w:hAnsi="Arial" w:cs="Arial"/>
          <w:color w:val="676767"/>
          <w:sz w:val="23"/>
          <w:szCs w:val="23"/>
          <w:shd w:val="clear" w:color="auto" w:fill="FFFFFF"/>
        </w:rPr>
        <w:t xml:space="preserve"> Hacı Hasan Ağa bin Abdullah adlı sipahi tarafından Hicri 955 (Miladi 1548/1549) tarafından yaptırılmıştır. Yığma yapım sistemiyle inşa edilen yapıda kesme taş ve moloz taş malzeme kullanılmıştır. Yapı, harim ve kadınlar mahfilinden oluşmaktadır. Camiye güneydoğu cephesinde yer alan merdivenle çıkılmaktadır. Yapının giriş kapısı çift kanatlı ve demir, çerçevesi kesme taştan ve yuvarlak kemerlidir. Kentin en işlek ticaret bölgesinde yer alan yapı, alt </w:t>
      </w:r>
      <w:bookmarkStart w:id="0" w:name="_GoBack"/>
      <w:bookmarkEnd w:id="0"/>
      <w:r>
        <w:rPr>
          <w:rFonts w:ascii="Arial" w:hAnsi="Arial" w:cs="Arial"/>
          <w:color w:val="676767"/>
          <w:sz w:val="23"/>
          <w:szCs w:val="23"/>
          <w:shd w:val="clear" w:color="auto" w:fill="FFFFFF"/>
        </w:rPr>
        <w:t xml:space="preserve">katında </w:t>
      </w:r>
      <w:proofErr w:type="gramStart"/>
      <w:r>
        <w:rPr>
          <w:rFonts w:ascii="Arial" w:hAnsi="Arial" w:cs="Arial"/>
          <w:color w:val="676767"/>
          <w:sz w:val="23"/>
          <w:szCs w:val="23"/>
          <w:shd w:val="clear" w:color="auto" w:fill="FFFFFF"/>
        </w:rPr>
        <w:t>dükkanların</w:t>
      </w:r>
      <w:proofErr w:type="gramEnd"/>
      <w:r>
        <w:rPr>
          <w:rFonts w:ascii="Arial" w:hAnsi="Arial" w:cs="Arial"/>
          <w:color w:val="676767"/>
          <w:sz w:val="23"/>
          <w:szCs w:val="23"/>
          <w:shd w:val="clear" w:color="auto" w:fill="FFFFFF"/>
        </w:rPr>
        <w:t xml:space="preserve"> bulunduğu fevkani camidir. Yapının sivri kemerli, basık kemerli ve dikdörtgen formlu üç çeşit pencere tipi bulunmaktadır. Caminin minaresi bulunmamaktadır. İç mekânda yenilenen duvarlar pencere hizasına kadar ahşap olup diğer kısımları beyaz boyalıdır. Duvarlarda süsleme olmayıp iç mekân oldukça sadedir. Mihrap kademeli formda olup beyaz boyalıdır. Mihrabın her iki kenarında küçük boyutlu iki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baş kısımlarında ve mihrabın çevresinde bitkisel ve geometrik motifli taş işlemeleri görülmektedir. Minber ve vaaz kürsüsü ahşap malzemeden yapılmış olup sadedir. Yapının içten üst örtüsü düz tavan olup ahşap malzemeden yapılmıştır. Yapının dıştan üst örtüsü kırma çatıdır. Çatı malzemesi Marsilya kiremittir.</w:t>
      </w:r>
    </w:p>
    <w:p w:rsidR="007314C9" w:rsidRDefault="007314C9" w:rsidP="00490CE0">
      <w:pPr>
        <w:jc w:val="both"/>
      </w:pPr>
    </w:p>
    <w:sectPr w:rsidR="007314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F153C"/>
    <w:multiLevelType w:val="multilevel"/>
    <w:tmpl w:val="BB4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EA524B"/>
    <w:multiLevelType w:val="multilevel"/>
    <w:tmpl w:val="993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E04164"/>
    <w:multiLevelType w:val="multilevel"/>
    <w:tmpl w:val="AA9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211"/>
    <w:rsid w:val="00490CE0"/>
    <w:rsid w:val="005A6211"/>
    <w:rsid w:val="007314C9"/>
    <w:rsid w:val="00FD7CE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980977-B0CA-4829-91E0-D82CCE31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314C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314C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314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689855">
      <w:bodyDiv w:val="1"/>
      <w:marLeft w:val="0"/>
      <w:marRight w:val="0"/>
      <w:marTop w:val="0"/>
      <w:marBottom w:val="0"/>
      <w:divBdr>
        <w:top w:val="none" w:sz="0" w:space="0" w:color="auto"/>
        <w:left w:val="none" w:sz="0" w:space="0" w:color="auto"/>
        <w:bottom w:val="none" w:sz="0" w:space="0" w:color="auto"/>
        <w:right w:val="none" w:sz="0" w:space="0" w:color="auto"/>
      </w:divBdr>
      <w:divsChild>
        <w:div w:id="1298880144">
          <w:marLeft w:val="0"/>
          <w:marRight w:val="0"/>
          <w:marTop w:val="0"/>
          <w:marBottom w:val="0"/>
          <w:divBdr>
            <w:top w:val="none" w:sz="0" w:space="0" w:color="auto"/>
            <w:left w:val="none" w:sz="0" w:space="0" w:color="auto"/>
            <w:bottom w:val="none" w:sz="0" w:space="0" w:color="auto"/>
            <w:right w:val="none" w:sz="0" w:space="0" w:color="auto"/>
          </w:divBdr>
          <w:divsChild>
            <w:div w:id="339817564">
              <w:marLeft w:val="0"/>
              <w:marRight w:val="0"/>
              <w:marTop w:val="0"/>
              <w:marBottom w:val="0"/>
              <w:divBdr>
                <w:top w:val="none" w:sz="0" w:space="0" w:color="auto"/>
                <w:left w:val="none" w:sz="0" w:space="0" w:color="auto"/>
                <w:bottom w:val="none" w:sz="0" w:space="0" w:color="auto"/>
                <w:right w:val="none" w:sz="0" w:space="0" w:color="auto"/>
              </w:divBdr>
              <w:divsChild>
                <w:div w:id="292715986">
                  <w:marLeft w:val="0"/>
                  <w:marRight w:val="0"/>
                  <w:marTop w:val="0"/>
                  <w:marBottom w:val="0"/>
                  <w:divBdr>
                    <w:top w:val="none" w:sz="0" w:space="0" w:color="auto"/>
                    <w:left w:val="none" w:sz="0" w:space="0" w:color="auto"/>
                    <w:bottom w:val="none" w:sz="0" w:space="0" w:color="auto"/>
                    <w:right w:val="none" w:sz="0" w:space="0" w:color="auto"/>
                  </w:divBdr>
                  <w:divsChild>
                    <w:div w:id="1111632049">
                      <w:marLeft w:val="0"/>
                      <w:marRight w:val="0"/>
                      <w:marTop w:val="0"/>
                      <w:marBottom w:val="0"/>
                      <w:divBdr>
                        <w:top w:val="none" w:sz="0" w:space="0" w:color="auto"/>
                        <w:left w:val="none" w:sz="0" w:space="0" w:color="auto"/>
                        <w:bottom w:val="none" w:sz="0" w:space="0" w:color="auto"/>
                        <w:right w:val="none" w:sz="0" w:space="0" w:color="auto"/>
                      </w:divBdr>
                      <w:divsChild>
                        <w:div w:id="1450775989">
                          <w:marLeft w:val="0"/>
                          <w:marRight w:val="0"/>
                          <w:marTop w:val="0"/>
                          <w:marBottom w:val="0"/>
                          <w:divBdr>
                            <w:top w:val="none" w:sz="0" w:space="0" w:color="auto"/>
                            <w:left w:val="none" w:sz="0" w:space="0" w:color="auto"/>
                            <w:bottom w:val="none" w:sz="0" w:space="0" w:color="auto"/>
                            <w:right w:val="none" w:sz="0" w:space="0" w:color="auto"/>
                          </w:divBdr>
                          <w:divsChild>
                            <w:div w:id="1823349317">
                              <w:marLeft w:val="0"/>
                              <w:marRight w:val="0"/>
                              <w:marTop w:val="0"/>
                              <w:marBottom w:val="0"/>
                              <w:divBdr>
                                <w:top w:val="none" w:sz="0" w:space="0" w:color="auto"/>
                                <w:left w:val="none" w:sz="0" w:space="0" w:color="auto"/>
                                <w:bottom w:val="none" w:sz="0" w:space="0" w:color="auto"/>
                                <w:right w:val="none" w:sz="0" w:space="0" w:color="auto"/>
                              </w:divBdr>
                            </w:div>
                            <w:div w:id="801774219">
                              <w:marLeft w:val="0"/>
                              <w:marRight w:val="0"/>
                              <w:marTop w:val="0"/>
                              <w:marBottom w:val="0"/>
                              <w:divBdr>
                                <w:top w:val="none" w:sz="0" w:space="0" w:color="auto"/>
                                <w:left w:val="none" w:sz="0" w:space="0" w:color="auto"/>
                                <w:bottom w:val="none" w:sz="0" w:space="0" w:color="auto"/>
                                <w:right w:val="none" w:sz="0" w:space="0" w:color="auto"/>
                              </w:divBdr>
                            </w:div>
                          </w:divsChild>
                        </w:div>
                        <w:div w:id="695235377">
                          <w:marLeft w:val="0"/>
                          <w:marRight w:val="0"/>
                          <w:marTop w:val="0"/>
                          <w:marBottom w:val="0"/>
                          <w:divBdr>
                            <w:top w:val="none" w:sz="0" w:space="0" w:color="auto"/>
                            <w:left w:val="none" w:sz="0" w:space="0" w:color="auto"/>
                            <w:bottom w:val="none" w:sz="0" w:space="0" w:color="auto"/>
                            <w:right w:val="none" w:sz="0" w:space="0" w:color="auto"/>
                          </w:divBdr>
                          <w:divsChild>
                            <w:div w:id="1207721083">
                              <w:marLeft w:val="0"/>
                              <w:marRight w:val="0"/>
                              <w:marTop w:val="0"/>
                              <w:marBottom w:val="0"/>
                              <w:divBdr>
                                <w:top w:val="none" w:sz="0" w:space="0" w:color="auto"/>
                                <w:left w:val="none" w:sz="0" w:space="0" w:color="auto"/>
                                <w:bottom w:val="none" w:sz="0" w:space="0" w:color="auto"/>
                                <w:right w:val="none" w:sz="0" w:space="0" w:color="auto"/>
                              </w:divBdr>
                            </w:div>
                            <w:div w:id="18636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1562">
          <w:marLeft w:val="0"/>
          <w:marRight w:val="0"/>
          <w:marTop w:val="0"/>
          <w:marBottom w:val="0"/>
          <w:divBdr>
            <w:top w:val="none" w:sz="0" w:space="0" w:color="auto"/>
            <w:left w:val="none" w:sz="0" w:space="0" w:color="auto"/>
            <w:bottom w:val="none" w:sz="0" w:space="0" w:color="auto"/>
            <w:right w:val="none" w:sz="0" w:space="0" w:color="auto"/>
          </w:divBdr>
          <w:divsChild>
            <w:div w:id="757168950">
              <w:marLeft w:val="0"/>
              <w:marRight w:val="0"/>
              <w:marTop w:val="0"/>
              <w:marBottom w:val="0"/>
              <w:divBdr>
                <w:top w:val="none" w:sz="0" w:space="0" w:color="auto"/>
                <w:left w:val="none" w:sz="0" w:space="0" w:color="auto"/>
                <w:bottom w:val="none" w:sz="0" w:space="0" w:color="auto"/>
                <w:right w:val="none" w:sz="0" w:space="0" w:color="auto"/>
              </w:divBdr>
              <w:divsChild>
                <w:div w:id="1196234962">
                  <w:marLeft w:val="0"/>
                  <w:marRight w:val="0"/>
                  <w:marTop w:val="0"/>
                  <w:marBottom w:val="0"/>
                  <w:divBdr>
                    <w:top w:val="none" w:sz="0" w:space="0" w:color="auto"/>
                    <w:left w:val="none" w:sz="0" w:space="0" w:color="auto"/>
                    <w:bottom w:val="none" w:sz="0" w:space="0" w:color="auto"/>
                    <w:right w:val="none" w:sz="0" w:space="0" w:color="auto"/>
                  </w:divBdr>
                  <w:divsChild>
                    <w:div w:id="1401757810">
                      <w:marLeft w:val="0"/>
                      <w:marRight w:val="0"/>
                      <w:marTop w:val="0"/>
                      <w:marBottom w:val="0"/>
                      <w:divBdr>
                        <w:top w:val="none" w:sz="0" w:space="0" w:color="auto"/>
                        <w:left w:val="none" w:sz="0" w:space="0" w:color="auto"/>
                        <w:bottom w:val="none" w:sz="0" w:space="0" w:color="auto"/>
                        <w:right w:val="none" w:sz="0" w:space="0" w:color="auto"/>
                      </w:divBdr>
                      <w:divsChild>
                        <w:div w:id="31272809">
                          <w:marLeft w:val="0"/>
                          <w:marRight w:val="0"/>
                          <w:marTop w:val="0"/>
                          <w:marBottom w:val="0"/>
                          <w:divBdr>
                            <w:top w:val="none" w:sz="0" w:space="0" w:color="auto"/>
                            <w:left w:val="none" w:sz="0" w:space="0" w:color="auto"/>
                            <w:bottom w:val="none" w:sz="0" w:space="0" w:color="auto"/>
                            <w:right w:val="none" w:sz="0" w:space="0" w:color="auto"/>
                          </w:divBdr>
                        </w:div>
                        <w:div w:id="12082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211</Words>
  <Characters>1208</Characters>
  <Application>Microsoft Office Word</Application>
  <DocSecurity>0</DocSecurity>
  <Lines>10</Lines>
  <Paragraphs>2</Paragraphs>
  <ScaleCrop>false</ScaleCrop>
  <Company>Hewlett-Packard Company</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2019-07-30T13:05:00Z</dcterms:created>
  <dcterms:modified xsi:type="dcterms:W3CDTF">2019-08-17T16:12:00Z</dcterms:modified>
</cp:coreProperties>
</file>