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6F3A" w:rsidRDefault="00526F3A" w:rsidP="00055224">
      <w:pPr>
        <w:shd w:val="clear" w:color="auto" w:fill="FFFFFF"/>
        <w:spacing w:after="0" w:line="240" w:lineRule="auto"/>
        <w:jc w:val="both"/>
        <w:rPr>
          <w:rFonts w:ascii="Arial" w:eastAsia="Times New Roman" w:hAnsi="Arial" w:cs="Arial"/>
          <w:color w:val="676767"/>
          <w:sz w:val="23"/>
          <w:szCs w:val="23"/>
          <w:lang w:eastAsia="tr-TR"/>
        </w:rPr>
      </w:pPr>
      <w:r w:rsidRPr="00526F3A">
        <w:rPr>
          <w:rFonts w:ascii="Arial" w:eastAsia="Times New Roman" w:hAnsi="Arial" w:cs="Arial"/>
          <w:color w:val="676767"/>
          <w:sz w:val="23"/>
          <w:szCs w:val="23"/>
          <w:lang w:eastAsia="tr-TR"/>
        </w:rPr>
        <w:t xml:space="preserve">Yığma yapım sistemiyle inşa edilen yapıda malzeme olarak kesme taş, ince </w:t>
      </w:r>
      <w:proofErr w:type="spellStart"/>
      <w:r w:rsidRPr="00526F3A">
        <w:rPr>
          <w:rFonts w:ascii="Arial" w:eastAsia="Times New Roman" w:hAnsi="Arial" w:cs="Arial"/>
          <w:color w:val="676767"/>
          <w:sz w:val="23"/>
          <w:szCs w:val="23"/>
          <w:lang w:eastAsia="tr-TR"/>
        </w:rPr>
        <w:t>yonu</w:t>
      </w:r>
      <w:proofErr w:type="spellEnd"/>
      <w:r w:rsidRPr="00526F3A">
        <w:rPr>
          <w:rFonts w:ascii="Arial" w:eastAsia="Times New Roman" w:hAnsi="Arial" w:cs="Arial"/>
          <w:color w:val="676767"/>
          <w:sz w:val="23"/>
          <w:szCs w:val="23"/>
          <w:lang w:eastAsia="tr-TR"/>
        </w:rPr>
        <w:t xml:space="preserve"> taş ve kaba </w:t>
      </w:r>
      <w:proofErr w:type="spellStart"/>
      <w:r w:rsidRPr="00526F3A">
        <w:rPr>
          <w:rFonts w:ascii="Arial" w:eastAsia="Times New Roman" w:hAnsi="Arial" w:cs="Arial"/>
          <w:color w:val="676767"/>
          <w:sz w:val="23"/>
          <w:szCs w:val="23"/>
          <w:lang w:eastAsia="tr-TR"/>
        </w:rPr>
        <w:t>yonu</w:t>
      </w:r>
      <w:proofErr w:type="spellEnd"/>
      <w:r w:rsidRPr="00526F3A">
        <w:rPr>
          <w:rFonts w:ascii="Arial" w:eastAsia="Times New Roman" w:hAnsi="Arial" w:cs="Arial"/>
          <w:color w:val="676767"/>
          <w:sz w:val="23"/>
          <w:szCs w:val="23"/>
          <w:lang w:eastAsia="tr-TR"/>
        </w:rPr>
        <w:t xml:space="preserve"> taş kullanılmıştır. Kuzey güney doğrultusunda dikdörtgen planlı olan yapı, harim, son cemaat yeri ve kadınlar mahfilinden oluşmaktadır. Son cemaat yeri üç adet taş sütun ile sınırlandırılmış olup sonradan cam ile kapatılmıştır. Yapının içten üst örtüsü ortada ana kubbe ve yanlarda sekiz adet küçük kubbeden oluşmaktadır. Ana kubbe dört adet taş sütun ile taşınmaktadır. Kubbe içlerinde yoğun şekilde kalem işi bezemeler mevcuttur. Yapının dıştan üst örtüsü dört yönde kırma çatıdır ve çatı kaplama malzemesi Alaturka kiremittir. Minaresi batı cephesinde bulunmaktadır. Kesme taş malzemeden inşa edilen minaresi tek şerefelidir. Caminin girişi son c</w:t>
      </w:r>
      <w:bookmarkStart w:id="0" w:name="_GoBack"/>
      <w:bookmarkEnd w:id="0"/>
      <w:r w:rsidRPr="00526F3A">
        <w:rPr>
          <w:rFonts w:ascii="Arial" w:eastAsia="Times New Roman" w:hAnsi="Arial" w:cs="Arial"/>
          <w:color w:val="676767"/>
          <w:sz w:val="23"/>
          <w:szCs w:val="23"/>
          <w:lang w:eastAsia="tr-TR"/>
        </w:rPr>
        <w:t xml:space="preserve">emaat yerinden kuzey cephesinden sağlanmaktadır. Giriş açıklığı basık kemerli olup kenarlarda </w:t>
      </w:r>
      <w:proofErr w:type="gramStart"/>
      <w:r w:rsidRPr="00526F3A">
        <w:rPr>
          <w:rFonts w:ascii="Arial" w:eastAsia="Times New Roman" w:hAnsi="Arial" w:cs="Arial"/>
          <w:color w:val="676767"/>
          <w:sz w:val="23"/>
          <w:szCs w:val="23"/>
          <w:lang w:eastAsia="tr-TR"/>
        </w:rPr>
        <w:t>profillidir</w:t>
      </w:r>
      <w:proofErr w:type="gramEnd"/>
      <w:r w:rsidRPr="00526F3A">
        <w:rPr>
          <w:rFonts w:ascii="Arial" w:eastAsia="Times New Roman" w:hAnsi="Arial" w:cs="Arial"/>
          <w:color w:val="676767"/>
          <w:sz w:val="23"/>
          <w:szCs w:val="23"/>
          <w:lang w:eastAsia="tr-TR"/>
        </w:rPr>
        <w:t>. Giriş kapısı çift kanatlı ve ahşaptır. Yapının tüm cephelerinde çift sıra pencere düzeni mevcuttur. Tüm pencereler basık kemerli olup, üst sıra pencere boyutları alt sıradakilere oranla daha küçüktür. Ahşap pencerelerin bir kısmı çift kanatlı, bir kısmı tek kanatlıdır. Kadınlar mahfiline, harimden, girişin doğusunda bulunan çift kollu ahşap merdiven ile çıkılmaktadır. Kadınlar mahfili, dört adet ahşap dikme ile taşınmaktadır. Mihrap kesme taş malzemeden yapılmış olup kademelidir. Minber ve vaaz kürsüsü ahşap malzemeden yapılmış olup özgün değildir. İç duvarları sıvalı olan caminin, tüm duvarlarında yoğun olarak kalem işi süslemelere yer verilmiştir.</w:t>
      </w:r>
    </w:p>
    <w:p w:rsidR="00526F3A" w:rsidRPr="00526F3A" w:rsidRDefault="00526F3A" w:rsidP="00055224">
      <w:pPr>
        <w:shd w:val="clear" w:color="auto" w:fill="FFFFFF"/>
        <w:spacing w:after="0" w:line="240" w:lineRule="auto"/>
        <w:jc w:val="both"/>
        <w:rPr>
          <w:rFonts w:ascii="Arial" w:eastAsia="Times New Roman" w:hAnsi="Arial" w:cs="Arial"/>
          <w:color w:val="676767"/>
          <w:sz w:val="23"/>
          <w:szCs w:val="23"/>
          <w:lang w:eastAsia="tr-TR"/>
        </w:rPr>
      </w:pPr>
    </w:p>
    <w:p w:rsidR="00744C23" w:rsidRDefault="00744C23" w:rsidP="00055224">
      <w:pPr>
        <w:jc w:val="both"/>
      </w:pPr>
    </w:p>
    <w:sectPr w:rsidR="00744C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66A51"/>
    <w:multiLevelType w:val="multilevel"/>
    <w:tmpl w:val="F5A6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6562B"/>
    <w:multiLevelType w:val="multilevel"/>
    <w:tmpl w:val="EF1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AD754E"/>
    <w:multiLevelType w:val="multilevel"/>
    <w:tmpl w:val="DF4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DE4D89"/>
    <w:multiLevelType w:val="multilevel"/>
    <w:tmpl w:val="7B3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FF6155"/>
    <w:multiLevelType w:val="multilevel"/>
    <w:tmpl w:val="833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FD7"/>
    <w:rsid w:val="00055224"/>
    <w:rsid w:val="00526F3A"/>
    <w:rsid w:val="00744C23"/>
    <w:rsid w:val="00F26FD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A94E23-8611-4614-92B3-309F66F5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526F3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next w:val="Normal"/>
    <w:link w:val="Balk5Char"/>
    <w:uiPriority w:val="9"/>
    <w:semiHidden/>
    <w:unhideWhenUsed/>
    <w:qFormat/>
    <w:rsid w:val="00526F3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26F3A"/>
    <w:rPr>
      <w:rFonts w:ascii="Times New Roman" w:eastAsia="Times New Roman" w:hAnsi="Times New Roman" w:cs="Times New Roman"/>
      <w:b/>
      <w:bCs/>
      <w:sz w:val="36"/>
      <w:szCs w:val="36"/>
      <w:lang w:eastAsia="tr-TR"/>
    </w:rPr>
  </w:style>
  <w:style w:type="character" w:customStyle="1" w:styleId="tg-tourduration">
    <w:name w:val="tg-tourduration"/>
    <w:basedOn w:val="VarsaylanParagrafYazTipi"/>
    <w:rsid w:val="00526F3A"/>
  </w:style>
  <w:style w:type="character" w:styleId="Kpr">
    <w:name w:val="Hyperlink"/>
    <w:basedOn w:val="VarsaylanParagrafYazTipi"/>
    <w:uiPriority w:val="99"/>
    <w:semiHidden/>
    <w:unhideWhenUsed/>
    <w:rsid w:val="00526F3A"/>
    <w:rPr>
      <w:color w:val="0000FF"/>
      <w:u w:val="single"/>
    </w:rPr>
  </w:style>
  <w:style w:type="paragraph" w:styleId="BalonMetni">
    <w:name w:val="Balloon Text"/>
    <w:basedOn w:val="Normal"/>
    <w:link w:val="BalonMetniChar"/>
    <w:uiPriority w:val="99"/>
    <w:semiHidden/>
    <w:unhideWhenUsed/>
    <w:rsid w:val="00526F3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26F3A"/>
    <w:rPr>
      <w:rFonts w:ascii="Tahoma" w:hAnsi="Tahoma" w:cs="Tahoma"/>
      <w:sz w:val="16"/>
      <w:szCs w:val="16"/>
    </w:rPr>
  </w:style>
  <w:style w:type="character" w:customStyle="1" w:styleId="Balk5Char">
    <w:name w:val="Başlık 5 Char"/>
    <w:basedOn w:val="VarsaylanParagrafYazTipi"/>
    <w:link w:val="Balk5"/>
    <w:uiPriority w:val="9"/>
    <w:semiHidden/>
    <w:rsid w:val="00526F3A"/>
    <w:rPr>
      <w:rFonts w:asciiTheme="majorHAnsi" w:eastAsiaTheme="majorEastAsia" w:hAnsiTheme="majorHAnsi" w:cstheme="majorBidi"/>
      <w:color w:val="243F60" w:themeColor="accent1" w:themeShade="7F"/>
    </w:rPr>
  </w:style>
  <w:style w:type="character" w:styleId="Gl">
    <w:name w:val="Strong"/>
    <w:basedOn w:val="VarsaylanParagrafYazTipi"/>
    <w:uiPriority w:val="22"/>
    <w:qFormat/>
    <w:rsid w:val="00526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503600">
      <w:bodyDiv w:val="1"/>
      <w:marLeft w:val="0"/>
      <w:marRight w:val="0"/>
      <w:marTop w:val="0"/>
      <w:marBottom w:val="0"/>
      <w:divBdr>
        <w:top w:val="none" w:sz="0" w:space="0" w:color="auto"/>
        <w:left w:val="none" w:sz="0" w:space="0" w:color="auto"/>
        <w:bottom w:val="none" w:sz="0" w:space="0" w:color="auto"/>
        <w:right w:val="none" w:sz="0" w:space="0" w:color="auto"/>
      </w:divBdr>
      <w:divsChild>
        <w:div w:id="1590118654">
          <w:marLeft w:val="0"/>
          <w:marRight w:val="0"/>
          <w:marTop w:val="0"/>
          <w:marBottom w:val="0"/>
          <w:divBdr>
            <w:top w:val="none" w:sz="0" w:space="0" w:color="auto"/>
            <w:left w:val="none" w:sz="0" w:space="0" w:color="auto"/>
            <w:bottom w:val="none" w:sz="0" w:space="0" w:color="auto"/>
            <w:right w:val="none" w:sz="0" w:space="0" w:color="auto"/>
          </w:divBdr>
          <w:divsChild>
            <w:div w:id="1010527589">
              <w:marLeft w:val="0"/>
              <w:marRight w:val="0"/>
              <w:marTop w:val="0"/>
              <w:marBottom w:val="0"/>
              <w:divBdr>
                <w:top w:val="none" w:sz="0" w:space="0" w:color="auto"/>
                <w:left w:val="none" w:sz="0" w:space="0" w:color="auto"/>
                <w:bottom w:val="none" w:sz="0" w:space="0" w:color="auto"/>
                <w:right w:val="none" w:sz="0" w:space="0" w:color="auto"/>
              </w:divBdr>
              <w:divsChild>
                <w:div w:id="866331619">
                  <w:marLeft w:val="0"/>
                  <w:marRight w:val="0"/>
                  <w:marTop w:val="0"/>
                  <w:marBottom w:val="0"/>
                  <w:divBdr>
                    <w:top w:val="none" w:sz="0" w:space="0" w:color="auto"/>
                    <w:left w:val="none" w:sz="0" w:space="0" w:color="auto"/>
                    <w:bottom w:val="none" w:sz="0" w:space="0" w:color="auto"/>
                    <w:right w:val="none" w:sz="0" w:space="0" w:color="auto"/>
                  </w:divBdr>
                  <w:divsChild>
                    <w:div w:id="1643384280">
                      <w:marLeft w:val="0"/>
                      <w:marRight w:val="0"/>
                      <w:marTop w:val="0"/>
                      <w:marBottom w:val="0"/>
                      <w:divBdr>
                        <w:top w:val="none" w:sz="0" w:space="0" w:color="auto"/>
                        <w:left w:val="none" w:sz="0" w:space="0" w:color="auto"/>
                        <w:bottom w:val="none" w:sz="0" w:space="0" w:color="auto"/>
                        <w:right w:val="none" w:sz="0" w:space="0" w:color="auto"/>
                      </w:divBdr>
                      <w:divsChild>
                        <w:div w:id="1102604628">
                          <w:marLeft w:val="0"/>
                          <w:marRight w:val="0"/>
                          <w:marTop w:val="0"/>
                          <w:marBottom w:val="0"/>
                          <w:divBdr>
                            <w:top w:val="none" w:sz="0" w:space="0" w:color="auto"/>
                            <w:left w:val="none" w:sz="0" w:space="0" w:color="auto"/>
                            <w:bottom w:val="none" w:sz="0" w:space="0" w:color="auto"/>
                            <w:right w:val="none" w:sz="0" w:space="0" w:color="auto"/>
                          </w:divBdr>
                          <w:divsChild>
                            <w:div w:id="548225189">
                              <w:marLeft w:val="0"/>
                              <w:marRight w:val="0"/>
                              <w:marTop w:val="0"/>
                              <w:marBottom w:val="0"/>
                              <w:divBdr>
                                <w:top w:val="none" w:sz="0" w:space="0" w:color="auto"/>
                                <w:left w:val="none" w:sz="0" w:space="0" w:color="auto"/>
                                <w:bottom w:val="none" w:sz="0" w:space="0" w:color="auto"/>
                                <w:right w:val="none" w:sz="0" w:space="0" w:color="auto"/>
                              </w:divBdr>
                            </w:div>
                            <w:div w:id="1240019599">
                              <w:marLeft w:val="0"/>
                              <w:marRight w:val="0"/>
                              <w:marTop w:val="0"/>
                              <w:marBottom w:val="0"/>
                              <w:divBdr>
                                <w:top w:val="none" w:sz="0" w:space="0" w:color="auto"/>
                                <w:left w:val="none" w:sz="0" w:space="0" w:color="auto"/>
                                <w:bottom w:val="none" w:sz="0" w:space="0" w:color="auto"/>
                                <w:right w:val="none" w:sz="0" w:space="0" w:color="auto"/>
                              </w:divBdr>
                            </w:div>
                          </w:divsChild>
                        </w:div>
                        <w:div w:id="704596259">
                          <w:marLeft w:val="0"/>
                          <w:marRight w:val="0"/>
                          <w:marTop w:val="0"/>
                          <w:marBottom w:val="0"/>
                          <w:divBdr>
                            <w:top w:val="none" w:sz="0" w:space="0" w:color="auto"/>
                            <w:left w:val="none" w:sz="0" w:space="0" w:color="auto"/>
                            <w:bottom w:val="none" w:sz="0" w:space="0" w:color="auto"/>
                            <w:right w:val="none" w:sz="0" w:space="0" w:color="auto"/>
                          </w:divBdr>
                          <w:divsChild>
                            <w:div w:id="1737582294">
                              <w:marLeft w:val="0"/>
                              <w:marRight w:val="0"/>
                              <w:marTop w:val="0"/>
                              <w:marBottom w:val="0"/>
                              <w:divBdr>
                                <w:top w:val="none" w:sz="0" w:space="0" w:color="auto"/>
                                <w:left w:val="none" w:sz="0" w:space="0" w:color="auto"/>
                                <w:bottom w:val="none" w:sz="0" w:space="0" w:color="auto"/>
                                <w:right w:val="none" w:sz="0" w:space="0" w:color="auto"/>
                              </w:divBdr>
                            </w:div>
                            <w:div w:id="11220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2309">
          <w:marLeft w:val="0"/>
          <w:marRight w:val="0"/>
          <w:marTop w:val="0"/>
          <w:marBottom w:val="0"/>
          <w:divBdr>
            <w:top w:val="none" w:sz="0" w:space="0" w:color="auto"/>
            <w:left w:val="none" w:sz="0" w:space="0" w:color="auto"/>
            <w:bottom w:val="none" w:sz="0" w:space="0" w:color="auto"/>
            <w:right w:val="none" w:sz="0" w:space="0" w:color="auto"/>
          </w:divBdr>
          <w:divsChild>
            <w:div w:id="667632066">
              <w:marLeft w:val="0"/>
              <w:marRight w:val="0"/>
              <w:marTop w:val="0"/>
              <w:marBottom w:val="0"/>
              <w:divBdr>
                <w:top w:val="none" w:sz="0" w:space="0" w:color="auto"/>
                <w:left w:val="none" w:sz="0" w:space="0" w:color="auto"/>
                <w:bottom w:val="none" w:sz="0" w:space="0" w:color="auto"/>
                <w:right w:val="none" w:sz="0" w:space="0" w:color="auto"/>
              </w:divBdr>
              <w:divsChild>
                <w:div w:id="1615551726">
                  <w:marLeft w:val="0"/>
                  <w:marRight w:val="0"/>
                  <w:marTop w:val="0"/>
                  <w:marBottom w:val="0"/>
                  <w:divBdr>
                    <w:top w:val="none" w:sz="0" w:space="0" w:color="auto"/>
                    <w:left w:val="none" w:sz="0" w:space="0" w:color="auto"/>
                    <w:bottom w:val="none" w:sz="0" w:space="0" w:color="auto"/>
                    <w:right w:val="none" w:sz="0" w:space="0" w:color="auto"/>
                  </w:divBdr>
                  <w:divsChild>
                    <w:div w:id="551967092">
                      <w:marLeft w:val="0"/>
                      <w:marRight w:val="0"/>
                      <w:marTop w:val="0"/>
                      <w:marBottom w:val="0"/>
                      <w:divBdr>
                        <w:top w:val="none" w:sz="0" w:space="0" w:color="auto"/>
                        <w:left w:val="none" w:sz="0" w:space="0" w:color="auto"/>
                        <w:bottom w:val="none" w:sz="0" w:space="0" w:color="auto"/>
                        <w:right w:val="none" w:sz="0" w:space="0" w:color="auto"/>
                      </w:divBdr>
                      <w:divsChild>
                        <w:div w:id="1125807398">
                          <w:marLeft w:val="0"/>
                          <w:marRight w:val="0"/>
                          <w:marTop w:val="0"/>
                          <w:marBottom w:val="0"/>
                          <w:divBdr>
                            <w:top w:val="none" w:sz="0" w:space="0" w:color="auto"/>
                            <w:left w:val="none" w:sz="0" w:space="0" w:color="auto"/>
                            <w:bottom w:val="none" w:sz="0" w:space="0" w:color="auto"/>
                            <w:right w:val="none" w:sz="0" w:space="0" w:color="auto"/>
                          </w:divBdr>
                        </w:div>
                        <w:div w:id="2870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898695">
      <w:bodyDiv w:val="1"/>
      <w:marLeft w:val="0"/>
      <w:marRight w:val="0"/>
      <w:marTop w:val="0"/>
      <w:marBottom w:val="0"/>
      <w:divBdr>
        <w:top w:val="none" w:sz="0" w:space="0" w:color="auto"/>
        <w:left w:val="none" w:sz="0" w:space="0" w:color="auto"/>
        <w:bottom w:val="none" w:sz="0" w:space="0" w:color="auto"/>
        <w:right w:val="none" w:sz="0" w:space="0" w:color="auto"/>
      </w:divBdr>
      <w:divsChild>
        <w:div w:id="1936552648">
          <w:marLeft w:val="0"/>
          <w:marRight w:val="0"/>
          <w:marTop w:val="0"/>
          <w:marBottom w:val="0"/>
          <w:divBdr>
            <w:top w:val="none" w:sz="0" w:space="0" w:color="auto"/>
            <w:left w:val="none" w:sz="0" w:space="0" w:color="auto"/>
            <w:bottom w:val="none" w:sz="0" w:space="0" w:color="auto"/>
            <w:right w:val="none" w:sz="0" w:space="0" w:color="auto"/>
          </w:divBdr>
          <w:divsChild>
            <w:div w:id="1101796139">
              <w:marLeft w:val="0"/>
              <w:marRight w:val="0"/>
              <w:marTop w:val="0"/>
              <w:marBottom w:val="0"/>
              <w:divBdr>
                <w:top w:val="none" w:sz="0" w:space="0" w:color="auto"/>
                <w:left w:val="none" w:sz="0" w:space="0" w:color="auto"/>
                <w:bottom w:val="none" w:sz="0" w:space="0" w:color="auto"/>
                <w:right w:val="none" w:sz="0" w:space="0" w:color="auto"/>
              </w:divBdr>
            </w:div>
          </w:divsChild>
        </w:div>
        <w:div w:id="2016035584">
          <w:marLeft w:val="0"/>
          <w:marRight w:val="0"/>
          <w:marTop w:val="750"/>
          <w:marBottom w:val="0"/>
          <w:divBdr>
            <w:top w:val="none" w:sz="0" w:space="0" w:color="auto"/>
            <w:left w:val="none" w:sz="0" w:space="0" w:color="auto"/>
            <w:bottom w:val="none" w:sz="0" w:space="0" w:color="auto"/>
            <w:right w:val="none" w:sz="0" w:space="0" w:color="auto"/>
          </w:divBdr>
          <w:divsChild>
            <w:div w:id="54475660">
              <w:marLeft w:val="0"/>
              <w:marRight w:val="0"/>
              <w:marTop w:val="0"/>
              <w:marBottom w:val="0"/>
              <w:divBdr>
                <w:top w:val="none" w:sz="0" w:space="0" w:color="auto"/>
                <w:left w:val="none" w:sz="0" w:space="0" w:color="auto"/>
                <w:bottom w:val="none" w:sz="0" w:space="0" w:color="auto"/>
                <w:right w:val="none" w:sz="0" w:space="0" w:color="auto"/>
              </w:divBdr>
              <w:divsChild>
                <w:div w:id="1760953791">
                  <w:marLeft w:val="0"/>
                  <w:marRight w:val="0"/>
                  <w:marTop w:val="0"/>
                  <w:marBottom w:val="0"/>
                  <w:divBdr>
                    <w:top w:val="none" w:sz="0" w:space="0" w:color="auto"/>
                    <w:left w:val="none" w:sz="0" w:space="0" w:color="auto"/>
                    <w:bottom w:val="none" w:sz="0" w:space="0" w:color="auto"/>
                    <w:right w:val="none" w:sz="0" w:space="0" w:color="auto"/>
                  </w:divBdr>
                  <w:divsChild>
                    <w:div w:id="687684952">
                      <w:marLeft w:val="0"/>
                      <w:marRight w:val="0"/>
                      <w:marTop w:val="0"/>
                      <w:marBottom w:val="0"/>
                      <w:divBdr>
                        <w:top w:val="none" w:sz="0" w:space="0" w:color="auto"/>
                        <w:left w:val="none" w:sz="0" w:space="0" w:color="auto"/>
                        <w:bottom w:val="none" w:sz="0" w:space="0" w:color="auto"/>
                        <w:right w:val="none" w:sz="0" w:space="0" w:color="auto"/>
                      </w:divBdr>
                      <w:divsChild>
                        <w:div w:id="1804810478">
                          <w:marLeft w:val="0"/>
                          <w:marRight w:val="0"/>
                          <w:marTop w:val="0"/>
                          <w:marBottom w:val="0"/>
                          <w:divBdr>
                            <w:top w:val="none" w:sz="0" w:space="0" w:color="auto"/>
                            <w:left w:val="none" w:sz="0" w:space="0" w:color="auto"/>
                            <w:bottom w:val="none" w:sz="0" w:space="0" w:color="auto"/>
                            <w:right w:val="none" w:sz="0" w:space="0" w:color="auto"/>
                          </w:divBdr>
                          <w:divsChild>
                            <w:div w:id="21403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2019-08-05T07:33:00Z</dcterms:created>
  <dcterms:modified xsi:type="dcterms:W3CDTF">2019-08-17T16:19:00Z</dcterms:modified>
</cp:coreProperties>
</file>