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0189B" w:rsidRDefault="00FE26C8" w:rsidP="005A6101">
      <w:pPr>
        <w:jc w:val="both"/>
        <w:rPr>
          <w:rFonts w:ascii="Arial" w:hAnsi="Arial" w:cs="Arial"/>
          <w:color w:val="676767"/>
          <w:sz w:val="23"/>
          <w:szCs w:val="23"/>
          <w:shd w:val="clear" w:color="auto" w:fill="FFFFFF"/>
        </w:rPr>
      </w:pPr>
      <w:r>
        <w:rPr>
          <w:rFonts w:ascii="Arial" w:hAnsi="Arial" w:cs="Arial"/>
          <w:color w:val="676767"/>
          <w:sz w:val="23"/>
          <w:szCs w:val="23"/>
          <w:shd w:val="clear" w:color="auto" w:fill="FFFFFF"/>
        </w:rPr>
        <w:t>Yapı, Çarşı Mahallesi'nde, Semerciler Mevkii’nde yer almaktadır. Yapının kitabesi olmamakla birlikte yazılı kaynaklara göre 18. yüzyılda inşa edildiği ileri sürülmektedir. Yığma yapım sistemiyle inşa edilen yapıda malzeme olarak kesme taş ve moloz taş kullanılmıştır. Yapı, bir zemin kat ve iki no</w:t>
      </w:r>
      <w:bookmarkStart w:id="0" w:name="_GoBack"/>
      <w:bookmarkEnd w:id="0"/>
      <w:r>
        <w:rPr>
          <w:rFonts w:ascii="Arial" w:hAnsi="Arial" w:cs="Arial"/>
          <w:color w:val="676767"/>
          <w:sz w:val="23"/>
          <w:szCs w:val="23"/>
          <w:shd w:val="clear" w:color="auto" w:fill="FFFFFF"/>
        </w:rPr>
        <w:t xml:space="preserve">rmal kattan oluşmaktadır. Yapı dikdörtgen planlı ve açık avluludur. Yapı, avluyu çevreleyen, üzeri tonoz örtülü revaklı bir koridor ve daha geride yer alan odalardan meydana gelmektedir. Yapının doğu ve batı cephesinden olmak üzere iki adet girişi bulunmaktadır. İki giriş açıklığı da yuvarlak kemerlidir ve giriş kapıları çift kanatlı, demir kapılardır. Yapı cephelerinde dikdörtgen formlu taş </w:t>
      </w:r>
      <w:proofErr w:type="spellStart"/>
      <w:r>
        <w:rPr>
          <w:rFonts w:ascii="Arial" w:hAnsi="Arial" w:cs="Arial"/>
          <w:color w:val="676767"/>
          <w:sz w:val="23"/>
          <w:szCs w:val="23"/>
          <w:shd w:val="clear" w:color="auto" w:fill="FFFFFF"/>
        </w:rPr>
        <w:t>pervazlı</w:t>
      </w:r>
      <w:proofErr w:type="spellEnd"/>
      <w:r>
        <w:rPr>
          <w:rFonts w:ascii="Arial" w:hAnsi="Arial" w:cs="Arial"/>
          <w:color w:val="676767"/>
          <w:sz w:val="23"/>
          <w:szCs w:val="23"/>
          <w:shd w:val="clear" w:color="auto" w:fill="FFFFFF"/>
        </w:rPr>
        <w:t xml:space="preserve"> özgün olmayan pencereler bulunmaktadır. Yapı içerisinde kuzey ve batı yönündeki revaklara çıkan iki adet merdiven bulunmaktadır. Bu merdivenler tek kollu ve ahşaptır. Yapının dıştan üst örtüsü kırma çatı olup üzeri Alaturka kiremit ile kaplanmıştır. Yapı, batı duvarına bitişik olarak bulunan 19. yüzyıl camilerinden Hacı Salih Camii ve hemen bitişiğinde yer alan Hayrettin Paşa Çeşmesi ile </w:t>
      </w:r>
      <w:proofErr w:type="gramStart"/>
      <w:r>
        <w:rPr>
          <w:rFonts w:ascii="Arial" w:hAnsi="Arial" w:cs="Arial"/>
          <w:color w:val="676767"/>
          <w:sz w:val="23"/>
          <w:szCs w:val="23"/>
          <w:shd w:val="clear" w:color="auto" w:fill="FFFFFF"/>
        </w:rPr>
        <w:t>kompleks</w:t>
      </w:r>
      <w:proofErr w:type="gramEnd"/>
      <w:r>
        <w:rPr>
          <w:rFonts w:ascii="Arial" w:hAnsi="Arial" w:cs="Arial"/>
          <w:color w:val="676767"/>
          <w:sz w:val="23"/>
          <w:szCs w:val="23"/>
          <w:shd w:val="clear" w:color="auto" w:fill="FFFFFF"/>
        </w:rPr>
        <w:t xml:space="preserve"> oluşturmaktadır.</w:t>
      </w:r>
    </w:p>
    <w:p w:rsidR="00FE26C8" w:rsidRDefault="00FE26C8" w:rsidP="005A6101">
      <w:pPr>
        <w:jc w:val="both"/>
        <w:rPr>
          <w:rFonts w:ascii="Arial" w:hAnsi="Arial" w:cs="Arial"/>
          <w:color w:val="676767"/>
          <w:sz w:val="23"/>
          <w:szCs w:val="23"/>
          <w:shd w:val="clear" w:color="auto" w:fill="FFFFFF"/>
        </w:rPr>
      </w:pPr>
    </w:p>
    <w:p w:rsidR="00FE26C8" w:rsidRDefault="00FE26C8" w:rsidP="005A6101">
      <w:pPr>
        <w:jc w:val="both"/>
      </w:pPr>
    </w:p>
    <w:sectPr w:rsidR="00FE26C8">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AFF" w:usb1="C0007841" w:usb2="00000009" w:usb3="00000000" w:csb0="000001FF" w:csb1="00000000"/>
  </w:font>
  <w:font w:name="Courier New">
    <w:panose1 w:val="02070309020205020404"/>
    <w:charset w:val="A2"/>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02FF" w:usb1="4000ACFF" w:usb2="00000001" w:usb3="00000000" w:csb0="0000019F" w:csb1="00000000"/>
  </w:font>
  <w:font w:name="Arial">
    <w:panose1 w:val="020B0604020202020204"/>
    <w:charset w:val="A2"/>
    <w:family w:val="swiss"/>
    <w:pitch w:val="variable"/>
    <w:sig w:usb0="E0002AFF" w:usb1="C0007843" w:usb2="00000009" w:usb3="00000000" w:csb0="000001FF" w:csb1="00000000"/>
  </w:font>
  <w:font w:name="Calibri Light">
    <w:panose1 w:val="020F0302020204030204"/>
    <w:charset w:val="A2"/>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4FD85225"/>
    <w:multiLevelType w:val="multilevel"/>
    <w:tmpl w:val="146E3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552A7EDF"/>
    <w:multiLevelType w:val="multilevel"/>
    <w:tmpl w:val="EC285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7AC0679D"/>
    <w:multiLevelType w:val="multilevel"/>
    <w:tmpl w:val="67DE1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D252D"/>
    <w:rsid w:val="0010189B"/>
    <w:rsid w:val="004D252D"/>
    <w:rsid w:val="005A6101"/>
    <w:rsid w:val="00FE26C8"/>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ABEAEDB-DAED-43F8-A5CF-7E5BB8A445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5">
    <w:name w:val="heading 5"/>
    <w:basedOn w:val="Normal"/>
    <w:link w:val="Balk5Char"/>
    <w:uiPriority w:val="9"/>
    <w:qFormat/>
    <w:rsid w:val="00FE26C8"/>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FE26C8"/>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FE26C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755741711">
      <w:bodyDiv w:val="1"/>
      <w:marLeft w:val="0"/>
      <w:marRight w:val="0"/>
      <w:marTop w:val="0"/>
      <w:marBottom w:val="0"/>
      <w:divBdr>
        <w:top w:val="none" w:sz="0" w:space="0" w:color="auto"/>
        <w:left w:val="none" w:sz="0" w:space="0" w:color="auto"/>
        <w:bottom w:val="none" w:sz="0" w:space="0" w:color="auto"/>
        <w:right w:val="none" w:sz="0" w:space="0" w:color="auto"/>
      </w:divBdr>
      <w:divsChild>
        <w:div w:id="1950313714">
          <w:marLeft w:val="0"/>
          <w:marRight w:val="0"/>
          <w:marTop w:val="0"/>
          <w:marBottom w:val="0"/>
          <w:divBdr>
            <w:top w:val="none" w:sz="0" w:space="0" w:color="auto"/>
            <w:left w:val="none" w:sz="0" w:space="0" w:color="auto"/>
            <w:bottom w:val="none" w:sz="0" w:space="0" w:color="auto"/>
            <w:right w:val="none" w:sz="0" w:space="0" w:color="auto"/>
          </w:divBdr>
          <w:divsChild>
            <w:div w:id="238952797">
              <w:marLeft w:val="0"/>
              <w:marRight w:val="0"/>
              <w:marTop w:val="0"/>
              <w:marBottom w:val="0"/>
              <w:divBdr>
                <w:top w:val="none" w:sz="0" w:space="0" w:color="auto"/>
                <w:left w:val="none" w:sz="0" w:space="0" w:color="auto"/>
                <w:bottom w:val="none" w:sz="0" w:space="0" w:color="auto"/>
                <w:right w:val="none" w:sz="0" w:space="0" w:color="auto"/>
              </w:divBdr>
              <w:divsChild>
                <w:div w:id="200943926">
                  <w:marLeft w:val="0"/>
                  <w:marRight w:val="0"/>
                  <w:marTop w:val="0"/>
                  <w:marBottom w:val="0"/>
                  <w:divBdr>
                    <w:top w:val="none" w:sz="0" w:space="0" w:color="auto"/>
                    <w:left w:val="none" w:sz="0" w:space="0" w:color="auto"/>
                    <w:bottom w:val="none" w:sz="0" w:space="0" w:color="auto"/>
                    <w:right w:val="none" w:sz="0" w:space="0" w:color="auto"/>
                  </w:divBdr>
                  <w:divsChild>
                    <w:div w:id="1412510547">
                      <w:marLeft w:val="0"/>
                      <w:marRight w:val="0"/>
                      <w:marTop w:val="0"/>
                      <w:marBottom w:val="0"/>
                      <w:divBdr>
                        <w:top w:val="none" w:sz="0" w:space="0" w:color="auto"/>
                        <w:left w:val="none" w:sz="0" w:space="0" w:color="auto"/>
                        <w:bottom w:val="none" w:sz="0" w:space="0" w:color="auto"/>
                        <w:right w:val="none" w:sz="0" w:space="0" w:color="auto"/>
                      </w:divBdr>
                      <w:divsChild>
                        <w:div w:id="499201942">
                          <w:marLeft w:val="0"/>
                          <w:marRight w:val="0"/>
                          <w:marTop w:val="0"/>
                          <w:marBottom w:val="0"/>
                          <w:divBdr>
                            <w:top w:val="none" w:sz="0" w:space="0" w:color="auto"/>
                            <w:left w:val="none" w:sz="0" w:space="0" w:color="auto"/>
                            <w:bottom w:val="none" w:sz="0" w:space="0" w:color="auto"/>
                            <w:right w:val="none" w:sz="0" w:space="0" w:color="auto"/>
                          </w:divBdr>
                          <w:divsChild>
                            <w:div w:id="1597322966">
                              <w:marLeft w:val="0"/>
                              <w:marRight w:val="0"/>
                              <w:marTop w:val="0"/>
                              <w:marBottom w:val="0"/>
                              <w:divBdr>
                                <w:top w:val="none" w:sz="0" w:space="0" w:color="auto"/>
                                <w:left w:val="none" w:sz="0" w:space="0" w:color="auto"/>
                                <w:bottom w:val="none" w:sz="0" w:space="0" w:color="auto"/>
                                <w:right w:val="none" w:sz="0" w:space="0" w:color="auto"/>
                              </w:divBdr>
                            </w:div>
                            <w:div w:id="1483155866">
                              <w:marLeft w:val="0"/>
                              <w:marRight w:val="0"/>
                              <w:marTop w:val="0"/>
                              <w:marBottom w:val="0"/>
                              <w:divBdr>
                                <w:top w:val="none" w:sz="0" w:space="0" w:color="auto"/>
                                <w:left w:val="none" w:sz="0" w:space="0" w:color="auto"/>
                                <w:bottom w:val="none" w:sz="0" w:space="0" w:color="auto"/>
                                <w:right w:val="none" w:sz="0" w:space="0" w:color="auto"/>
                              </w:divBdr>
                            </w:div>
                          </w:divsChild>
                        </w:div>
                        <w:div w:id="1492520966">
                          <w:marLeft w:val="0"/>
                          <w:marRight w:val="0"/>
                          <w:marTop w:val="0"/>
                          <w:marBottom w:val="0"/>
                          <w:divBdr>
                            <w:top w:val="none" w:sz="0" w:space="0" w:color="auto"/>
                            <w:left w:val="none" w:sz="0" w:space="0" w:color="auto"/>
                            <w:bottom w:val="none" w:sz="0" w:space="0" w:color="auto"/>
                            <w:right w:val="none" w:sz="0" w:space="0" w:color="auto"/>
                          </w:divBdr>
                          <w:divsChild>
                            <w:div w:id="472453420">
                              <w:marLeft w:val="0"/>
                              <w:marRight w:val="0"/>
                              <w:marTop w:val="0"/>
                              <w:marBottom w:val="0"/>
                              <w:divBdr>
                                <w:top w:val="none" w:sz="0" w:space="0" w:color="auto"/>
                                <w:left w:val="none" w:sz="0" w:space="0" w:color="auto"/>
                                <w:bottom w:val="none" w:sz="0" w:space="0" w:color="auto"/>
                                <w:right w:val="none" w:sz="0" w:space="0" w:color="auto"/>
                              </w:divBdr>
                            </w:div>
                            <w:div w:id="1899705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58018148">
          <w:marLeft w:val="0"/>
          <w:marRight w:val="0"/>
          <w:marTop w:val="0"/>
          <w:marBottom w:val="0"/>
          <w:divBdr>
            <w:top w:val="none" w:sz="0" w:space="0" w:color="auto"/>
            <w:left w:val="none" w:sz="0" w:space="0" w:color="auto"/>
            <w:bottom w:val="none" w:sz="0" w:space="0" w:color="auto"/>
            <w:right w:val="none" w:sz="0" w:space="0" w:color="auto"/>
          </w:divBdr>
          <w:divsChild>
            <w:div w:id="419562758">
              <w:marLeft w:val="0"/>
              <w:marRight w:val="0"/>
              <w:marTop w:val="0"/>
              <w:marBottom w:val="0"/>
              <w:divBdr>
                <w:top w:val="none" w:sz="0" w:space="0" w:color="auto"/>
                <w:left w:val="none" w:sz="0" w:space="0" w:color="auto"/>
                <w:bottom w:val="none" w:sz="0" w:space="0" w:color="auto"/>
                <w:right w:val="none" w:sz="0" w:space="0" w:color="auto"/>
              </w:divBdr>
              <w:divsChild>
                <w:div w:id="233439913">
                  <w:marLeft w:val="0"/>
                  <w:marRight w:val="0"/>
                  <w:marTop w:val="0"/>
                  <w:marBottom w:val="0"/>
                  <w:divBdr>
                    <w:top w:val="none" w:sz="0" w:space="0" w:color="auto"/>
                    <w:left w:val="none" w:sz="0" w:space="0" w:color="auto"/>
                    <w:bottom w:val="none" w:sz="0" w:space="0" w:color="auto"/>
                    <w:right w:val="none" w:sz="0" w:space="0" w:color="auto"/>
                  </w:divBdr>
                  <w:divsChild>
                    <w:div w:id="1504734733">
                      <w:marLeft w:val="0"/>
                      <w:marRight w:val="0"/>
                      <w:marTop w:val="0"/>
                      <w:marBottom w:val="0"/>
                      <w:divBdr>
                        <w:top w:val="none" w:sz="0" w:space="0" w:color="auto"/>
                        <w:left w:val="none" w:sz="0" w:space="0" w:color="auto"/>
                        <w:bottom w:val="none" w:sz="0" w:space="0" w:color="auto"/>
                        <w:right w:val="none" w:sz="0" w:space="0" w:color="auto"/>
                      </w:divBdr>
                      <w:divsChild>
                        <w:div w:id="603343810">
                          <w:marLeft w:val="0"/>
                          <w:marRight w:val="0"/>
                          <w:marTop w:val="0"/>
                          <w:marBottom w:val="0"/>
                          <w:divBdr>
                            <w:top w:val="none" w:sz="0" w:space="0" w:color="auto"/>
                            <w:left w:val="none" w:sz="0" w:space="0" w:color="auto"/>
                            <w:bottom w:val="none" w:sz="0" w:space="0" w:color="auto"/>
                            <w:right w:val="none" w:sz="0" w:space="0" w:color="auto"/>
                          </w:divBdr>
                        </w:div>
                        <w:div w:id="1676104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167</Words>
  <Characters>953</Characters>
  <Application>Microsoft Office Word</Application>
  <DocSecurity>0</DocSecurity>
  <Lines>7</Lines>
  <Paragraphs>2</Paragraphs>
  <ScaleCrop>false</ScaleCrop>
  <Company>Hewlett-Packard Company</Company>
  <LinksUpToDate>false</LinksUpToDate>
  <CharactersWithSpaces>1118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Hilmi</cp:lastModifiedBy>
  <cp:revision>3</cp:revision>
  <dcterms:created xsi:type="dcterms:W3CDTF">2019-07-29T12:39:00Z</dcterms:created>
  <dcterms:modified xsi:type="dcterms:W3CDTF">2019-08-17T16:28:00Z</dcterms:modified>
</cp:coreProperties>
</file>