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3696" w:rsidRDefault="004B395E" w:rsidP="00C64289">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bulunduğu Çamlık Mahallesi’nin eski adı </w:t>
      </w:r>
      <w:proofErr w:type="spellStart"/>
      <w:r>
        <w:rPr>
          <w:rFonts w:ascii="Arial" w:hAnsi="Arial" w:cs="Arial"/>
          <w:color w:val="676767"/>
          <w:sz w:val="23"/>
          <w:szCs w:val="23"/>
          <w:shd w:val="clear" w:color="auto" w:fill="FFFFFF"/>
        </w:rPr>
        <w:t>Pedromida’dır</w:t>
      </w:r>
      <w:proofErr w:type="spellEnd"/>
      <w:r>
        <w:rPr>
          <w:rFonts w:ascii="Arial" w:hAnsi="Arial" w:cs="Arial"/>
          <w:color w:val="676767"/>
          <w:sz w:val="23"/>
          <w:szCs w:val="23"/>
          <w:shd w:val="clear" w:color="auto" w:fill="FFFFFF"/>
        </w:rPr>
        <w:t xml:space="preserve">. Bu nedenle yapı, </w:t>
      </w:r>
      <w:proofErr w:type="spellStart"/>
      <w:r>
        <w:rPr>
          <w:rFonts w:ascii="Arial" w:hAnsi="Arial" w:cs="Arial"/>
          <w:color w:val="676767"/>
          <w:sz w:val="23"/>
          <w:szCs w:val="23"/>
          <w:shd w:val="clear" w:color="auto" w:fill="FFFFFF"/>
        </w:rPr>
        <w:t>Pedromida</w:t>
      </w:r>
      <w:proofErr w:type="spellEnd"/>
      <w:r>
        <w:rPr>
          <w:rFonts w:ascii="Arial" w:hAnsi="Arial" w:cs="Arial"/>
          <w:color w:val="676767"/>
          <w:sz w:val="23"/>
          <w:szCs w:val="23"/>
          <w:shd w:val="clear" w:color="auto" w:fill="FFFFFF"/>
        </w:rPr>
        <w:t xml:space="preserve"> Kilisesi olarak anılmıştır. Kayaya oyularak inşa edilen yapı, iki kattan oluşmakta</w:t>
      </w:r>
      <w:bookmarkStart w:id="0" w:name="_GoBack"/>
      <w:bookmarkEnd w:id="0"/>
      <w:r>
        <w:rPr>
          <w:rFonts w:ascii="Arial" w:hAnsi="Arial" w:cs="Arial"/>
          <w:color w:val="676767"/>
          <w:sz w:val="23"/>
          <w:szCs w:val="23"/>
          <w:shd w:val="clear" w:color="auto" w:fill="FFFFFF"/>
        </w:rPr>
        <w:t>dır. Alt katında üç giriş bulunmaktadır ve her bir giriş bir odaya ulaşmaktadır. Kuzey ve güney yönlerinde bulunan odalardan ortadaki odaya geçişler mevcuttur. Yapının dışarısında iki adet su deposu bulunmaktadır. Ortada bulunan ada mekânın duvarlarında fresk izlerine rastlanmaktadır. Yapının ikinci katına günümüzde ulaşım sağlanamamaktadır.</w:t>
      </w:r>
    </w:p>
    <w:p w:rsidR="004B395E" w:rsidRDefault="004B395E" w:rsidP="00C64289">
      <w:pPr>
        <w:jc w:val="both"/>
      </w:pPr>
    </w:p>
    <w:sectPr w:rsidR="004B39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34D4D"/>
    <w:multiLevelType w:val="multilevel"/>
    <w:tmpl w:val="928C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403C37"/>
    <w:multiLevelType w:val="multilevel"/>
    <w:tmpl w:val="768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D80CDF"/>
    <w:multiLevelType w:val="multilevel"/>
    <w:tmpl w:val="166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3D8"/>
    <w:rsid w:val="004B395E"/>
    <w:rsid w:val="00B473D8"/>
    <w:rsid w:val="00BE3696"/>
    <w:rsid w:val="00C6428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DD91C7-7CA0-48C0-8D25-422F24A5A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B395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B395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B39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3147823">
      <w:bodyDiv w:val="1"/>
      <w:marLeft w:val="0"/>
      <w:marRight w:val="0"/>
      <w:marTop w:val="0"/>
      <w:marBottom w:val="0"/>
      <w:divBdr>
        <w:top w:val="none" w:sz="0" w:space="0" w:color="auto"/>
        <w:left w:val="none" w:sz="0" w:space="0" w:color="auto"/>
        <w:bottom w:val="none" w:sz="0" w:space="0" w:color="auto"/>
        <w:right w:val="none" w:sz="0" w:space="0" w:color="auto"/>
      </w:divBdr>
      <w:divsChild>
        <w:div w:id="2115830671">
          <w:marLeft w:val="0"/>
          <w:marRight w:val="0"/>
          <w:marTop w:val="0"/>
          <w:marBottom w:val="0"/>
          <w:divBdr>
            <w:top w:val="none" w:sz="0" w:space="0" w:color="auto"/>
            <w:left w:val="none" w:sz="0" w:space="0" w:color="auto"/>
            <w:bottom w:val="none" w:sz="0" w:space="0" w:color="auto"/>
            <w:right w:val="none" w:sz="0" w:space="0" w:color="auto"/>
          </w:divBdr>
          <w:divsChild>
            <w:div w:id="1174952486">
              <w:marLeft w:val="0"/>
              <w:marRight w:val="0"/>
              <w:marTop w:val="0"/>
              <w:marBottom w:val="0"/>
              <w:divBdr>
                <w:top w:val="none" w:sz="0" w:space="0" w:color="auto"/>
                <w:left w:val="none" w:sz="0" w:space="0" w:color="auto"/>
                <w:bottom w:val="none" w:sz="0" w:space="0" w:color="auto"/>
                <w:right w:val="none" w:sz="0" w:space="0" w:color="auto"/>
              </w:divBdr>
              <w:divsChild>
                <w:div w:id="1305431237">
                  <w:marLeft w:val="0"/>
                  <w:marRight w:val="0"/>
                  <w:marTop w:val="0"/>
                  <w:marBottom w:val="0"/>
                  <w:divBdr>
                    <w:top w:val="none" w:sz="0" w:space="0" w:color="auto"/>
                    <w:left w:val="none" w:sz="0" w:space="0" w:color="auto"/>
                    <w:bottom w:val="none" w:sz="0" w:space="0" w:color="auto"/>
                    <w:right w:val="none" w:sz="0" w:space="0" w:color="auto"/>
                  </w:divBdr>
                  <w:divsChild>
                    <w:div w:id="996961596">
                      <w:marLeft w:val="0"/>
                      <w:marRight w:val="0"/>
                      <w:marTop w:val="0"/>
                      <w:marBottom w:val="0"/>
                      <w:divBdr>
                        <w:top w:val="none" w:sz="0" w:space="0" w:color="auto"/>
                        <w:left w:val="none" w:sz="0" w:space="0" w:color="auto"/>
                        <w:bottom w:val="none" w:sz="0" w:space="0" w:color="auto"/>
                        <w:right w:val="none" w:sz="0" w:space="0" w:color="auto"/>
                      </w:divBdr>
                      <w:divsChild>
                        <w:div w:id="289747656">
                          <w:marLeft w:val="0"/>
                          <w:marRight w:val="0"/>
                          <w:marTop w:val="0"/>
                          <w:marBottom w:val="0"/>
                          <w:divBdr>
                            <w:top w:val="none" w:sz="0" w:space="0" w:color="auto"/>
                            <w:left w:val="none" w:sz="0" w:space="0" w:color="auto"/>
                            <w:bottom w:val="none" w:sz="0" w:space="0" w:color="auto"/>
                            <w:right w:val="none" w:sz="0" w:space="0" w:color="auto"/>
                          </w:divBdr>
                          <w:divsChild>
                            <w:div w:id="1384871804">
                              <w:marLeft w:val="0"/>
                              <w:marRight w:val="0"/>
                              <w:marTop w:val="0"/>
                              <w:marBottom w:val="0"/>
                              <w:divBdr>
                                <w:top w:val="none" w:sz="0" w:space="0" w:color="auto"/>
                                <w:left w:val="none" w:sz="0" w:space="0" w:color="auto"/>
                                <w:bottom w:val="none" w:sz="0" w:space="0" w:color="auto"/>
                                <w:right w:val="none" w:sz="0" w:space="0" w:color="auto"/>
                              </w:divBdr>
                            </w:div>
                            <w:div w:id="1283269298">
                              <w:marLeft w:val="0"/>
                              <w:marRight w:val="0"/>
                              <w:marTop w:val="0"/>
                              <w:marBottom w:val="0"/>
                              <w:divBdr>
                                <w:top w:val="none" w:sz="0" w:space="0" w:color="auto"/>
                                <w:left w:val="none" w:sz="0" w:space="0" w:color="auto"/>
                                <w:bottom w:val="none" w:sz="0" w:space="0" w:color="auto"/>
                                <w:right w:val="none" w:sz="0" w:space="0" w:color="auto"/>
                              </w:divBdr>
                            </w:div>
                          </w:divsChild>
                        </w:div>
                        <w:div w:id="1061175986">
                          <w:marLeft w:val="0"/>
                          <w:marRight w:val="0"/>
                          <w:marTop w:val="0"/>
                          <w:marBottom w:val="0"/>
                          <w:divBdr>
                            <w:top w:val="none" w:sz="0" w:space="0" w:color="auto"/>
                            <w:left w:val="none" w:sz="0" w:space="0" w:color="auto"/>
                            <w:bottom w:val="none" w:sz="0" w:space="0" w:color="auto"/>
                            <w:right w:val="none" w:sz="0" w:space="0" w:color="auto"/>
                          </w:divBdr>
                          <w:divsChild>
                            <w:div w:id="741416559">
                              <w:marLeft w:val="0"/>
                              <w:marRight w:val="0"/>
                              <w:marTop w:val="0"/>
                              <w:marBottom w:val="0"/>
                              <w:divBdr>
                                <w:top w:val="none" w:sz="0" w:space="0" w:color="auto"/>
                                <w:left w:val="none" w:sz="0" w:space="0" w:color="auto"/>
                                <w:bottom w:val="none" w:sz="0" w:space="0" w:color="auto"/>
                                <w:right w:val="none" w:sz="0" w:space="0" w:color="auto"/>
                              </w:divBdr>
                            </w:div>
                            <w:div w:id="4885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363917">
          <w:marLeft w:val="0"/>
          <w:marRight w:val="0"/>
          <w:marTop w:val="0"/>
          <w:marBottom w:val="0"/>
          <w:divBdr>
            <w:top w:val="none" w:sz="0" w:space="0" w:color="auto"/>
            <w:left w:val="none" w:sz="0" w:space="0" w:color="auto"/>
            <w:bottom w:val="none" w:sz="0" w:space="0" w:color="auto"/>
            <w:right w:val="none" w:sz="0" w:space="0" w:color="auto"/>
          </w:divBdr>
          <w:divsChild>
            <w:div w:id="903640577">
              <w:marLeft w:val="0"/>
              <w:marRight w:val="0"/>
              <w:marTop w:val="0"/>
              <w:marBottom w:val="0"/>
              <w:divBdr>
                <w:top w:val="none" w:sz="0" w:space="0" w:color="auto"/>
                <w:left w:val="none" w:sz="0" w:space="0" w:color="auto"/>
                <w:bottom w:val="none" w:sz="0" w:space="0" w:color="auto"/>
                <w:right w:val="none" w:sz="0" w:space="0" w:color="auto"/>
              </w:divBdr>
              <w:divsChild>
                <w:div w:id="913591473">
                  <w:marLeft w:val="0"/>
                  <w:marRight w:val="0"/>
                  <w:marTop w:val="0"/>
                  <w:marBottom w:val="0"/>
                  <w:divBdr>
                    <w:top w:val="none" w:sz="0" w:space="0" w:color="auto"/>
                    <w:left w:val="none" w:sz="0" w:space="0" w:color="auto"/>
                    <w:bottom w:val="none" w:sz="0" w:space="0" w:color="auto"/>
                    <w:right w:val="none" w:sz="0" w:space="0" w:color="auto"/>
                  </w:divBdr>
                  <w:divsChild>
                    <w:div w:id="1240215156">
                      <w:marLeft w:val="0"/>
                      <w:marRight w:val="0"/>
                      <w:marTop w:val="0"/>
                      <w:marBottom w:val="0"/>
                      <w:divBdr>
                        <w:top w:val="none" w:sz="0" w:space="0" w:color="auto"/>
                        <w:left w:val="none" w:sz="0" w:space="0" w:color="auto"/>
                        <w:bottom w:val="none" w:sz="0" w:space="0" w:color="auto"/>
                        <w:right w:val="none" w:sz="0" w:space="0" w:color="auto"/>
                      </w:divBdr>
                      <w:divsChild>
                        <w:div w:id="117844848">
                          <w:marLeft w:val="0"/>
                          <w:marRight w:val="0"/>
                          <w:marTop w:val="0"/>
                          <w:marBottom w:val="0"/>
                          <w:divBdr>
                            <w:top w:val="none" w:sz="0" w:space="0" w:color="auto"/>
                            <w:left w:val="none" w:sz="0" w:space="0" w:color="auto"/>
                            <w:bottom w:val="none" w:sz="0" w:space="0" w:color="auto"/>
                            <w:right w:val="none" w:sz="0" w:space="0" w:color="auto"/>
                          </w:divBdr>
                        </w:div>
                        <w:div w:id="70779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77</Words>
  <Characters>440</Characters>
  <Application>Microsoft Office Word</Application>
  <DocSecurity>0</DocSecurity>
  <Lines>3</Lines>
  <Paragraphs>1</Paragraphs>
  <ScaleCrop>false</ScaleCrop>
  <Company/>
  <LinksUpToDate>false</LinksUpToDate>
  <CharactersWithSpaces>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2019-08-05T07:43:00Z</dcterms:created>
  <dcterms:modified xsi:type="dcterms:W3CDTF">2019-08-17T16:30:00Z</dcterms:modified>
</cp:coreProperties>
</file>