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10605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一、安装 requirements.txt 文件里面的 python依赖包</w:t>
      </w:r>
    </w:p>
    <w:p w14:paraId="3A80D801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  <w:t>进入到 requirements.txt 同级目录</w:t>
      </w:r>
    </w:p>
    <w:p w14:paraId="618A8C76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  <w:t xml:space="preserve">pip install -r requirements.txt -i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8"/>
          <w:szCs w:val="18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8"/>
          <w:szCs w:val="18"/>
        </w:rPr>
        <w:instrText xml:space="preserve"> HYPERLINK "https://pypi.tuna.tsinghua.edu.cn/simple"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8"/>
          <w:szCs w:val="18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8"/>
          <w:szCs w:val="18"/>
        </w:rPr>
        <w:t>https://pypi.tuna.tsinghua.edu.cn/simple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8"/>
          <w:szCs w:val="18"/>
        </w:rPr>
        <w:fldChar w:fldCharType="end"/>
      </w:r>
      <w:bookmarkStart w:id="0" w:name="_GoBack"/>
      <w:bookmarkEnd w:id="0"/>
    </w:p>
    <w:p w14:paraId="14ECF1EE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二、在mysql数据库中建表， 执行 create_table.sql 中的sql语句</w:t>
      </w:r>
    </w:p>
    <w:p w14:paraId="15959A24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三、配置数据库地址账户名及密码</w:t>
      </w:r>
    </w:p>
    <w:p w14:paraId="3F905800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ascii="monospace" w:hAnsi="monospace" w:eastAsia="monospace" w:cs="monospace"/>
          <w:i w:val="0"/>
          <w:iCs w:val="0"/>
          <w:caps w:val="0"/>
          <w:color w:val="333333"/>
          <w:spacing w:val="0"/>
          <w:sz w:val="13"/>
          <w:szCs w:val="13"/>
          <w:bdr w:val="single" w:color="auto" w:sz="6" w:space="0"/>
        </w:rPr>
        <w:drawing>
          <wp:inline distT="0" distB="0" distL="114300" distR="114300">
            <wp:extent cx="5605780" cy="2133600"/>
            <wp:effectExtent l="0" t="0" r="762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597A94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四、配置代理</w:t>
      </w:r>
    </w:p>
    <w:p w14:paraId="0D57B517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3"/>
          <w:szCs w:val="13"/>
          <w:bdr w:val="single" w:color="auto" w:sz="6" w:space="0"/>
        </w:rPr>
        <w:drawing>
          <wp:inline distT="0" distB="0" distL="114300" distR="114300">
            <wp:extent cx="5609590" cy="2971165"/>
            <wp:effectExtent l="0" t="0" r="3810" b="825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297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D0389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</w:rPr>
        <w:t>五、运行</w:t>
      </w:r>
    </w:p>
    <w:p w14:paraId="2B418B9B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3"/>
          <w:szCs w:val="13"/>
          <w:bdr w:val="single" w:color="auto" w:sz="6" w:space="0"/>
        </w:rPr>
        <w:drawing>
          <wp:inline distT="0" distB="0" distL="114300" distR="114300">
            <wp:extent cx="4257675" cy="3072130"/>
            <wp:effectExtent l="0" t="0" r="6350" b="444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FE3074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3"/>
          <w:szCs w:val="13"/>
          <w:bdr w:val="single" w:color="auto" w:sz="6" w:space="0"/>
        </w:rPr>
        <w:drawing>
          <wp:inline distT="0" distB="0" distL="114300" distR="114300">
            <wp:extent cx="5045075" cy="3138805"/>
            <wp:effectExtent l="0" t="0" r="6985" b="254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3138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45E9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5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2025-01-06T04:46:48Z</dcterms:created>
  <dc:creator>slkr</dc:creator>
  <cp:lastModifiedBy>WPS_1624971743</cp:lastModifiedBy>
  <dcterms:modified xsi:type="dcterms:W3CDTF">2025-01-06T04:50:07Z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eyJoZGlkIjoiNDk2Y2NjMTA2OGY2YzgxNDNlNTNhZjEzMjRhOTZiNTEiLCJ1c2VySWQiOiIxMjI2MjE1MjI5In0=</vt:lpwstr>
  </property>
  <property fmtid="{D5CDD505-2E9C-101B-9397-08002B2CF9AE}" pid="4" name="ICV">
    <vt:lpwstr>BD74250159AC42A89508F6B6DD46170F_12</vt:lpwstr>
  </property>
</Properties>
</file>