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691E3" w14:textId="461D5B81" w:rsidR="00830184" w:rsidRDefault="00830184" w:rsidP="00830184">
      <w:pPr>
        <w:ind w:left="360"/>
        <w:jc w:val="center"/>
        <w:rPr>
          <w:b/>
          <w:bCs/>
          <w:sz w:val="36"/>
          <w:szCs w:val="36"/>
          <w:u w:val="single"/>
        </w:rPr>
      </w:pPr>
      <w:r>
        <w:rPr>
          <w:b/>
          <w:bCs/>
          <w:sz w:val="36"/>
          <w:szCs w:val="36"/>
          <w:u w:val="single"/>
        </w:rPr>
        <w:t xml:space="preserve">ASSIGNMENT-1 </w:t>
      </w:r>
    </w:p>
    <w:p w14:paraId="410788D5" w14:textId="77777777" w:rsidR="00830184" w:rsidRDefault="00830184" w:rsidP="00830184">
      <w:pPr>
        <w:ind w:left="360"/>
        <w:jc w:val="center"/>
        <w:rPr>
          <w:b/>
          <w:bCs/>
          <w:sz w:val="36"/>
          <w:szCs w:val="36"/>
          <w:u w:val="single"/>
        </w:rPr>
      </w:pPr>
    </w:p>
    <w:p w14:paraId="59192546" w14:textId="65435AA1" w:rsidR="00830184" w:rsidRDefault="00830184" w:rsidP="00830184">
      <w:pPr>
        <w:rPr>
          <w:b/>
          <w:bCs/>
          <w:sz w:val="32"/>
          <w:szCs w:val="32"/>
          <w:u w:val="single"/>
        </w:rPr>
      </w:pPr>
      <w:r w:rsidRPr="008560A9">
        <w:rPr>
          <w:b/>
          <w:bCs/>
          <w:sz w:val="32"/>
          <w:szCs w:val="32"/>
          <w:u w:val="single"/>
        </w:rPr>
        <w:t xml:space="preserve">                        </w:t>
      </w:r>
      <w:r>
        <w:rPr>
          <w:b/>
          <w:bCs/>
          <w:sz w:val="32"/>
          <w:szCs w:val="32"/>
          <w:u w:val="single"/>
        </w:rPr>
        <w:t xml:space="preserve">           </w:t>
      </w:r>
      <w:r w:rsidRPr="008560A9">
        <w:rPr>
          <w:b/>
          <w:bCs/>
          <w:sz w:val="32"/>
          <w:szCs w:val="32"/>
          <w:u w:val="single"/>
        </w:rPr>
        <w:t xml:space="preserve">          </w:t>
      </w:r>
    </w:p>
    <w:p w14:paraId="0B1E0FC1" w14:textId="1B4F07F4" w:rsidR="00830184" w:rsidRDefault="00830184" w:rsidP="00830184">
      <w:pPr>
        <w:rPr>
          <w:b/>
          <w:bCs/>
          <w:sz w:val="32"/>
          <w:szCs w:val="32"/>
          <w:u w:val="single"/>
        </w:rPr>
      </w:pPr>
    </w:p>
    <w:p w14:paraId="5E660D79" w14:textId="52A68A09" w:rsidR="00830184" w:rsidRDefault="00830184" w:rsidP="00C2126E">
      <w:pPr>
        <w:ind w:left="1440" w:firstLine="720"/>
        <w:rPr>
          <w:b/>
          <w:bCs/>
          <w:sz w:val="32"/>
          <w:szCs w:val="32"/>
        </w:rPr>
      </w:pPr>
      <w:r w:rsidRPr="00830184">
        <w:rPr>
          <w:b/>
          <w:bCs/>
          <w:sz w:val="32"/>
          <w:szCs w:val="32"/>
        </w:rPr>
        <w:t xml:space="preserve">DATA SET – </w:t>
      </w:r>
      <w:r>
        <w:rPr>
          <w:b/>
          <w:bCs/>
          <w:sz w:val="32"/>
          <w:szCs w:val="32"/>
        </w:rPr>
        <w:t>Students Performance</w:t>
      </w:r>
      <w:r w:rsidR="00C2126E">
        <w:rPr>
          <w:b/>
          <w:bCs/>
          <w:sz w:val="32"/>
          <w:szCs w:val="32"/>
        </w:rPr>
        <w:t xml:space="preserve"> Results</w:t>
      </w:r>
    </w:p>
    <w:p w14:paraId="3F2F85A3" w14:textId="1D2689AC" w:rsidR="00830184" w:rsidRDefault="00830184" w:rsidP="00830184">
      <w:pPr>
        <w:rPr>
          <w:b/>
          <w:bCs/>
          <w:sz w:val="32"/>
          <w:szCs w:val="32"/>
        </w:rPr>
      </w:pPr>
    </w:p>
    <w:p w14:paraId="6A7C3B96" w14:textId="3D7F528A" w:rsidR="00830184" w:rsidRDefault="00830184" w:rsidP="00830184">
      <w:pPr>
        <w:rPr>
          <w:b/>
          <w:bCs/>
          <w:sz w:val="32"/>
          <w:szCs w:val="32"/>
        </w:rPr>
      </w:pPr>
      <w:r>
        <w:rPr>
          <w:sz w:val="24"/>
          <w:szCs w:val="24"/>
        </w:rPr>
        <w:t>The Students Performance data set consists of 7 features with 1000 rows of data which includes-</w:t>
      </w:r>
    </w:p>
    <w:p w14:paraId="1106FCF2" w14:textId="54228D48" w:rsidR="00830184" w:rsidRDefault="00830184" w:rsidP="00830184">
      <w:pPr>
        <w:rPr>
          <w:b/>
          <w:bCs/>
          <w:sz w:val="32"/>
          <w:szCs w:val="32"/>
        </w:rPr>
      </w:pPr>
    </w:p>
    <w:p w14:paraId="4C92D3EE" w14:textId="588E5A5D" w:rsidR="00830184" w:rsidRDefault="00830184" w:rsidP="00830184">
      <w:pPr>
        <w:rPr>
          <w:b/>
          <w:bCs/>
          <w:sz w:val="32"/>
          <w:szCs w:val="32"/>
        </w:rPr>
      </w:pPr>
      <w:r w:rsidRPr="00830184">
        <w:rPr>
          <w:b/>
          <w:bCs/>
          <w:noProof/>
          <w:sz w:val="32"/>
          <w:szCs w:val="32"/>
        </w:rPr>
        <w:drawing>
          <wp:inline distT="0" distB="0" distL="0" distR="0" wp14:anchorId="575CFFA9" wp14:editId="390BBEC9">
            <wp:extent cx="6232967" cy="2945130"/>
            <wp:effectExtent l="0" t="0" r="0" b="7620"/>
            <wp:docPr id="1" name="Picture 1"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alendar&#10;&#10;Description automatically generated"/>
                    <pic:cNvPicPr/>
                  </pic:nvPicPr>
                  <pic:blipFill>
                    <a:blip r:embed="rId5"/>
                    <a:stretch>
                      <a:fillRect/>
                    </a:stretch>
                  </pic:blipFill>
                  <pic:spPr>
                    <a:xfrm>
                      <a:off x="0" y="0"/>
                      <a:ext cx="6278132" cy="2966471"/>
                    </a:xfrm>
                    <a:prstGeom prst="rect">
                      <a:avLst/>
                    </a:prstGeom>
                  </pic:spPr>
                </pic:pic>
              </a:graphicData>
            </a:graphic>
          </wp:inline>
        </w:drawing>
      </w:r>
    </w:p>
    <w:p w14:paraId="682D80A4" w14:textId="34AD1222" w:rsidR="00830184" w:rsidRDefault="00830184" w:rsidP="00830184">
      <w:pPr>
        <w:rPr>
          <w:b/>
          <w:bCs/>
          <w:sz w:val="32"/>
          <w:szCs w:val="32"/>
        </w:rPr>
      </w:pPr>
    </w:p>
    <w:p w14:paraId="6E9D742C" w14:textId="297EA350" w:rsidR="00830184" w:rsidRDefault="00830184" w:rsidP="00830184">
      <w:pPr>
        <w:rPr>
          <w:b/>
          <w:bCs/>
          <w:sz w:val="32"/>
          <w:szCs w:val="32"/>
        </w:rPr>
      </w:pPr>
    </w:p>
    <w:p w14:paraId="7A4BFA1E" w14:textId="4FC74ABB" w:rsidR="00830184" w:rsidRDefault="00830184" w:rsidP="00830184">
      <w:pPr>
        <w:rPr>
          <w:b/>
          <w:bCs/>
          <w:sz w:val="32"/>
          <w:szCs w:val="32"/>
        </w:rPr>
      </w:pPr>
    </w:p>
    <w:p w14:paraId="2B8ACF43" w14:textId="073E0354" w:rsidR="00830184" w:rsidRDefault="00830184" w:rsidP="00830184">
      <w:pPr>
        <w:rPr>
          <w:b/>
          <w:bCs/>
          <w:sz w:val="32"/>
          <w:szCs w:val="32"/>
        </w:rPr>
      </w:pPr>
    </w:p>
    <w:p w14:paraId="711253A7" w14:textId="672018F7" w:rsidR="00830184" w:rsidRDefault="00830184" w:rsidP="00830184">
      <w:pPr>
        <w:rPr>
          <w:b/>
          <w:bCs/>
          <w:sz w:val="32"/>
          <w:szCs w:val="32"/>
        </w:rPr>
      </w:pPr>
    </w:p>
    <w:p w14:paraId="41F0DD45" w14:textId="11599AB9" w:rsidR="00830184" w:rsidRPr="001138E3" w:rsidRDefault="00830184" w:rsidP="001138E3">
      <w:pPr>
        <w:pStyle w:val="ListParagraph"/>
        <w:numPr>
          <w:ilvl w:val="0"/>
          <w:numId w:val="4"/>
        </w:numPr>
        <w:rPr>
          <w:rFonts w:eastAsia="Times New Roman" w:cstheme="minorHAnsi"/>
          <w:color w:val="333333"/>
          <w:sz w:val="24"/>
          <w:szCs w:val="24"/>
        </w:rPr>
      </w:pPr>
      <w:r w:rsidRPr="001138E3">
        <w:rPr>
          <w:rFonts w:eastAsia="Times New Roman" w:cstheme="minorHAnsi"/>
          <w:color w:val="333333"/>
          <w:sz w:val="24"/>
          <w:szCs w:val="24"/>
        </w:rPr>
        <w:lastRenderedPageBreak/>
        <w:t>Let us plot a graph between Race Ethnicity and Frequency where X-axis showing Frequency of distribution whereas Y-axis showing Race Ethnicity.</w:t>
      </w:r>
    </w:p>
    <w:p w14:paraId="596D95CC" w14:textId="0436DA60" w:rsidR="00830184" w:rsidRDefault="00830184" w:rsidP="00830184">
      <w:pPr>
        <w:rPr>
          <w:b/>
          <w:bCs/>
          <w:sz w:val="32"/>
          <w:szCs w:val="32"/>
          <w:u w:val="single"/>
        </w:rPr>
      </w:pPr>
    </w:p>
    <w:p w14:paraId="47645670" w14:textId="10E0ED2C" w:rsidR="00830184" w:rsidRDefault="00830184" w:rsidP="001138E3">
      <w:pPr>
        <w:ind w:firstLine="720"/>
        <w:rPr>
          <w:b/>
          <w:bCs/>
          <w:sz w:val="32"/>
          <w:szCs w:val="32"/>
          <w:u w:val="single"/>
        </w:rPr>
      </w:pPr>
      <w:r w:rsidRPr="00830184">
        <w:rPr>
          <w:b/>
          <w:bCs/>
          <w:noProof/>
          <w:sz w:val="32"/>
          <w:szCs w:val="32"/>
          <w:u w:val="single"/>
        </w:rPr>
        <w:drawing>
          <wp:inline distT="0" distB="0" distL="0" distR="0" wp14:anchorId="379AFEF0" wp14:editId="503315C1">
            <wp:extent cx="4800600" cy="6057900"/>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6"/>
                    <a:stretch>
                      <a:fillRect/>
                    </a:stretch>
                  </pic:blipFill>
                  <pic:spPr>
                    <a:xfrm>
                      <a:off x="0" y="0"/>
                      <a:ext cx="4800600" cy="6057900"/>
                    </a:xfrm>
                    <a:prstGeom prst="rect">
                      <a:avLst/>
                    </a:prstGeom>
                  </pic:spPr>
                </pic:pic>
              </a:graphicData>
            </a:graphic>
          </wp:inline>
        </w:drawing>
      </w:r>
    </w:p>
    <w:p w14:paraId="1FF75A32" w14:textId="6F4C0641" w:rsidR="001138E3" w:rsidRDefault="001138E3" w:rsidP="001138E3">
      <w:pPr>
        <w:ind w:firstLine="720"/>
        <w:rPr>
          <w:b/>
          <w:bCs/>
          <w:sz w:val="32"/>
          <w:szCs w:val="32"/>
          <w:u w:val="single"/>
        </w:rPr>
      </w:pPr>
    </w:p>
    <w:p w14:paraId="5298E080" w14:textId="755EC42D" w:rsidR="001138E3" w:rsidRPr="00830184" w:rsidRDefault="001138E3" w:rsidP="001138E3">
      <w:pPr>
        <w:rPr>
          <w:b/>
          <w:bCs/>
          <w:sz w:val="32"/>
          <w:szCs w:val="32"/>
          <w:u w:val="single"/>
        </w:rPr>
      </w:pPr>
      <w:r>
        <w:rPr>
          <w:b/>
          <w:bCs/>
          <w:sz w:val="32"/>
          <w:szCs w:val="32"/>
          <w:u w:val="single"/>
        </w:rPr>
        <w:t xml:space="preserve">Outcome: We can conclude that </w:t>
      </w:r>
      <w:r w:rsidRPr="001138E3">
        <w:rPr>
          <w:b/>
          <w:bCs/>
          <w:sz w:val="32"/>
          <w:szCs w:val="32"/>
          <w:u w:val="single"/>
        </w:rPr>
        <w:t>Group C in the "race/ethnicity" category has the widest range of categories</w:t>
      </w:r>
      <w:r>
        <w:rPr>
          <w:b/>
          <w:bCs/>
          <w:sz w:val="32"/>
          <w:szCs w:val="32"/>
          <w:u w:val="single"/>
        </w:rPr>
        <w:t xml:space="preserve"> which is 319.</w:t>
      </w:r>
    </w:p>
    <w:p w14:paraId="5C11951B" w14:textId="63879075" w:rsidR="00362BD4" w:rsidRPr="00C2126E" w:rsidRDefault="001138E3" w:rsidP="00362BD4">
      <w:pPr>
        <w:shd w:val="clear" w:color="auto" w:fill="FFFFFF"/>
        <w:spacing w:before="100" w:beforeAutospacing="1" w:after="100" w:afterAutospacing="1" w:line="240" w:lineRule="auto"/>
        <w:ind w:left="270"/>
        <w:rPr>
          <w:rFonts w:eastAsia="Times New Roman" w:cstheme="minorHAnsi"/>
          <w:color w:val="333333"/>
          <w:sz w:val="24"/>
          <w:szCs w:val="24"/>
        </w:rPr>
      </w:pPr>
      <w:r w:rsidRPr="00C2126E">
        <w:rPr>
          <w:b/>
          <w:bCs/>
          <w:sz w:val="24"/>
          <w:szCs w:val="24"/>
        </w:rPr>
        <w:lastRenderedPageBreak/>
        <w:t>2</w:t>
      </w:r>
      <w:r w:rsidR="00C2126E" w:rsidRPr="00C2126E">
        <w:rPr>
          <w:b/>
          <w:bCs/>
          <w:sz w:val="24"/>
          <w:szCs w:val="24"/>
        </w:rPr>
        <w:t>.1</w:t>
      </w:r>
      <w:r w:rsidR="00362BD4" w:rsidRPr="00C2126E">
        <w:rPr>
          <w:rFonts w:eastAsia="Times New Roman" w:cstheme="minorHAnsi"/>
          <w:color w:val="333333"/>
          <w:sz w:val="24"/>
          <w:szCs w:val="24"/>
        </w:rPr>
        <w:t xml:space="preserve"> Let us create a graph with the X-axis representing Gender and the Y-axis representing Math Score.</w:t>
      </w:r>
    </w:p>
    <w:p w14:paraId="10694595" w14:textId="319F293D" w:rsidR="00362BD4" w:rsidRDefault="00362BD4"/>
    <w:p w14:paraId="41FDE745" w14:textId="78416D22" w:rsidR="00362BD4" w:rsidRDefault="00362BD4">
      <w:r w:rsidRPr="00362BD4">
        <w:rPr>
          <w:noProof/>
        </w:rPr>
        <w:drawing>
          <wp:inline distT="0" distB="0" distL="0" distR="0" wp14:anchorId="0104B382" wp14:editId="0BC77382">
            <wp:extent cx="5286375" cy="4901878"/>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7"/>
                    <a:stretch>
                      <a:fillRect/>
                    </a:stretch>
                  </pic:blipFill>
                  <pic:spPr>
                    <a:xfrm>
                      <a:off x="0" y="0"/>
                      <a:ext cx="5291397" cy="4906534"/>
                    </a:xfrm>
                    <a:prstGeom prst="rect">
                      <a:avLst/>
                    </a:prstGeom>
                  </pic:spPr>
                </pic:pic>
              </a:graphicData>
            </a:graphic>
          </wp:inline>
        </w:drawing>
      </w:r>
    </w:p>
    <w:p w14:paraId="12BEF5FD" w14:textId="7F142D39" w:rsidR="005714A3" w:rsidRDefault="005714A3"/>
    <w:p w14:paraId="7735E6B9" w14:textId="79A07E80" w:rsidR="005714A3" w:rsidRDefault="005714A3"/>
    <w:p w14:paraId="0013602A" w14:textId="316776A9" w:rsidR="005714A3" w:rsidRDefault="00362BD4">
      <w:pPr>
        <w:rPr>
          <w:b/>
          <w:bCs/>
          <w:sz w:val="32"/>
          <w:szCs w:val="32"/>
          <w:u w:val="single"/>
        </w:rPr>
      </w:pPr>
      <w:r>
        <w:rPr>
          <w:b/>
          <w:bCs/>
          <w:sz w:val="32"/>
          <w:szCs w:val="32"/>
          <w:u w:val="single"/>
        </w:rPr>
        <w:t xml:space="preserve">Outcome: </w:t>
      </w:r>
      <w:r w:rsidRPr="00362BD4">
        <w:rPr>
          <w:b/>
          <w:bCs/>
          <w:sz w:val="32"/>
          <w:szCs w:val="32"/>
          <w:u w:val="single"/>
        </w:rPr>
        <w:t>We can draw the conclusion that male pupils have performed better in math than female students.</w:t>
      </w:r>
    </w:p>
    <w:p w14:paraId="6940095C" w14:textId="58B3F1B3" w:rsidR="00C2126E" w:rsidRDefault="00C2126E">
      <w:pPr>
        <w:rPr>
          <w:b/>
          <w:bCs/>
          <w:sz w:val="32"/>
          <w:szCs w:val="32"/>
          <w:u w:val="single"/>
        </w:rPr>
      </w:pPr>
    </w:p>
    <w:p w14:paraId="0A4C53B8" w14:textId="2D347EB4" w:rsidR="00C2126E" w:rsidRDefault="00C2126E">
      <w:pPr>
        <w:rPr>
          <w:b/>
          <w:bCs/>
          <w:sz w:val="32"/>
          <w:szCs w:val="32"/>
          <w:u w:val="single"/>
        </w:rPr>
      </w:pPr>
    </w:p>
    <w:p w14:paraId="51ED9675" w14:textId="22B1E2E5" w:rsidR="00C2126E" w:rsidRDefault="00C2126E">
      <w:pPr>
        <w:rPr>
          <w:b/>
          <w:bCs/>
          <w:sz w:val="32"/>
          <w:szCs w:val="32"/>
          <w:u w:val="single"/>
        </w:rPr>
      </w:pPr>
    </w:p>
    <w:p w14:paraId="483E2880" w14:textId="09D2F7C2" w:rsidR="00C2126E" w:rsidRPr="00C2126E" w:rsidRDefault="00C2126E" w:rsidP="00C2126E">
      <w:pPr>
        <w:shd w:val="clear" w:color="auto" w:fill="FFFFFF"/>
        <w:spacing w:before="100" w:beforeAutospacing="1" w:after="100" w:afterAutospacing="1" w:line="240" w:lineRule="auto"/>
        <w:ind w:left="270"/>
        <w:rPr>
          <w:rFonts w:eastAsia="Times New Roman" w:cstheme="minorHAnsi"/>
          <w:color w:val="333333"/>
          <w:sz w:val="24"/>
          <w:szCs w:val="24"/>
        </w:rPr>
      </w:pPr>
      <w:r w:rsidRPr="00C2126E">
        <w:rPr>
          <w:b/>
          <w:bCs/>
          <w:sz w:val="24"/>
          <w:szCs w:val="24"/>
        </w:rPr>
        <w:lastRenderedPageBreak/>
        <w:t>2.2</w:t>
      </w:r>
      <w:r w:rsidRPr="00C2126E">
        <w:rPr>
          <w:b/>
          <w:bCs/>
          <w:sz w:val="32"/>
          <w:szCs w:val="32"/>
        </w:rPr>
        <w:t xml:space="preserve"> </w:t>
      </w:r>
      <w:r w:rsidRPr="00C2126E">
        <w:rPr>
          <w:rFonts w:eastAsia="Times New Roman" w:cstheme="minorHAnsi"/>
          <w:color w:val="333333"/>
          <w:sz w:val="24"/>
          <w:szCs w:val="24"/>
        </w:rPr>
        <w:t xml:space="preserve">Let's draw a graph between sex and the </w:t>
      </w:r>
      <w:r>
        <w:rPr>
          <w:rFonts w:eastAsia="Times New Roman" w:cstheme="minorHAnsi"/>
          <w:color w:val="333333"/>
          <w:sz w:val="24"/>
          <w:szCs w:val="24"/>
        </w:rPr>
        <w:t>reading score of</w:t>
      </w:r>
      <w:r w:rsidRPr="00C2126E">
        <w:rPr>
          <w:rFonts w:eastAsia="Times New Roman" w:cstheme="minorHAnsi"/>
          <w:color w:val="333333"/>
          <w:sz w:val="24"/>
          <w:szCs w:val="24"/>
        </w:rPr>
        <w:t xml:space="preserve"> </w:t>
      </w:r>
      <w:r>
        <w:rPr>
          <w:rFonts w:eastAsia="Times New Roman" w:cstheme="minorHAnsi"/>
          <w:color w:val="333333"/>
          <w:sz w:val="24"/>
          <w:szCs w:val="24"/>
        </w:rPr>
        <w:t>students</w:t>
      </w:r>
      <w:r w:rsidRPr="00C2126E">
        <w:rPr>
          <w:rFonts w:eastAsia="Times New Roman" w:cstheme="minorHAnsi"/>
          <w:color w:val="333333"/>
          <w:sz w:val="24"/>
          <w:szCs w:val="24"/>
        </w:rPr>
        <w:t>, with the x-axis representing sex and the y-axis representing</w:t>
      </w:r>
      <w:r>
        <w:rPr>
          <w:rFonts w:eastAsia="Times New Roman" w:cstheme="minorHAnsi"/>
          <w:color w:val="333333"/>
          <w:sz w:val="24"/>
          <w:szCs w:val="24"/>
        </w:rPr>
        <w:t xml:space="preserve"> scores</w:t>
      </w:r>
      <w:r w:rsidRPr="00C2126E">
        <w:rPr>
          <w:rFonts w:eastAsia="Times New Roman" w:cstheme="minorHAnsi"/>
          <w:color w:val="333333"/>
          <w:sz w:val="24"/>
          <w:szCs w:val="24"/>
        </w:rPr>
        <w:t>.</w:t>
      </w:r>
    </w:p>
    <w:p w14:paraId="1D5A1D3F" w14:textId="13A494D6" w:rsidR="00C2126E" w:rsidRDefault="00C2126E">
      <w:pPr>
        <w:rPr>
          <w:b/>
          <w:bCs/>
          <w:sz w:val="32"/>
          <w:szCs w:val="32"/>
          <w:u w:val="single"/>
        </w:rPr>
      </w:pPr>
    </w:p>
    <w:p w14:paraId="411E1DE7" w14:textId="3B6DF119" w:rsidR="00C2126E" w:rsidRDefault="00C2126E">
      <w:pPr>
        <w:rPr>
          <w:b/>
          <w:bCs/>
          <w:sz w:val="32"/>
          <w:szCs w:val="32"/>
          <w:u w:val="single"/>
        </w:rPr>
      </w:pPr>
    </w:p>
    <w:p w14:paraId="03C71F2E" w14:textId="6A1F9EE4" w:rsidR="00C2126E" w:rsidRDefault="00C2126E">
      <w:r w:rsidRPr="00C2126E">
        <w:rPr>
          <w:noProof/>
        </w:rPr>
        <w:drawing>
          <wp:inline distT="0" distB="0" distL="0" distR="0" wp14:anchorId="588A9BF0" wp14:editId="27FC7D16">
            <wp:extent cx="5943600" cy="536194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8"/>
                    <a:stretch>
                      <a:fillRect/>
                    </a:stretch>
                  </pic:blipFill>
                  <pic:spPr>
                    <a:xfrm>
                      <a:off x="0" y="0"/>
                      <a:ext cx="5943600" cy="5361940"/>
                    </a:xfrm>
                    <a:prstGeom prst="rect">
                      <a:avLst/>
                    </a:prstGeom>
                  </pic:spPr>
                </pic:pic>
              </a:graphicData>
            </a:graphic>
          </wp:inline>
        </w:drawing>
      </w:r>
    </w:p>
    <w:p w14:paraId="5A1F86B0" w14:textId="5E373768" w:rsidR="00C2126E" w:rsidRDefault="00C2126E">
      <w:pPr>
        <w:rPr>
          <w:b/>
          <w:bCs/>
          <w:sz w:val="28"/>
          <w:szCs w:val="28"/>
          <w:u w:val="single"/>
        </w:rPr>
      </w:pPr>
      <w:r w:rsidRPr="00C2126E">
        <w:rPr>
          <w:b/>
          <w:bCs/>
          <w:sz w:val="32"/>
          <w:szCs w:val="32"/>
          <w:u w:val="single"/>
        </w:rPr>
        <w:t>Conclusion: Based on the results, we can say that female students performed better in reading than male students</w:t>
      </w:r>
      <w:r w:rsidRPr="00C2126E">
        <w:rPr>
          <w:b/>
          <w:bCs/>
          <w:sz w:val="28"/>
          <w:szCs w:val="28"/>
          <w:u w:val="single"/>
        </w:rPr>
        <w:t>.</w:t>
      </w:r>
    </w:p>
    <w:p w14:paraId="0755866C" w14:textId="77129773" w:rsidR="00C2126E" w:rsidRDefault="00C2126E">
      <w:pPr>
        <w:rPr>
          <w:b/>
          <w:bCs/>
          <w:sz w:val="28"/>
          <w:szCs w:val="28"/>
          <w:u w:val="single"/>
        </w:rPr>
      </w:pPr>
    </w:p>
    <w:p w14:paraId="1F491C27" w14:textId="52C9C3EE" w:rsidR="00C2126E" w:rsidRDefault="00C2126E">
      <w:pPr>
        <w:rPr>
          <w:b/>
          <w:bCs/>
          <w:sz w:val="28"/>
          <w:szCs w:val="28"/>
          <w:u w:val="single"/>
        </w:rPr>
      </w:pPr>
    </w:p>
    <w:p w14:paraId="216E7168" w14:textId="654CAC20" w:rsidR="00C2126E" w:rsidRDefault="00C2126E" w:rsidP="003D55C2">
      <w:pPr>
        <w:shd w:val="clear" w:color="auto" w:fill="FFFFFF"/>
        <w:spacing w:before="100" w:beforeAutospacing="1" w:after="100" w:afterAutospacing="1" w:line="240" w:lineRule="auto"/>
        <w:ind w:left="270"/>
        <w:rPr>
          <w:rFonts w:eastAsia="Times New Roman" w:cstheme="minorHAnsi"/>
          <w:color w:val="333333"/>
          <w:sz w:val="24"/>
          <w:szCs w:val="24"/>
        </w:rPr>
      </w:pPr>
      <w:r w:rsidRPr="00C2126E">
        <w:rPr>
          <w:b/>
          <w:bCs/>
          <w:sz w:val="24"/>
          <w:szCs w:val="24"/>
        </w:rPr>
        <w:lastRenderedPageBreak/>
        <w:t>2.</w:t>
      </w:r>
      <w:r>
        <w:rPr>
          <w:b/>
          <w:bCs/>
          <w:sz w:val="24"/>
          <w:szCs w:val="24"/>
        </w:rPr>
        <w:t>3</w:t>
      </w:r>
      <w:r w:rsidRPr="00C2126E">
        <w:rPr>
          <w:b/>
          <w:bCs/>
          <w:sz w:val="32"/>
          <w:szCs w:val="32"/>
        </w:rPr>
        <w:t xml:space="preserve"> </w:t>
      </w:r>
      <w:r w:rsidR="003D55C2" w:rsidRPr="00E72ABF">
        <w:rPr>
          <w:rFonts w:eastAsia="Times New Roman" w:cstheme="minorHAnsi"/>
          <w:color w:val="333333"/>
          <w:sz w:val="24"/>
          <w:szCs w:val="24"/>
        </w:rPr>
        <w:t>Let</w:t>
      </w:r>
      <w:r w:rsidR="003D55C2">
        <w:rPr>
          <w:rFonts w:eastAsia="Times New Roman" w:cstheme="minorHAnsi"/>
          <w:color w:val="333333"/>
          <w:sz w:val="24"/>
          <w:szCs w:val="24"/>
        </w:rPr>
        <w:t xml:space="preserve"> us</w:t>
      </w:r>
      <w:r w:rsidR="003D55C2" w:rsidRPr="00E72ABF">
        <w:rPr>
          <w:rFonts w:eastAsia="Times New Roman" w:cstheme="minorHAnsi"/>
          <w:color w:val="333333"/>
          <w:sz w:val="24"/>
          <w:szCs w:val="24"/>
        </w:rPr>
        <w:t xml:space="preserve"> </w:t>
      </w:r>
      <w:r w:rsidR="003D55C2">
        <w:rPr>
          <w:rFonts w:eastAsia="Times New Roman" w:cstheme="minorHAnsi"/>
          <w:color w:val="333333"/>
          <w:sz w:val="24"/>
          <w:szCs w:val="24"/>
        </w:rPr>
        <w:t>c</w:t>
      </w:r>
      <w:r w:rsidR="003D55C2" w:rsidRPr="00BD7453">
        <w:rPr>
          <w:rFonts w:eastAsia="Times New Roman" w:cstheme="minorHAnsi"/>
          <w:color w:val="333333"/>
          <w:sz w:val="24"/>
          <w:szCs w:val="24"/>
        </w:rPr>
        <w:t xml:space="preserve">reate a graph where the X-axis represents </w:t>
      </w:r>
      <w:r w:rsidR="003D55C2">
        <w:rPr>
          <w:rFonts w:eastAsia="Times New Roman" w:cstheme="minorHAnsi"/>
          <w:color w:val="333333"/>
          <w:sz w:val="24"/>
          <w:szCs w:val="24"/>
        </w:rPr>
        <w:t>Gender,</w:t>
      </w:r>
      <w:r w:rsidR="003D55C2" w:rsidRPr="00BD7453">
        <w:rPr>
          <w:rFonts w:eastAsia="Times New Roman" w:cstheme="minorHAnsi"/>
          <w:color w:val="333333"/>
          <w:sz w:val="24"/>
          <w:szCs w:val="24"/>
        </w:rPr>
        <w:t xml:space="preserve"> and the Y-axis represents </w:t>
      </w:r>
      <w:r w:rsidR="003D55C2">
        <w:rPr>
          <w:rFonts w:eastAsia="Times New Roman" w:cstheme="minorHAnsi"/>
          <w:color w:val="333333"/>
          <w:sz w:val="24"/>
          <w:szCs w:val="24"/>
        </w:rPr>
        <w:t>writing score.</w:t>
      </w:r>
    </w:p>
    <w:p w14:paraId="1C4F89C7" w14:textId="32654DFE" w:rsidR="003D55C2" w:rsidRDefault="003D55C2" w:rsidP="003D55C2">
      <w:pPr>
        <w:shd w:val="clear" w:color="auto" w:fill="FFFFFF"/>
        <w:spacing w:before="100" w:beforeAutospacing="1" w:after="100" w:afterAutospacing="1" w:line="240" w:lineRule="auto"/>
        <w:ind w:left="270"/>
        <w:rPr>
          <w:sz w:val="28"/>
          <w:szCs w:val="28"/>
        </w:rPr>
      </w:pPr>
    </w:p>
    <w:p w14:paraId="5EC2122A" w14:textId="4ED9D31A" w:rsidR="003D55C2" w:rsidRDefault="003D55C2" w:rsidP="003D55C2">
      <w:pPr>
        <w:shd w:val="clear" w:color="auto" w:fill="FFFFFF"/>
        <w:spacing w:before="100" w:beforeAutospacing="1" w:after="100" w:afterAutospacing="1" w:line="240" w:lineRule="auto"/>
        <w:ind w:left="270"/>
        <w:rPr>
          <w:b/>
          <w:bCs/>
          <w:sz w:val="28"/>
          <w:szCs w:val="28"/>
          <w:u w:val="single"/>
        </w:rPr>
      </w:pPr>
      <w:r w:rsidRPr="003D55C2">
        <w:rPr>
          <w:b/>
          <w:bCs/>
          <w:noProof/>
          <w:sz w:val="28"/>
          <w:szCs w:val="28"/>
          <w:u w:val="single"/>
        </w:rPr>
        <w:drawing>
          <wp:inline distT="0" distB="0" distL="0" distR="0" wp14:anchorId="05A24995" wp14:editId="181D9841">
            <wp:extent cx="5943600" cy="5600065"/>
            <wp:effectExtent l="0" t="0" r="0" b="635"/>
            <wp:docPr id="7" name="Picture 7"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ox and whisker chart&#10;&#10;Description automatically generated"/>
                    <pic:cNvPicPr/>
                  </pic:nvPicPr>
                  <pic:blipFill>
                    <a:blip r:embed="rId9"/>
                    <a:stretch>
                      <a:fillRect/>
                    </a:stretch>
                  </pic:blipFill>
                  <pic:spPr>
                    <a:xfrm>
                      <a:off x="0" y="0"/>
                      <a:ext cx="5943600" cy="5600065"/>
                    </a:xfrm>
                    <a:prstGeom prst="rect">
                      <a:avLst/>
                    </a:prstGeom>
                  </pic:spPr>
                </pic:pic>
              </a:graphicData>
            </a:graphic>
          </wp:inline>
        </w:drawing>
      </w:r>
    </w:p>
    <w:p w14:paraId="15845E32" w14:textId="121E5E29" w:rsidR="003D55C2" w:rsidRDefault="003D55C2" w:rsidP="003D55C2">
      <w:pPr>
        <w:shd w:val="clear" w:color="auto" w:fill="FFFFFF"/>
        <w:spacing w:before="100" w:beforeAutospacing="1" w:after="100" w:afterAutospacing="1" w:line="240" w:lineRule="auto"/>
        <w:ind w:left="270"/>
        <w:rPr>
          <w:b/>
          <w:bCs/>
          <w:sz w:val="28"/>
          <w:szCs w:val="28"/>
          <w:u w:val="single"/>
        </w:rPr>
      </w:pPr>
    </w:p>
    <w:p w14:paraId="320F1500" w14:textId="61AE885E" w:rsidR="003D55C2" w:rsidRDefault="003D55C2" w:rsidP="003D55C2">
      <w:pPr>
        <w:shd w:val="clear" w:color="auto" w:fill="FFFFFF"/>
        <w:spacing w:before="100" w:beforeAutospacing="1" w:after="100" w:afterAutospacing="1" w:line="240" w:lineRule="auto"/>
        <w:ind w:left="270"/>
        <w:rPr>
          <w:b/>
          <w:bCs/>
          <w:sz w:val="32"/>
          <w:szCs w:val="32"/>
          <w:u w:val="single"/>
        </w:rPr>
      </w:pPr>
      <w:r w:rsidRPr="003D55C2">
        <w:rPr>
          <w:b/>
          <w:bCs/>
          <w:sz w:val="32"/>
          <w:szCs w:val="32"/>
          <w:u w:val="single"/>
        </w:rPr>
        <w:t>Conclusion: The findings indicate that female pupils outperformed male students in reading.</w:t>
      </w:r>
    </w:p>
    <w:p w14:paraId="7FB25DD4" w14:textId="78C68C7E" w:rsidR="003D55C2" w:rsidRDefault="003D55C2" w:rsidP="003D55C2">
      <w:pPr>
        <w:shd w:val="clear" w:color="auto" w:fill="FFFFFF"/>
        <w:spacing w:before="100" w:beforeAutospacing="1" w:after="100" w:afterAutospacing="1" w:line="240" w:lineRule="auto"/>
        <w:ind w:left="270"/>
        <w:rPr>
          <w:b/>
          <w:bCs/>
          <w:sz w:val="32"/>
          <w:szCs w:val="32"/>
          <w:u w:val="single"/>
        </w:rPr>
      </w:pPr>
    </w:p>
    <w:p w14:paraId="7408AEFD" w14:textId="3FB96B0F" w:rsidR="003D55C2" w:rsidRDefault="003D55C2" w:rsidP="003D55C2">
      <w:pPr>
        <w:shd w:val="clear" w:color="auto" w:fill="FFFFFF"/>
        <w:spacing w:before="100" w:beforeAutospacing="1" w:after="100" w:afterAutospacing="1" w:line="240" w:lineRule="auto"/>
        <w:ind w:left="270"/>
        <w:rPr>
          <w:b/>
          <w:bCs/>
          <w:sz w:val="32"/>
          <w:szCs w:val="32"/>
          <w:u w:val="single"/>
        </w:rPr>
      </w:pPr>
      <w:r>
        <w:rPr>
          <w:b/>
          <w:bCs/>
          <w:sz w:val="24"/>
          <w:szCs w:val="24"/>
        </w:rPr>
        <w:lastRenderedPageBreak/>
        <w:t>3.</w:t>
      </w:r>
      <w:r w:rsidRPr="00C2126E">
        <w:rPr>
          <w:b/>
          <w:bCs/>
          <w:sz w:val="32"/>
          <w:szCs w:val="32"/>
        </w:rPr>
        <w:t xml:space="preserve"> </w:t>
      </w:r>
      <w:r w:rsidRPr="00E72ABF">
        <w:rPr>
          <w:rFonts w:eastAsia="Times New Roman" w:cstheme="minorHAnsi"/>
          <w:color w:val="333333"/>
          <w:sz w:val="24"/>
          <w:szCs w:val="24"/>
        </w:rPr>
        <w:t>Let</w:t>
      </w:r>
      <w:r>
        <w:rPr>
          <w:rFonts w:eastAsia="Times New Roman" w:cstheme="minorHAnsi"/>
          <w:color w:val="333333"/>
          <w:sz w:val="24"/>
          <w:szCs w:val="24"/>
        </w:rPr>
        <w:t xml:space="preserve"> us</w:t>
      </w:r>
      <w:r w:rsidRPr="00E72ABF">
        <w:rPr>
          <w:rFonts w:eastAsia="Times New Roman" w:cstheme="minorHAnsi"/>
          <w:color w:val="333333"/>
          <w:sz w:val="24"/>
          <w:szCs w:val="24"/>
        </w:rPr>
        <w:t xml:space="preserve"> </w:t>
      </w:r>
      <w:r>
        <w:rPr>
          <w:rFonts w:eastAsia="Times New Roman" w:cstheme="minorHAnsi"/>
          <w:color w:val="333333"/>
          <w:sz w:val="24"/>
          <w:szCs w:val="24"/>
        </w:rPr>
        <w:t>c</w:t>
      </w:r>
      <w:r w:rsidRPr="00BD7453">
        <w:rPr>
          <w:rFonts w:eastAsia="Times New Roman" w:cstheme="minorHAnsi"/>
          <w:color w:val="333333"/>
          <w:sz w:val="24"/>
          <w:szCs w:val="24"/>
        </w:rPr>
        <w:t xml:space="preserve">reate a graph where the X-axis represents </w:t>
      </w:r>
      <w:r w:rsidR="00116790">
        <w:rPr>
          <w:rFonts w:eastAsia="Times New Roman" w:cstheme="minorHAnsi"/>
          <w:color w:val="333333"/>
          <w:sz w:val="24"/>
          <w:szCs w:val="24"/>
        </w:rPr>
        <w:t>Math score</w:t>
      </w:r>
      <w:r>
        <w:rPr>
          <w:rFonts w:eastAsia="Times New Roman" w:cstheme="minorHAnsi"/>
          <w:color w:val="333333"/>
          <w:sz w:val="24"/>
          <w:szCs w:val="24"/>
        </w:rPr>
        <w:t>,</w:t>
      </w:r>
      <w:r w:rsidRPr="00BD7453">
        <w:rPr>
          <w:rFonts w:eastAsia="Times New Roman" w:cstheme="minorHAnsi"/>
          <w:color w:val="333333"/>
          <w:sz w:val="24"/>
          <w:szCs w:val="24"/>
        </w:rPr>
        <w:t xml:space="preserve"> and the Y-axis represents </w:t>
      </w:r>
      <w:r w:rsidR="00116790">
        <w:rPr>
          <w:rFonts w:eastAsia="Times New Roman" w:cstheme="minorHAnsi"/>
          <w:color w:val="333333"/>
          <w:sz w:val="24"/>
          <w:szCs w:val="24"/>
        </w:rPr>
        <w:t xml:space="preserve">reading </w:t>
      </w:r>
      <w:r>
        <w:rPr>
          <w:rFonts w:eastAsia="Times New Roman" w:cstheme="minorHAnsi"/>
          <w:color w:val="333333"/>
          <w:sz w:val="24"/>
          <w:szCs w:val="24"/>
        </w:rPr>
        <w:t>score</w:t>
      </w:r>
      <w:r w:rsidR="00116790">
        <w:rPr>
          <w:rFonts w:eastAsia="Times New Roman" w:cstheme="minorHAnsi"/>
          <w:color w:val="333333"/>
          <w:sz w:val="24"/>
          <w:szCs w:val="24"/>
        </w:rPr>
        <w:t xml:space="preserve"> of male &amp; female.</w:t>
      </w:r>
    </w:p>
    <w:p w14:paraId="5D796DF9" w14:textId="4086FDA8" w:rsidR="003D55C2" w:rsidRDefault="003D55C2" w:rsidP="003D55C2">
      <w:pPr>
        <w:shd w:val="clear" w:color="auto" w:fill="FFFFFF"/>
        <w:spacing w:before="100" w:beforeAutospacing="1" w:after="100" w:afterAutospacing="1" w:line="240" w:lineRule="auto"/>
        <w:ind w:left="270"/>
        <w:rPr>
          <w:b/>
          <w:bCs/>
          <w:sz w:val="32"/>
          <w:szCs w:val="32"/>
          <w:u w:val="single"/>
        </w:rPr>
      </w:pPr>
    </w:p>
    <w:p w14:paraId="15BDEB61" w14:textId="79ACAAA8" w:rsidR="00116790" w:rsidRDefault="00116790" w:rsidP="003D55C2">
      <w:pPr>
        <w:shd w:val="clear" w:color="auto" w:fill="FFFFFF"/>
        <w:spacing w:before="100" w:beforeAutospacing="1" w:after="100" w:afterAutospacing="1" w:line="240" w:lineRule="auto"/>
        <w:ind w:left="270"/>
        <w:rPr>
          <w:b/>
          <w:bCs/>
          <w:sz w:val="32"/>
          <w:szCs w:val="32"/>
          <w:u w:val="single"/>
        </w:rPr>
      </w:pPr>
      <w:r w:rsidRPr="00116790">
        <w:rPr>
          <w:b/>
          <w:bCs/>
          <w:noProof/>
          <w:sz w:val="32"/>
          <w:szCs w:val="32"/>
          <w:u w:val="single"/>
        </w:rPr>
        <w:drawing>
          <wp:inline distT="0" distB="0" distL="0" distR="0" wp14:anchorId="0799F00B" wp14:editId="266B33BD">
            <wp:extent cx="5943600" cy="5600065"/>
            <wp:effectExtent l="0" t="0" r="0" b="635"/>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0"/>
                    <a:stretch>
                      <a:fillRect/>
                    </a:stretch>
                  </pic:blipFill>
                  <pic:spPr>
                    <a:xfrm>
                      <a:off x="0" y="0"/>
                      <a:ext cx="5943600" cy="5600065"/>
                    </a:xfrm>
                    <a:prstGeom prst="rect">
                      <a:avLst/>
                    </a:prstGeom>
                  </pic:spPr>
                </pic:pic>
              </a:graphicData>
            </a:graphic>
          </wp:inline>
        </w:drawing>
      </w:r>
    </w:p>
    <w:p w14:paraId="701BD66E" w14:textId="76FE2D46" w:rsidR="00116790" w:rsidRDefault="00116790" w:rsidP="003D55C2">
      <w:pPr>
        <w:shd w:val="clear" w:color="auto" w:fill="FFFFFF"/>
        <w:spacing w:before="100" w:beforeAutospacing="1" w:after="100" w:afterAutospacing="1" w:line="240" w:lineRule="auto"/>
        <w:ind w:left="270"/>
        <w:rPr>
          <w:b/>
          <w:bCs/>
          <w:sz w:val="32"/>
          <w:szCs w:val="32"/>
          <w:u w:val="single"/>
        </w:rPr>
      </w:pPr>
    </w:p>
    <w:p w14:paraId="101BC540" w14:textId="7842F583" w:rsidR="00116790" w:rsidRDefault="00116790" w:rsidP="003D55C2">
      <w:pPr>
        <w:shd w:val="clear" w:color="auto" w:fill="FFFFFF"/>
        <w:spacing w:before="100" w:beforeAutospacing="1" w:after="100" w:afterAutospacing="1" w:line="240" w:lineRule="auto"/>
        <w:ind w:left="270"/>
        <w:rPr>
          <w:b/>
          <w:bCs/>
          <w:sz w:val="32"/>
          <w:szCs w:val="32"/>
          <w:u w:val="single"/>
        </w:rPr>
      </w:pPr>
      <w:r>
        <w:rPr>
          <w:b/>
          <w:bCs/>
          <w:sz w:val="32"/>
          <w:szCs w:val="32"/>
          <w:u w:val="single"/>
        </w:rPr>
        <w:t>Output:</w:t>
      </w:r>
      <w:r w:rsidRPr="00116790">
        <w:rPr>
          <w:b/>
          <w:bCs/>
          <w:sz w:val="32"/>
          <w:szCs w:val="32"/>
          <w:u w:val="single"/>
        </w:rPr>
        <w:t xml:space="preserve"> The implication of this story is that while girls are superior to boys in reading, boys are superior to girls in math.</w:t>
      </w:r>
    </w:p>
    <w:p w14:paraId="3BD19F7F" w14:textId="73E09D2E" w:rsidR="00116790" w:rsidRDefault="00116790" w:rsidP="003D55C2">
      <w:pPr>
        <w:shd w:val="clear" w:color="auto" w:fill="FFFFFF"/>
        <w:spacing w:before="100" w:beforeAutospacing="1" w:after="100" w:afterAutospacing="1" w:line="240" w:lineRule="auto"/>
        <w:ind w:left="270"/>
        <w:rPr>
          <w:b/>
          <w:bCs/>
          <w:sz w:val="32"/>
          <w:szCs w:val="32"/>
          <w:u w:val="single"/>
        </w:rPr>
      </w:pPr>
    </w:p>
    <w:p w14:paraId="0E27EB44" w14:textId="61245453" w:rsidR="00116790" w:rsidRDefault="00116790" w:rsidP="00116790">
      <w:pPr>
        <w:shd w:val="clear" w:color="auto" w:fill="FFFFFF"/>
        <w:spacing w:before="100" w:beforeAutospacing="1" w:after="100" w:afterAutospacing="1" w:line="240" w:lineRule="auto"/>
        <w:ind w:left="270"/>
        <w:rPr>
          <w:b/>
          <w:bCs/>
          <w:sz w:val="32"/>
          <w:szCs w:val="32"/>
          <w:u w:val="single"/>
        </w:rPr>
      </w:pPr>
      <w:r>
        <w:rPr>
          <w:b/>
          <w:bCs/>
          <w:sz w:val="24"/>
          <w:szCs w:val="24"/>
        </w:rPr>
        <w:lastRenderedPageBreak/>
        <w:t>4.</w:t>
      </w:r>
      <w:r w:rsidRPr="00C2126E">
        <w:rPr>
          <w:b/>
          <w:bCs/>
          <w:sz w:val="32"/>
          <w:szCs w:val="32"/>
        </w:rPr>
        <w:t xml:space="preserve"> </w:t>
      </w:r>
      <w:r w:rsidRPr="00E72ABF">
        <w:rPr>
          <w:rFonts w:eastAsia="Times New Roman" w:cstheme="minorHAnsi"/>
          <w:color w:val="333333"/>
          <w:sz w:val="24"/>
          <w:szCs w:val="24"/>
        </w:rPr>
        <w:t>Let</w:t>
      </w:r>
      <w:r>
        <w:rPr>
          <w:rFonts w:eastAsia="Times New Roman" w:cstheme="minorHAnsi"/>
          <w:color w:val="333333"/>
          <w:sz w:val="24"/>
          <w:szCs w:val="24"/>
        </w:rPr>
        <w:t xml:space="preserve"> us</w:t>
      </w:r>
      <w:r w:rsidRPr="00E72ABF">
        <w:rPr>
          <w:rFonts w:eastAsia="Times New Roman" w:cstheme="minorHAnsi"/>
          <w:color w:val="333333"/>
          <w:sz w:val="24"/>
          <w:szCs w:val="24"/>
        </w:rPr>
        <w:t xml:space="preserve"> </w:t>
      </w:r>
      <w:r>
        <w:rPr>
          <w:rFonts w:eastAsia="Times New Roman" w:cstheme="minorHAnsi"/>
          <w:color w:val="333333"/>
          <w:sz w:val="24"/>
          <w:szCs w:val="24"/>
        </w:rPr>
        <w:t>c</w:t>
      </w:r>
      <w:r w:rsidRPr="00BD7453">
        <w:rPr>
          <w:rFonts w:eastAsia="Times New Roman" w:cstheme="minorHAnsi"/>
          <w:color w:val="333333"/>
          <w:sz w:val="24"/>
          <w:szCs w:val="24"/>
        </w:rPr>
        <w:t xml:space="preserve">reate a graph where the X-axis represents </w:t>
      </w:r>
      <w:r>
        <w:rPr>
          <w:rFonts w:eastAsia="Times New Roman" w:cstheme="minorHAnsi"/>
          <w:color w:val="333333"/>
          <w:sz w:val="24"/>
          <w:szCs w:val="24"/>
        </w:rPr>
        <w:t>Math,</w:t>
      </w:r>
      <w:r w:rsidR="00E31261">
        <w:rPr>
          <w:rFonts w:eastAsia="Times New Roman" w:cstheme="minorHAnsi"/>
          <w:color w:val="333333"/>
          <w:sz w:val="24"/>
          <w:szCs w:val="24"/>
        </w:rPr>
        <w:t xml:space="preserve"> Reading , writing scores </w:t>
      </w:r>
      <w:r w:rsidRPr="00BD7453">
        <w:rPr>
          <w:rFonts w:eastAsia="Times New Roman" w:cstheme="minorHAnsi"/>
          <w:color w:val="333333"/>
          <w:sz w:val="24"/>
          <w:szCs w:val="24"/>
        </w:rPr>
        <w:t xml:space="preserve"> and the Y-axis represents </w:t>
      </w:r>
      <w:r w:rsidR="00E31261">
        <w:rPr>
          <w:rFonts w:eastAsia="Times New Roman" w:cstheme="minorHAnsi"/>
          <w:color w:val="333333"/>
          <w:sz w:val="24"/>
          <w:szCs w:val="24"/>
        </w:rPr>
        <w:t>frequency</w:t>
      </w:r>
      <w:r>
        <w:rPr>
          <w:rFonts w:eastAsia="Times New Roman" w:cstheme="minorHAnsi"/>
          <w:color w:val="333333"/>
          <w:sz w:val="24"/>
          <w:szCs w:val="24"/>
        </w:rPr>
        <w:t>.</w:t>
      </w:r>
    </w:p>
    <w:p w14:paraId="0AFAE9F2" w14:textId="2151470C" w:rsidR="00116790" w:rsidRDefault="00E31261" w:rsidP="003D55C2">
      <w:pPr>
        <w:shd w:val="clear" w:color="auto" w:fill="FFFFFF"/>
        <w:spacing w:before="100" w:beforeAutospacing="1" w:after="100" w:afterAutospacing="1" w:line="240" w:lineRule="auto"/>
        <w:ind w:left="270"/>
        <w:rPr>
          <w:b/>
          <w:bCs/>
          <w:sz w:val="32"/>
          <w:szCs w:val="32"/>
          <w:u w:val="single"/>
        </w:rPr>
      </w:pPr>
      <w:r w:rsidRPr="00E31261">
        <w:rPr>
          <w:b/>
          <w:bCs/>
          <w:noProof/>
          <w:sz w:val="32"/>
          <w:szCs w:val="32"/>
          <w:u w:val="single"/>
        </w:rPr>
        <w:drawing>
          <wp:inline distT="0" distB="0" distL="0" distR="0" wp14:anchorId="65A4AC9C" wp14:editId="08A44755">
            <wp:extent cx="5943600" cy="5039995"/>
            <wp:effectExtent l="0" t="0" r="0" b="8255"/>
            <wp:docPr id="9" name="Picture 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histogram&#10;&#10;Description automatically generated"/>
                    <pic:cNvPicPr/>
                  </pic:nvPicPr>
                  <pic:blipFill>
                    <a:blip r:embed="rId11"/>
                    <a:stretch>
                      <a:fillRect/>
                    </a:stretch>
                  </pic:blipFill>
                  <pic:spPr>
                    <a:xfrm>
                      <a:off x="0" y="0"/>
                      <a:ext cx="5943600" cy="5039995"/>
                    </a:xfrm>
                    <a:prstGeom prst="rect">
                      <a:avLst/>
                    </a:prstGeom>
                  </pic:spPr>
                </pic:pic>
              </a:graphicData>
            </a:graphic>
          </wp:inline>
        </w:drawing>
      </w:r>
    </w:p>
    <w:p w14:paraId="461F4F8E" w14:textId="3A3BDD44" w:rsidR="00E31261" w:rsidRDefault="00E31261" w:rsidP="003D55C2">
      <w:pPr>
        <w:shd w:val="clear" w:color="auto" w:fill="FFFFFF"/>
        <w:spacing w:before="100" w:beforeAutospacing="1" w:after="100" w:afterAutospacing="1" w:line="240" w:lineRule="auto"/>
        <w:ind w:left="270"/>
        <w:rPr>
          <w:b/>
          <w:bCs/>
          <w:sz w:val="32"/>
          <w:szCs w:val="32"/>
          <w:u w:val="single"/>
        </w:rPr>
      </w:pPr>
    </w:p>
    <w:p w14:paraId="25A45C03" w14:textId="1079B54C" w:rsidR="00E31261" w:rsidRDefault="00E31261" w:rsidP="003D55C2">
      <w:pPr>
        <w:shd w:val="clear" w:color="auto" w:fill="FFFFFF"/>
        <w:spacing w:before="100" w:beforeAutospacing="1" w:after="100" w:afterAutospacing="1" w:line="240" w:lineRule="auto"/>
        <w:ind w:left="270"/>
        <w:rPr>
          <w:sz w:val="32"/>
          <w:szCs w:val="32"/>
        </w:rPr>
      </w:pPr>
      <w:r w:rsidRPr="00E31261">
        <w:rPr>
          <w:b/>
          <w:bCs/>
          <w:sz w:val="32"/>
          <w:szCs w:val="32"/>
          <w:u w:val="single"/>
        </w:rPr>
        <w:t xml:space="preserve">Output: </w:t>
      </w:r>
      <w:r w:rsidRPr="00E31261">
        <w:rPr>
          <w:sz w:val="32"/>
          <w:szCs w:val="32"/>
        </w:rPr>
        <w:t xml:space="preserve"> </w:t>
      </w:r>
      <w:r w:rsidRPr="00E31261">
        <w:rPr>
          <w:b/>
          <w:bCs/>
          <w:sz w:val="32"/>
          <w:szCs w:val="32"/>
          <w:u w:val="single"/>
        </w:rPr>
        <w:t xml:space="preserve">It can be assumed that the majority </w:t>
      </w:r>
      <w:r>
        <w:rPr>
          <w:b/>
          <w:bCs/>
          <w:sz w:val="32"/>
          <w:szCs w:val="32"/>
          <w:u w:val="single"/>
        </w:rPr>
        <w:t xml:space="preserve">of the students scored </w:t>
      </w:r>
      <w:r w:rsidRPr="00E31261">
        <w:rPr>
          <w:b/>
          <w:bCs/>
          <w:sz w:val="32"/>
          <w:szCs w:val="32"/>
          <w:u w:val="single"/>
        </w:rPr>
        <w:t xml:space="preserve">grade between </w:t>
      </w:r>
      <w:r>
        <w:rPr>
          <w:b/>
          <w:bCs/>
          <w:sz w:val="32"/>
          <w:szCs w:val="32"/>
          <w:u w:val="single"/>
        </w:rPr>
        <w:t>60</w:t>
      </w:r>
      <w:r w:rsidRPr="00E31261">
        <w:rPr>
          <w:b/>
          <w:bCs/>
          <w:sz w:val="32"/>
          <w:szCs w:val="32"/>
          <w:u w:val="single"/>
        </w:rPr>
        <w:t xml:space="preserve"> and 80</w:t>
      </w:r>
      <w:r w:rsidRPr="00E31261">
        <w:rPr>
          <w:sz w:val="32"/>
          <w:szCs w:val="32"/>
        </w:rPr>
        <w:t>.</w:t>
      </w:r>
    </w:p>
    <w:p w14:paraId="282CE490" w14:textId="5D493021" w:rsidR="00E31261" w:rsidRDefault="00E31261" w:rsidP="003D55C2">
      <w:pPr>
        <w:shd w:val="clear" w:color="auto" w:fill="FFFFFF"/>
        <w:spacing w:before="100" w:beforeAutospacing="1" w:after="100" w:afterAutospacing="1" w:line="240" w:lineRule="auto"/>
        <w:ind w:left="270"/>
        <w:rPr>
          <w:sz w:val="32"/>
          <w:szCs w:val="32"/>
        </w:rPr>
      </w:pPr>
    </w:p>
    <w:p w14:paraId="5BC852F1" w14:textId="2F22CDC1" w:rsidR="00E31261" w:rsidRDefault="00E31261" w:rsidP="003D55C2">
      <w:pPr>
        <w:shd w:val="clear" w:color="auto" w:fill="FFFFFF"/>
        <w:spacing w:before="100" w:beforeAutospacing="1" w:after="100" w:afterAutospacing="1" w:line="240" w:lineRule="auto"/>
        <w:ind w:left="270"/>
        <w:rPr>
          <w:sz w:val="32"/>
          <w:szCs w:val="32"/>
        </w:rPr>
      </w:pPr>
    </w:p>
    <w:p w14:paraId="653C35A9" w14:textId="51E37859" w:rsidR="00E31261" w:rsidRDefault="00E31261" w:rsidP="003D55C2">
      <w:pPr>
        <w:shd w:val="clear" w:color="auto" w:fill="FFFFFF"/>
        <w:spacing w:before="100" w:beforeAutospacing="1" w:after="100" w:afterAutospacing="1" w:line="240" w:lineRule="auto"/>
        <w:ind w:left="270"/>
        <w:rPr>
          <w:sz w:val="32"/>
          <w:szCs w:val="32"/>
        </w:rPr>
      </w:pPr>
    </w:p>
    <w:p w14:paraId="71B6E0F5" w14:textId="632990CB" w:rsidR="00E31261" w:rsidRDefault="00E31261" w:rsidP="00E31261">
      <w:pPr>
        <w:shd w:val="clear" w:color="auto" w:fill="FFFFFF"/>
        <w:spacing w:before="100" w:beforeAutospacing="1" w:after="100" w:afterAutospacing="1" w:line="240" w:lineRule="auto"/>
        <w:ind w:left="270"/>
        <w:rPr>
          <w:rFonts w:eastAsia="Times New Roman" w:cstheme="minorHAnsi"/>
          <w:color w:val="333333"/>
          <w:sz w:val="24"/>
          <w:szCs w:val="24"/>
        </w:rPr>
      </w:pPr>
      <w:r>
        <w:rPr>
          <w:b/>
          <w:bCs/>
          <w:sz w:val="24"/>
          <w:szCs w:val="24"/>
        </w:rPr>
        <w:lastRenderedPageBreak/>
        <w:t>5.</w:t>
      </w:r>
      <w:r w:rsidRPr="00C2126E">
        <w:rPr>
          <w:b/>
          <w:bCs/>
          <w:sz w:val="32"/>
          <w:szCs w:val="32"/>
        </w:rPr>
        <w:t xml:space="preserve"> </w:t>
      </w:r>
      <w:r w:rsidRPr="00E72ABF">
        <w:rPr>
          <w:rFonts w:eastAsia="Times New Roman" w:cstheme="minorHAnsi"/>
          <w:color w:val="333333"/>
          <w:sz w:val="24"/>
          <w:szCs w:val="24"/>
        </w:rPr>
        <w:t>Let</w:t>
      </w:r>
      <w:r>
        <w:rPr>
          <w:rFonts w:eastAsia="Times New Roman" w:cstheme="minorHAnsi"/>
          <w:color w:val="333333"/>
          <w:sz w:val="24"/>
          <w:szCs w:val="24"/>
        </w:rPr>
        <w:t xml:space="preserve"> us</w:t>
      </w:r>
      <w:r w:rsidRPr="00E72ABF">
        <w:rPr>
          <w:rFonts w:eastAsia="Times New Roman" w:cstheme="minorHAnsi"/>
          <w:color w:val="333333"/>
          <w:sz w:val="24"/>
          <w:szCs w:val="24"/>
        </w:rPr>
        <w:t xml:space="preserve"> </w:t>
      </w:r>
      <w:r>
        <w:rPr>
          <w:rFonts w:eastAsia="Times New Roman" w:cstheme="minorHAnsi"/>
          <w:color w:val="333333"/>
          <w:sz w:val="24"/>
          <w:szCs w:val="24"/>
        </w:rPr>
        <w:t>c</w:t>
      </w:r>
      <w:r w:rsidRPr="00BD7453">
        <w:rPr>
          <w:rFonts w:eastAsia="Times New Roman" w:cstheme="minorHAnsi"/>
          <w:color w:val="333333"/>
          <w:sz w:val="24"/>
          <w:szCs w:val="24"/>
        </w:rPr>
        <w:t>reate a graph where the X-axis represents</w:t>
      </w:r>
      <w:r w:rsidR="00A83657">
        <w:rPr>
          <w:rFonts w:eastAsia="Times New Roman" w:cstheme="minorHAnsi"/>
          <w:color w:val="333333"/>
          <w:sz w:val="24"/>
          <w:szCs w:val="24"/>
        </w:rPr>
        <w:t xml:space="preserve"> frequency</w:t>
      </w:r>
      <w:r>
        <w:rPr>
          <w:rFonts w:eastAsia="Times New Roman" w:cstheme="minorHAnsi"/>
          <w:color w:val="333333"/>
          <w:sz w:val="24"/>
          <w:szCs w:val="24"/>
        </w:rPr>
        <w:t>,</w:t>
      </w:r>
      <w:r w:rsidRPr="00BD7453">
        <w:rPr>
          <w:rFonts w:eastAsia="Times New Roman" w:cstheme="minorHAnsi"/>
          <w:color w:val="333333"/>
          <w:sz w:val="24"/>
          <w:szCs w:val="24"/>
        </w:rPr>
        <w:t xml:space="preserve"> and the Y-axis represents</w:t>
      </w:r>
      <w:r w:rsidR="00A83657">
        <w:rPr>
          <w:rFonts w:eastAsia="Times New Roman" w:cstheme="minorHAnsi"/>
          <w:color w:val="333333"/>
          <w:sz w:val="24"/>
          <w:szCs w:val="24"/>
        </w:rPr>
        <w:t xml:space="preserve"> race ethnicity</w:t>
      </w:r>
      <w:r>
        <w:rPr>
          <w:rFonts w:eastAsia="Times New Roman" w:cstheme="minorHAnsi"/>
          <w:color w:val="333333"/>
          <w:sz w:val="24"/>
          <w:szCs w:val="24"/>
        </w:rPr>
        <w:t>.</w:t>
      </w:r>
    </w:p>
    <w:p w14:paraId="7B2F137F" w14:textId="580BF7F4" w:rsidR="00E31261" w:rsidRDefault="00E31261" w:rsidP="00E31261">
      <w:pPr>
        <w:shd w:val="clear" w:color="auto" w:fill="FFFFFF"/>
        <w:spacing w:before="100" w:beforeAutospacing="1" w:after="100" w:afterAutospacing="1" w:line="240" w:lineRule="auto"/>
        <w:ind w:left="270"/>
        <w:rPr>
          <w:b/>
          <w:bCs/>
          <w:sz w:val="32"/>
          <w:szCs w:val="32"/>
          <w:u w:val="single"/>
        </w:rPr>
      </w:pPr>
    </w:p>
    <w:p w14:paraId="5E343F8E" w14:textId="716C6088" w:rsidR="00E31261" w:rsidRDefault="00A83657" w:rsidP="00E31261">
      <w:pPr>
        <w:shd w:val="clear" w:color="auto" w:fill="FFFFFF"/>
        <w:spacing w:before="100" w:beforeAutospacing="1" w:after="100" w:afterAutospacing="1" w:line="240" w:lineRule="auto"/>
        <w:ind w:left="270"/>
        <w:rPr>
          <w:b/>
          <w:bCs/>
          <w:sz w:val="32"/>
          <w:szCs w:val="32"/>
          <w:u w:val="single"/>
        </w:rPr>
      </w:pPr>
      <w:r w:rsidRPr="00A83657">
        <w:rPr>
          <w:b/>
          <w:bCs/>
          <w:noProof/>
          <w:sz w:val="32"/>
          <w:szCs w:val="32"/>
          <w:u w:val="single"/>
        </w:rPr>
        <w:drawing>
          <wp:inline distT="0" distB="0" distL="0" distR="0" wp14:anchorId="65C0389D" wp14:editId="1616FF0F">
            <wp:extent cx="5943600" cy="5600065"/>
            <wp:effectExtent l="0" t="0" r="0" b="63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stretch>
                      <a:fillRect/>
                    </a:stretch>
                  </pic:blipFill>
                  <pic:spPr>
                    <a:xfrm>
                      <a:off x="0" y="0"/>
                      <a:ext cx="5943600" cy="5600065"/>
                    </a:xfrm>
                    <a:prstGeom prst="rect">
                      <a:avLst/>
                    </a:prstGeom>
                  </pic:spPr>
                </pic:pic>
              </a:graphicData>
            </a:graphic>
          </wp:inline>
        </w:drawing>
      </w:r>
    </w:p>
    <w:p w14:paraId="62531E6B" w14:textId="5406DA88" w:rsidR="00A83657" w:rsidRPr="00A83657" w:rsidRDefault="00A83657" w:rsidP="00A83657">
      <w:pPr>
        <w:shd w:val="clear" w:color="auto" w:fill="FFFFFF"/>
        <w:spacing w:before="100" w:beforeAutospacing="1" w:after="100" w:afterAutospacing="1" w:line="240" w:lineRule="auto"/>
        <w:rPr>
          <w:b/>
          <w:bCs/>
          <w:sz w:val="32"/>
          <w:szCs w:val="32"/>
          <w:u w:val="single"/>
        </w:rPr>
      </w:pPr>
      <w:r w:rsidRPr="00A83657">
        <w:rPr>
          <w:b/>
          <w:bCs/>
          <w:sz w:val="32"/>
          <w:szCs w:val="32"/>
          <w:u w:val="single"/>
        </w:rPr>
        <w:t>According to the plot above, most students who successfully finished the preparation course were male and female members of ethnicity group C. Most students who did not finish the preparation course were from ethnicity groups C for females and D for males, respectively.</w:t>
      </w:r>
    </w:p>
    <w:sectPr w:rsidR="00A83657" w:rsidRPr="00A83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4C08C4"/>
    <w:multiLevelType w:val="multilevel"/>
    <w:tmpl w:val="31C855EC"/>
    <w:lvl w:ilvl="0">
      <w:start w:val="1"/>
      <w:numFmt w:val="decimal"/>
      <w:lvlText w:val="%1."/>
      <w:lvlJc w:val="left"/>
      <w:pPr>
        <w:ind w:left="630" w:hanging="360"/>
      </w:pPr>
      <w:rPr>
        <w:rFonts w:hint="default"/>
      </w:rPr>
    </w:lvl>
    <w:lvl w:ilvl="1">
      <w:start w:val="1"/>
      <w:numFmt w:val="decimal"/>
      <w:isLgl/>
      <w:lvlText w:val="%1.%2"/>
      <w:lvlJc w:val="left"/>
      <w:pPr>
        <w:ind w:left="630" w:hanging="360"/>
      </w:pPr>
      <w:rPr>
        <w:rFonts w:hint="default"/>
        <w:b/>
        <w:color w:val="000000" w:themeColor="text1"/>
        <w:sz w:val="24"/>
        <w:szCs w:val="24"/>
      </w:rPr>
    </w:lvl>
    <w:lvl w:ilvl="2">
      <w:start w:val="1"/>
      <w:numFmt w:val="decimal"/>
      <w:isLgl/>
      <w:lvlText w:val="%1.%2.%3"/>
      <w:lvlJc w:val="left"/>
      <w:pPr>
        <w:ind w:left="990" w:hanging="720"/>
      </w:pPr>
      <w:rPr>
        <w:rFonts w:hint="default"/>
        <w:b/>
      </w:rPr>
    </w:lvl>
    <w:lvl w:ilvl="3">
      <w:start w:val="1"/>
      <w:numFmt w:val="decimal"/>
      <w:isLgl/>
      <w:lvlText w:val="%1.%2.%3.%4"/>
      <w:lvlJc w:val="left"/>
      <w:pPr>
        <w:ind w:left="990" w:hanging="720"/>
      </w:pPr>
      <w:rPr>
        <w:rFonts w:hint="default"/>
        <w:b/>
      </w:rPr>
    </w:lvl>
    <w:lvl w:ilvl="4">
      <w:start w:val="1"/>
      <w:numFmt w:val="decimal"/>
      <w:isLgl/>
      <w:lvlText w:val="%1.%2.%3.%4.%5"/>
      <w:lvlJc w:val="left"/>
      <w:pPr>
        <w:ind w:left="1350" w:hanging="1080"/>
      </w:pPr>
      <w:rPr>
        <w:rFonts w:hint="default"/>
        <w:b/>
      </w:rPr>
    </w:lvl>
    <w:lvl w:ilvl="5">
      <w:start w:val="1"/>
      <w:numFmt w:val="decimal"/>
      <w:isLgl/>
      <w:lvlText w:val="%1.%2.%3.%4.%5.%6"/>
      <w:lvlJc w:val="left"/>
      <w:pPr>
        <w:ind w:left="1350" w:hanging="1080"/>
      </w:pPr>
      <w:rPr>
        <w:rFonts w:hint="default"/>
        <w:b/>
      </w:rPr>
    </w:lvl>
    <w:lvl w:ilvl="6">
      <w:start w:val="1"/>
      <w:numFmt w:val="decimal"/>
      <w:isLgl/>
      <w:lvlText w:val="%1.%2.%3.%4.%5.%6.%7"/>
      <w:lvlJc w:val="left"/>
      <w:pPr>
        <w:ind w:left="1710" w:hanging="1440"/>
      </w:pPr>
      <w:rPr>
        <w:rFonts w:hint="default"/>
        <w:b/>
      </w:rPr>
    </w:lvl>
    <w:lvl w:ilvl="7">
      <w:start w:val="1"/>
      <w:numFmt w:val="decimal"/>
      <w:isLgl/>
      <w:lvlText w:val="%1.%2.%3.%4.%5.%6.%7.%8"/>
      <w:lvlJc w:val="left"/>
      <w:pPr>
        <w:ind w:left="1710" w:hanging="1440"/>
      </w:pPr>
      <w:rPr>
        <w:rFonts w:hint="default"/>
        <w:b/>
      </w:rPr>
    </w:lvl>
    <w:lvl w:ilvl="8">
      <w:start w:val="1"/>
      <w:numFmt w:val="decimal"/>
      <w:isLgl/>
      <w:lvlText w:val="%1.%2.%3.%4.%5.%6.%7.%8.%9"/>
      <w:lvlJc w:val="left"/>
      <w:pPr>
        <w:ind w:left="2070" w:hanging="1800"/>
      </w:pPr>
      <w:rPr>
        <w:rFonts w:hint="default"/>
        <w:b/>
      </w:rPr>
    </w:lvl>
  </w:abstractNum>
  <w:abstractNum w:abstractNumId="1" w15:restartNumberingAfterBreak="0">
    <w:nsid w:val="5AEA07B4"/>
    <w:multiLevelType w:val="hybridMultilevel"/>
    <w:tmpl w:val="2B14F86C"/>
    <w:lvl w:ilvl="0" w:tplc="8C0A055E">
      <w:start w:val="1"/>
      <w:numFmt w:val="decimal"/>
      <w:lvlText w:val="%1."/>
      <w:lvlJc w:val="left"/>
      <w:pPr>
        <w:ind w:left="680" w:hanging="360"/>
      </w:pPr>
      <w:rPr>
        <w:rFonts w:hint="default"/>
        <w:b/>
      </w:rPr>
    </w:lvl>
    <w:lvl w:ilvl="1" w:tplc="04090019" w:tentative="1">
      <w:start w:val="1"/>
      <w:numFmt w:val="lowerLetter"/>
      <w:lvlText w:val="%2."/>
      <w:lvlJc w:val="left"/>
      <w:pPr>
        <w:ind w:left="1400" w:hanging="360"/>
      </w:pPr>
    </w:lvl>
    <w:lvl w:ilvl="2" w:tplc="0409001B" w:tentative="1">
      <w:start w:val="1"/>
      <w:numFmt w:val="lowerRoman"/>
      <w:lvlText w:val="%3."/>
      <w:lvlJc w:val="right"/>
      <w:pPr>
        <w:ind w:left="2120" w:hanging="180"/>
      </w:pPr>
    </w:lvl>
    <w:lvl w:ilvl="3" w:tplc="0409000F" w:tentative="1">
      <w:start w:val="1"/>
      <w:numFmt w:val="decimal"/>
      <w:lvlText w:val="%4."/>
      <w:lvlJc w:val="left"/>
      <w:pPr>
        <w:ind w:left="2840" w:hanging="360"/>
      </w:pPr>
    </w:lvl>
    <w:lvl w:ilvl="4" w:tplc="04090019" w:tentative="1">
      <w:start w:val="1"/>
      <w:numFmt w:val="lowerLetter"/>
      <w:lvlText w:val="%5."/>
      <w:lvlJc w:val="left"/>
      <w:pPr>
        <w:ind w:left="3560" w:hanging="360"/>
      </w:pPr>
    </w:lvl>
    <w:lvl w:ilvl="5" w:tplc="0409001B" w:tentative="1">
      <w:start w:val="1"/>
      <w:numFmt w:val="lowerRoman"/>
      <w:lvlText w:val="%6."/>
      <w:lvlJc w:val="right"/>
      <w:pPr>
        <w:ind w:left="4280" w:hanging="180"/>
      </w:pPr>
    </w:lvl>
    <w:lvl w:ilvl="6" w:tplc="0409000F" w:tentative="1">
      <w:start w:val="1"/>
      <w:numFmt w:val="decimal"/>
      <w:lvlText w:val="%7."/>
      <w:lvlJc w:val="left"/>
      <w:pPr>
        <w:ind w:left="5000" w:hanging="360"/>
      </w:pPr>
    </w:lvl>
    <w:lvl w:ilvl="7" w:tplc="04090019" w:tentative="1">
      <w:start w:val="1"/>
      <w:numFmt w:val="lowerLetter"/>
      <w:lvlText w:val="%8."/>
      <w:lvlJc w:val="left"/>
      <w:pPr>
        <w:ind w:left="5720" w:hanging="360"/>
      </w:pPr>
    </w:lvl>
    <w:lvl w:ilvl="8" w:tplc="0409001B" w:tentative="1">
      <w:start w:val="1"/>
      <w:numFmt w:val="lowerRoman"/>
      <w:lvlText w:val="%9."/>
      <w:lvlJc w:val="right"/>
      <w:pPr>
        <w:ind w:left="6440" w:hanging="180"/>
      </w:pPr>
    </w:lvl>
  </w:abstractNum>
  <w:abstractNum w:abstractNumId="2" w15:restartNumberingAfterBreak="0">
    <w:nsid w:val="6DE8373E"/>
    <w:multiLevelType w:val="multilevel"/>
    <w:tmpl w:val="08B2E58A"/>
    <w:lvl w:ilvl="0">
      <w:start w:val="1"/>
      <w:numFmt w:val="decimal"/>
      <w:lvlText w:val="%1"/>
      <w:lvlJc w:val="left"/>
      <w:pPr>
        <w:ind w:left="360" w:hanging="36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3" w15:restartNumberingAfterBreak="0">
    <w:nsid w:val="73584415"/>
    <w:multiLevelType w:val="hybridMultilevel"/>
    <w:tmpl w:val="117AC75C"/>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num w:numId="1" w16cid:durableId="203372851">
    <w:abstractNumId w:val="0"/>
  </w:num>
  <w:num w:numId="2" w16cid:durableId="1043943279">
    <w:abstractNumId w:val="2"/>
  </w:num>
  <w:num w:numId="3" w16cid:durableId="1709336763">
    <w:abstractNumId w:val="3"/>
  </w:num>
  <w:num w:numId="4" w16cid:durableId="20141412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184"/>
    <w:rsid w:val="001138E3"/>
    <w:rsid w:val="00116790"/>
    <w:rsid w:val="00311A19"/>
    <w:rsid w:val="00362BD4"/>
    <w:rsid w:val="003D55C2"/>
    <w:rsid w:val="004F7473"/>
    <w:rsid w:val="005714A3"/>
    <w:rsid w:val="00830184"/>
    <w:rsid w:val="00A83657"/>
    <w:rsid w:val="00C2126E"/>
    <w:rsid w:val="00E312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AC66E"/>
  <w15:chartTrackingRefBased/>
  <w15:docId w15:val="{E0787026-C8B3-4132-BF98-1CC980666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01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1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8</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Ganesh Koneti</dc:creator>
  <cp:keywords/>
  <dc:description/>
  <cp:lastModifiedBy>Risheet Yalamanchili</cp:lastModifiedBy>
  <cp:revision>2</cp:revision>
  <dcterms:created xsi:type="dcterms:W3CDTF">2023-02-24T03:14:00Z</dcterms:created>
  <dcterms:modified xsi:type="dcterms:W3CDTF">2024-02-13T03:17:00Z</dcterms:modified>
</cp:coreProperties>
</file>