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44B512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Data, 2.2-Student Performance Case Study [folder] (/)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68E62AF6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Pr="00C874A2">
        <w:rPr>
          <w:b/>
          <w:bCs/>
          <w:sz w:val="24"/>
          <w:szCs w:val="24"/>
          <w:highlight w:val="yellow"/>
        </w:rPr>
        <w:t>1.1</w:t>
      </w:r>
    </w:p>
    <w:p w14:paraId="610B1261" w14:textId="7B457AB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07CD174E" w14:textId="10B62810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|______clean_frailty_data.csv</w:t>
      </w:r>
    </w:p>
    <w:p w14:paraId="372BAB2E" w14:textId="2B673519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data_raw</w:t>
      </w:r>
    </w:p>
    <w:p w14:paraId="316CC1CC" w14:textId="7E3AAA7D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</w:t>
      </w:r>
      <w:r>
        <w:rPr>
          <w:sz w:val="24"/>
          <w:szCs w:val="24"/>
        </w:rPr>
        <w:t>______raw_frailty_data.txt</w:t>
      </w:r>
    </w:p>
    <w:p w14:paraId="65386DA4" w14:textId="005DD955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|______raw_frailty_data</w:t>
      </w:r>
      <w:r w:rsidR="001C7E41">
        <w:rPr>
          <w:sz w:val="24"/>
          <w:szCs w:val="24"/>
        </w:rPr>
        <w:t>1</w:t>
      </w:r>
      <w:r w:rsidRPr="00C874A2">
        <w:rPr>
          <w:sz w:val="24"/>
          <w:szCs w:val="24"/>
        </w:rPr>
        <w:t>.csv</w:t>
      </w:r>
    </w:p>
    <w:p w14:paraId="518CF441" w14:textId="1F2F47C3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|______README.txt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6E0735E2" w14:textId="238827DE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|______results.txt</w:t>
      </w:r>
    </w:p>
    <w:p w14:paraId="396E2752" w14:textId="75346711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|______visualization_results.docx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7ED3F505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|______loading_frailtydata. R</w:t>
      </w:r>
    </w:p>
    <w:p w14:paraId="09D3A3CB" w14:textId="02072F55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|______preprocessing_frailtydata. R</w:t>
      </w:r>
    </w:p>
    <w:p w14:paraId="0254DDEE" w14:textId="23CEE47F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|______analysis</w:t>
      </w:r>
      <w:r>
        <w:rPr>
          <w:sz w:val="24"/>
          <w:szCs w:val="24"/>
        </w:rPr>
        <w:t>. R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727ECBBA" w14:textId="77777777" w:rsidR="001C7E41" w:rsidRPr="00C874A2" w:rsidRDefault="001C7E41" w:rsidP="00AE4013">
      <w:pPr>
        <w:rPr>
          <w:sz w:val="24"/>
          <w:szCs w:val="24"/>
        </w:rPr>
      </w:pPr>
    </w:p>
    <w:p w14:paraId="7C79BBEA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652AEBC1" w14:textId="08EE6D64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Pr="00C874A2">
        <w:rPr>
          <w:b/>
          <w:bCs/>
          <w:sz w:val="24"/>
          <w:szCs w:val="24"/>
          <w:highlight w:val="yellow"/>
        </w:rPr>
        <w:t>1.2</w:t>
      </w:r>
    </w:p>
    <w:p w14:paraId="3AA32CBF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20F868DD" w14:textId="5A0688A8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 xml:space="preserve"> Clean_StudentsData</w:t>
      </w:r>
      <w:r w:rsidRPr="00C874A2">
        <w:rPr>
          <w:sz w:val="24"/>
          <w:szCs w:val="24"/>
        </w:rPr>
        <w:t>.csv</w:t>
      </w:r>
    </w:p>
    <w:p w14:paraId="74DBB914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data_raw</w:t>
      </w:r>
    </w:p>
    <w:p w14:paraId="2C582974" w14:textId="06C85BD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>Raw_StudentsPerformance</w:t>
      </w:r>
      <w:r w:rsidRPr="00C874A2">
        <w:rPr>
          <w:sz w:val="24"/>
          <w:szCs w:val="24"/>
        </w:rPr>
        <w:t>.csv</w:t>
      </w:r>
    </w:p>
    <w:p w14:paraId="4D3B2447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|______README.txt</w:t>
      </w:r>
    </w:p>
    <w:p w14:paraId="70EB892A" w14:textId="4F78C87C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02434E79" w14:textId="595732D4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 _results.docx</w:t>
      </w:r>
    </w:p>
    <w:p w14:paraId="16F9F424" w14:textId="2B7059AB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102CB543" w14:textId="10D5D64E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|______analysis. R</w:t>
      </w:r>
    </w:p>
    <w:p w14:paraId="0B211003" w14:textId="3E89AFB1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|______loading_StudnetsData.R</w:t>
      </w:r>
    </w:p>
    <w:p w14:paraId="4325FCF5" w14:textId="3551844C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|______preprocessing_StudentsData.R</w:t>
      </w: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4E0D59"/>
    <w:rsid w:val="008F7B51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Risheet Yalamanchili</cp:lastModifiedBy>
  <cp:revision>3</cp:revision>
  <dcterms:created xsi:type="dcterms:W3CDTF">2023-02-25T21:08:00Z</dcterms:created>
  <dcterms:modified xsi:type="dcterms:W3CDTF">2024-02-13T03:35:00Z</dcterms:modified>
</cp:coreProperties>
</file>