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2026-04-27 综合信息服务中心日报</w:t>
      </w:r>
    </w:p>
    <w:p>
      <w:r>
        <w:rPr>
          <w:sz w:val="22"/>
        </w:rPr>
        <w:t>【2026-04-27 综合信息服务中心日报】</w:t>
      </w:r>
    </w:p>
    <w:p>
      <w:r>
        <w:rPr>
          <w:sz w:val="22"/>
        </w:rPr>
        <w:t>报告类型：日报</w:t>
      </w:r>
    </w:p>
    <w:p>
      <w:r>
        <w:rPr>
          <w:sz w:val="22"/>
        </w:rPr>
        <w:t>报告日期：2026-04-27</w:t>
      </w:r>
    </w:p>
    <w:p>
      <w:r>
        <w:rPr>
          <w:sz w:val="22"/>
        </w:rPr>
        <w:t>值勤地点：综合信息服务中心</w:t>
      </w:r>
    </w:p>
    <w:p>
      <w:r>
        <w:rPr>
          <w:sz w:val="22"/>
        </w:rPr>
        <w:t>涉及系统：运维管理系统: 6条；两级安全防护系统: 7条</w:t>
      </w:r>
    </w:p>
    <w:p/>
    <w:p>
      <w:r>
        <w:rPr>
          <w:sz w:val="22"/>
        </w:rPr>
        <w:t>一、数据概览</w:t>
      </w:r>
    </w:p>
    <w:p>
      <w:r>
        <w:rPr>
          <w:sz w:val="22"/>
        </w:rPr>
        <w:t>本周期共采集事件 13 条。</w:t>
      </w:r>
    </w:p>
    <w:p>
      <w:r>
        <w:rPr>
          <w:sz w:val="22"/>
        </w:rPr>
        <w:t>分类统计：告警事件: 3条；安全事件: 4条；巡检记录: 3条；值班交接: 2条；设备状态: 1条</w:t>
      </w:r>
    </w:p>
    <w:p/>
    <w:p>
      <w:r>
        <w:rPr>
          <w:sz w:val="22"/>
        </w:rPr>
        <w:t>二、内容提炼</w:t>
      </w:r>
    </w:p>
    <w:p>
      <w:r>
        <w:rPr>
          <w:sz w:val="22"/>
        </w:rPr>
        <w:t>事件描述：巡检完成情况，需关注。事件描述：巡检完成情况，需关注。事件描述：核心交换机CPU告警，需关注。事件描述：核心交换机CPU告警，需关注。事件描述：核心交换机CPU告警，需关注。</w:t>
      </w:r>
    </w:p>
    <w:p/>
    <w:p>
      <w:r>
        <w:rPr>
          <w:sz w:val="22"/>
        </w:rPr>
        <w:t>三、关键词</w:t>
      </w:r>
    </w:p>
    <w:p>
      <w:r>
        <w:rPr>
          <w:sz w:val="22"/>
        </w:rPr>
        <w:t>描述、事件、关注、CPU、交换机、告警、巡检、磁盘空间、服务器、核心</w:t>
      </w:r>
    </w:p>
    <w:p/>
    <w:p>
      <w:r>
        <w:rPr>
          <w:sz w:val="22"/>
        </w:rPr>
        <w:t>（本报告由值勤报告辅助生成模块自动生成）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