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989" w:rsidRDefault="00A207EE">
      <w:pPr>
        <w:spacing w:after="0" w:line="576" w:lineRule="exact"/>
        <w:jc w:val="center"/>
        <w:rPr>
          <w:rFonts w:ascii="Times New Roman" w:eastAsia="方正小标宋简体" w:hAnsi="Times New Roman" w:cs="Times New Roman"/>
          <w:color w:val="auto"/>
          <w:lang w:eastAsia="zh-CN"/>
        </w:rPr>
      </w:pPr>
      <w:r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xx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月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份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业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务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信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息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系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统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运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行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情</w:t>
      </w:r>
      <w:r w:rsidR="000D1ACE">
        <w:rPr>
          <w:rFonts w:ascii="Times New Roman" w:eastAsia="方正小标宋简体" w:hAnsi="Times New Roman" w:cs="Times New Roman" w:hint="eastAsia"/>
          <w:color w:val="auto"/>
          <w:sz w:val="44"/>
          <w:lang w:eastAsia="zh-CN"/>
        </w:rPr>
        <w:t xml:space="preserve"> </w:t>
      </w:r>
      <w:r w:rsidR="0063603B">
        <w:rPr>
          <w:rFonts w:ascii="Times New Roman" w:eastAsia="方正小标宋简体" w:hAnsi="Times New Roman" w:cs="Times New Roman"/>
          <w:color w:val="auto"/>
          <w:sz w:val="44"/>
          <w:lang w:eastAsia="zh-CN"/>
        </w:rPr>
        <w:t>况</w:t>
      </w:r>
    </w:p>
    <w:p w:rsidR="00CA4989" w:rsidRDefault="0063603B">
      <w:pPr>
        <w:spacing w:after="0" w:line="576" w:lineRule="exact"/>
        <w:jc w:val="center"/>
        <w:rPr>
          <w:rFonts w:ascii="Times New Roman" w:eastAsia="楷体_GB2312" w:hAnsi="Times New Roman" w:cs="Times New Roman"/>
          <w:color w:val="auto"/>
          <w:lang w:eastAsia="zh-CN"/>
        </w:rPr>
      </w:pPr>
      <w:r>
        <w:rPr>
          <w:rFonts w:ascii="Times New Roman" w:eastAsia="楷体_GB2312" w:hAnsi="Times New Roman" w:cs="Times New Roman"/>
          <w:color w:val="auto"/>
          <w:lang w:eastAsia="zh-CN"/>
        </w:rPr>
        <w:t xml:space="preserve"> (</w:t>
      </w:r>
      <w:r w:rsidR="00A207EE">
        <w:rPr>
          <w:rFonts w:ascii="Times New Roman" w:eastAsia="楷体_GB2312" w:hAnsi="Times New Roman" w:cs="Times New Roman"/>
          <w:color w:val="auto"/>
          <w:lang w:eastAsia="zh-CN"/>
        </w:rPr>
        <w:t>xx</w:t>
      </w:r>
      <w:r>
        <w:rPr>
          <w:rFonts w:ascii="Times New Roman" w:eastAsia="楷体_GB2312" w:hAnsi="Times New Roman" w:cs="Times New Roman"/>
          <w:color w:val="auto"/>
          <w:lang w:eastAsia="zh-CN"/>
        </w:rPr>
        <w:t>月</w:t>
      </w:r>
      <w:r w:rsidR="00A207EE">
        <w:rPr>
          <w:rFonts w:ascii="Times New Roman" w:eastAsia="楷体_GB2312" w:hAnsi="Times New Roman" w:cs="Times New Roman"/>
          <w:color w:val="auto"/>
          <w:lang w:eastAsia="zh-CN"/>
        </w:rPr>
        <w:t>xx</w:t>
      </w:r>
      <w:r>
        <w:rPr>
          <w:rFonts w:ascii="Times New Roman" w:eastAsia="楷体_GB2312" w:hAnsi="Times New Roman" w:cs="Times New Roman"/>
          <w:color w:val="auto"/>
          <w:lang w:eastAsia="zh-CN"/>
        </w:rPr>
        <w:t>日至</w:t>
      </w:r>
      <w:r w:rsidR="00A207EE">
        <w:rPr>
          <w:rFonts w:ascii="Times New Roman" w:eastAsia="楷体_GB2312" w:hAnsi="Times New Roman" w:cs="Times New Roman"/>
          <w:color w:val="auto"/>
          <w:lang w:eastAsia="zh-CN"/>
        </w:rPr>
        <w:t>xx</w:t>
      </w:r>
      <w:r>
        <w:rPr>
          <w:rFonts w:ascii="Times New Roman" w:eastAsia="楷体_GB2312" w:hAnsi="Times New Roman" w:cs="Times New Roman"/>
          <w:color w:val="auto"/>
          <w:lang w:eastAsia="zh-CN"/>
        </w:rPr>
        <w:t>月</w:t>
      </w:r>
      <w:r w:rsidR="00A207EE">
        <w:rPr>
          <w:rFonts w:ascii="Times New Roman" w:eastAsia="楷体_GB2312" w:hAnsi="Times New Roman" w:cs="Times New Roman"/>
          <w:color w:val="auto"/>
          <w:lang w:eastAsia="zh-CN"/>
        </w:rPr>
        <w:t>xx</w:t>
      </w:r>
      <w:r>
        <w:rPr>
          <w:rFonts w:ascii="Times New Roman" w:eastAsia="楷体_GB2312" w:hAnsi="Times New Roman" w:cs="Times New Roman"/>
          <w:color w:val="auto"/>
          <w:lang w:eastAsia="zh-CN"/>
        </w:rPr>
        <w:t>日</w:t>
      </w:r>
      <w:r>
        <w:rPr>
          <w:rFonts w:ascii="Times New Roman" w:eastAsia="楷体_GB2312" w:hAnsi="Times New Roman" w:cs="Times New Roman"/>
          <w:color w:val="auto"/>
          <w:lang w:eastAsia="zh-CN"/>
        </w:rPr>
        <w:t>)</w:t>
      </w:r>
    </w:p>
    <w:p w:rsidR="00CA4989" w:rsidRDefault="00CA4989">
      <w:pPr>
        <w:widowControl w:val="0"/>
        <w:spacing w:after="0" w:line="576" w:lineRule="exact"/>
        <w:ind w:firstLineChars="200" w:firstLine="640"/>
        <w:jc w:val="both"/>
        <w:rPr>
          <w:rFonts w:ascii="Times New Roman" w:hAnsi="Times New Roman" w:cs="Times New Roman"/>
          <w:color w:val="auto"/>
          <w:lang w:eastAsia="zh-CN"/>
        </w:rPr>
      </w:pPr>
    </w:p>
    <w:p w:rsidR="00CA4989" w:rsidRDefault="0063603B">
      <w:pPr>
        <w:widowControl w:val="0"/>
        <w:spacing w:after="0" w:line="578" w:lineRule="exact"/>
        <w:ind w:firstLine="643"/>
        <w:jc w:val="both"/>
        <w:rPr>
          <w:rFonts w:ascii="Times New Roman" w:eastAsia="黑体" w:hAnsi="Times New Roman" w:cs="Times New Roman"/>
          <w:color w:val="auto"/>
          <w:lang w:eastAsia="zh-CN"/>
        </w:rPr>
      </w:pPr>
      <w:r>
        <w:rPr>
          <w:rFonts w:ascii="Times New Roman" w:eastAsia="黑体" w:hAnsi="Times New Roman" w:cs="Times New Roman"/>
          <w:color w:val="auto"/>
          <w:lang w:eastAsia="zh-CN"/>
        </w:rPr>
        <w:t>一、</w:t>
      </w:r>
      <w:r>
        <w:rPr>
          <w:rFonts w:ascii="Times New Roman" w:eastAsia="黑体" w:hAnsi="Times New Roman" w:cs="Times New Roman" w:hint="eastAsia"/>
          <w:color w:val="auto"/>
          <w:lang w:eastAsia="zh-CN"/>
        </w:rPr>
        <w:t>值勤讲评</w:t>
      </w:r>
    </w:p>
    <w:p w:rsidR="00CA4989" w:rsidRDefault="0063603B">
      <w:pPr>
        <w:widowControl w:val="0"/>
        <w:spacing w:after="0" w:line="578" w:lineRule="exact"/>
        <w:ind w:firstLine="643"/>
        <w:jc w:val="both"/>
        <w:rPr>
          <w:rFonts w:ascii="Times New Roman" w:eastAsia="黑体" w:hAnsi="Times New Roman" w:cs="Times New Roman"/>
          <w:color w:val="auto"/>
          <w:lang w:eastAsia="zh-CN"/>
        </w:rPr>
      </w:pPr>
      <w:r>
        <w:rPr>
          <w:rFonts w:eastAsia="楷体_GB2312" w:cs="Times New Roman"/>
          <w:lang w:eastAsia="zh-CN"/>
        </w:rPr>
        <w:t>（一）</w:t>
      </w:r>
      <w:r>
        <w:rPr>
          <w:rFonts w:ascii="Times New Roman" w:eastAsia="黑体" w:hAnsi="Times New Roman" w:cs="Times New Roman"/>
          <w:color w:val="auto"/>
          <w:lang w:eastAsia="zh-CN"/>
        </w:rPr>
        <w:t>总体运行情况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eastAsia="楷体_GB2312" w:cs="Times New Roman"/>
          <w:lang w:eastAsia="zh-CN"/>
        </w:rPr>
      </w:pPr>
      <w:r>
        <w:rPr>
          <w:rFonts w:eastAsia="楷体_GB2312" w:cs="Times New Roman" w:hint="eastAsia"/>
          <w:lang w:eastAsia="zh-CN"/>
        </w:rPr>
        <w:t>1</w:t>
      </w:r>
      <w:r>
        <w:rPr>
          <w:rFonts w:eastAsia="楷体_GB2312" w:cs="Times New Roman" w:hint="eastAsia"/>
          <w:lang w:eastAsia="zh-CN"/>
        </w:rPr>
        <w:t>、</w:t>
      </w:r>
      <w:r>
        <w:rPr>
          <w:rFonts w:eastAsia="楷体_GB2312" w:cs="Times New Roman"/>
          <w:lang w:eastAsia="zh-CN"/>
        </w:rPr>
        <w:t>节点运行情况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cs="Times New Roman"/>
          <w:lang w:eastAsia="zh-CN"/>
        </w:rPr>
      </w:pPr>
      <w:r>
        <w:rPr>
          <w:rFonts w:cs="Times New Roman"/>
          <w:lang w:eastAsia="zh-CN"/>
        </w:rPr>
        <w:t>共</w:t>
      </w:r>
      <w:r w:rsidR="005D53C5">
        <w:rPr>
          <w:rFonts w:cs="Times New Roman" w:hint="eastAsia"/>
          <w:lang w:eastAsia="zh-CN"/>
        </w:rPr>
        <w:t>xx</w:t>
      </w:r>
      <w:r>
        <w:rPr>
          <w:rFonts w:cs="Times New Roman"/>
          <w:lang w:eastAsia="zh-CN"/>
        </w:rPr>
        <w:t>个中心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节点（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个</w:t>
      </w:r>
      <w:r w:rsidR="0054016D">
        <w:rPr>
          <w:rFonts w:cs="Times New Roman" w:hint="eastAsia"/>
          <w:lang w:eastAsia="zh-CN"/>
        </w:rPr>
        <w:t>中心</w:t>
      </w:r>
      <w:r>
        <w:rPr>
          <w:rFonts w:cs="Times New Roman"/>
          <w:lang w:eastAsia="zh-CN"/>
        </w:rPr>
        <w:t>级中心、</w:t>
      </w:r>
      <w:r w:rsidR="004D1A4D">
        <w:rPr>
          <w:rFonts w:cs="Times New Roman"/>
          <w:lang w:eastAsia="zh-CN"/>
        </w:rPr>
        <w:t>5</w:t>
      </w:r>
      <w:r>
        <w:rPr>
          <w:rFonts w:cs="Times New Roman"/>
          <w:lang w:eastAsia="zh-CN"/>
        </w:rPr>
        <w:t>个区域级中心，</w:t>
      </w:r>
      <w:r w:rsidR="00A207EE">
        <w:rPr>
          <w:rFonts w:cs="Times New Roman"/>
          <w:lang w:eastAsia="zh-CN"/>
        </w:rPr>
        <w:t>x</w:t>
      </w:r>
      <w:r>
        <w:rPr>
          <w:rFonts w:cs="Times New Roman"/>
          <w:lang w:eastAsia="zh-CN"/>
        </w:rPr>
        <w:t>个信息服务节点），</w:t>
      </w:r>
      <w:r>
        <w:rPr>
          <w:rFonts w:cs="Times New Roman"/>
          <w:color w:val="auto"/>
          <w:lang w:eastAsia="zh-CN"/>
        </w:rPr>
        <w:t>在线率</w:t>
      </w:r>
      <w:r w:rsidR="00A207EE">
        <w:rPr>
          <w:rFonts w:cs="Times New Roman"/>
          <w:color w:val="auto"/>
          <w:lang w:eastAsia="zh-CN"/>
        </w:rPr>
        <w:t>x</w:t>
      </w:r>
      <w:r w:rsidR="005D53C5">
        <w:rPr>
          <w:rFonts w:cs="Times New Roman"/>
          <w:color w:val="auto"/>
          <w:lang w:eastAsia="zh-CN"/>
        </w:rPr>
        <w:t>x</w:t>
      </w:r>
      <w:r>
        <w:rPr>
          <w:rFonts w:cs="Times New Roman"/>
          <w:color w:val="auto"/>
          <w:lang w:eastAsia="zh-CN"/>
        </w:rPr>
        <w:t>%</w:t>
      </w:r>
      <w:r>
        <w:rPr>
          <w:rFonts w:cs="Times New Roman"/>
          <w:color w:val="auto"/>
          <w:lang w:eastAsia="zh-CN"/>
        </w:rPr>
        <w:t>。入</w:t>
      </w:r>
      <w:r w:rsidR="000F6B96">
        <w:rPr>
          <w:rFonts w:cs="Times New Roman"/>
          <w:lang w:eastAsia="zh-CN"/>
        </w:rPr>
        <w:t>网用户</w:t>
      </w:r>
      <w:r w:rsidR="00A207EE">
        <w:rPr>
          <w:rFonts w:cs="Times New Roman"/>
          <w:lang w:eastAsia="zh-CN"/>
        </w:rPr>
        <w:t>x</w:t>
      </w:r>
      <w:r w:rsidR="005D53C5">
        <w:rPr>
          <w:rFonts w:cs="Times New Roman"/>
          <w:lang w:eastAsia="zh-CN"/>
        </w:rPr>
        <w:t>x</w:t>
      </w:r>
      <w:r>
        <w:rPr>
          <w:rFonts w:cs="Times New Roman"/>
          <w:lang w:eastAsia="zh-CN"/>
        </w:rPr>
        <w:t>，累计数据服务</w:t>
      </w:r>
      <w:r>
        <w:rPr>
          <w:rFonts w:cs="Times New Roman" w:hint="eastAsia"/>
          <w:lang w:eastAsia="zh-CN"/>
        </w:rPr>
        <w:t xml:space="preserve"> </w:t>
      </w:r>
      <w:r w:rsidR="00A207EE">
        <w:rPr>
          <w:rFonts w:cs="Times New Roman"/>
          <w:lang w:eastAsia="zh-CN"/>
        </w:rPr>
        <w:t>x</w:t>
      </w:r>
      <w:r w:rsidR="005D53C5">
        <w:rPr>
          <w:rFonts w:cs="Times New Roman"/>
          <w:lang w:eastAsia="zh-CN"/>
        </w:rPr>
        <w:t>x</w:t>
      </w:r>
      <w:r>
        <w:rPr>
          <w:rFonts w:cs="Times New Roman"/>
          <w:lang w:eastAsia="zh-CN"/>
        </w:rPr>
        <w:t>万兆，文件交互</w:t>
      </w:r>
      <w:r w:rsidR="00A207EE">
        <w:rPr>
          <w:rFonts w:cs="Times New Roman"/>
          <w:lang w:eastAsia="zh-CN"/>
        </w:rPr>
        <w:t>x</w:t>
      </w:r>
      <w:r w:rsidR="005D53C5">
        <w:rPr>
          <w:rFonts w:cs="Times New Roman"/>
          <w:lang w:eastAsia="zh-CN"/>
        </w:rPr>
        <w:t>x</w:t>
      </w:r>
      <w:r>
        <w:rPr>
          <w:rFonts w:cs="Times New Roman"/>
          <w:lang w:eastAsia="zh-CN"/>
        </w:rPr>
        <w:t>条。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总</w:t>
      </w:r>
      <w:r>
        <w:rPr>
          <w:rFonts w:cs="Times New Roman"/>
          <w:lang w:eastAsia="zh-CN"/>
        </w:rPr>
        <w:t>体运行情况</w:t>
      </w:r>
      <w:r>
        <w:rPr>
          <w:rFonts w:cs="Times New Roman" w:hint="eastAsia"/>
          <w:lang w:eastAsia="zh-CN"/>
        </w:rPr>
        <w:t>统计</w:t>
      </w:r>
      <w:r>
        <w:rPr>
          <w:rFonts w:cs="Times New Roman"/>
          <w:lang w:eastAsia="zh-CN"/>
        </w:rPr>
        <w:t>如表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所示：</w:t>
      </w:r>
    </w:p>
    <w:tbl>
      <w:tblPr>
        <w:tblW w:w="1006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410"/>
        <w:gridCol w:w="999"/>
        <w:gridCol w:w="994"/>
        <w:gridCol w:w="984"/>
        <w:gridCol w:w="1276"/>
        <w:gridCol w:w="1276"/>
        <w:gridCol w:w="2126"/>
      </w:tblGrid>
      <w:tr w:rsidR="004D1A4D" w:rsidTr="004D1A4D">
        <w:trPr>
          <w:trHeight w:val="82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4D1A4D" w:rsidRDefault="004D1A4D">
            <w:pPr>
              <w:spacing w:after="0" w:line="240" w:lineRule="auto"/>
              <w:ind w:firstLineChars="600" w:firstLine="1260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区域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br/>
              <w:t xml:space="preserve">  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内容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54016D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中心</w:t>
            </w:r>
          </w:p>
          <w:p w:rsidR="004D1A4D" w:rsidRDefault="004D1A4D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本级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2069AF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东部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2069AF" w:rsidRDefault="004D1A4D" w:rsidP="002069AF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南部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2069AF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西部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2069AF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北部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2069AF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中部</w:t>
            </w:r>
          </w:p>
        </w:tc>
      </w:tr>
      <w:tr w:rsidR="004D1A4D" w:rsidTr="004D1A4D">
        <w:trPr>
          <w:trHeight w:hRule="exact" w:val="62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A207E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在线节点数（个）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/</w:t>
            </w:r>
          </w:p>
          <w:p w:rsidR="004D1A4D" w:rsidRDefault="004D1A4D" w:rsidP="00A207E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节点数（个）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0F6B96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0F6B96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/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</w:tr>
      <w:tr w:rsidR="004D1A4D" w:rsidTr="004D1A4D">
        <w:trPr>
          <w:trHeight w:hRule="exact" w:val="705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A207E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2"/>
                <w:szCs w:val="21"/>
                <w:lang w:eastAsia="zh-CN"/>
              </w:rPr>
              <w:t>节点在线率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%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</w:tr>
      <w:tr w:rsidR="004D1A4D" w:rsidTr="004D1A4D">
        <w:trPr>
          <w:trHeight w:val="554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A207E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设备完好率（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%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</w:tr>
      <w:tr w:rsidR="004D1A4D" w:rsidTr="004D1A4D">
        <w:trPr>
          <w:trHeight w:hRule="exact" w:val="697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A207E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计算资源使用率</w:t>
            </w: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%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xx.xx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xx.xx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xx.xx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xx.xx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xx.xx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xx.xx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</w:tr>
      <w:tr w:rsidR="004D1A4D" w:rsidTr="004D1A4D">
        <w:trPr>
          <w:trHeight w:hRule="exact" w:val="721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Default="004D1A4D" w:rsidP="00A207EE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存储空间使用率（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%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xx.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xx.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xx.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xx.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xx.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1A4D" w:rsidRPr="00A207EE" w:rsidRDefault="004D1A4D" w:rsidP="00A207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xx.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xx</w:t>
            </w:r>
            <w:r w:rsidRPr="00A207EE"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%</w:t>
            </w:r>
          </w:p>
        </w:tc>
      </w:tr>
    </w:tbl>
    <w:p w:rsidR="00CA4989" w:rsidRDefault="0063603B">
      <w:pPr>
        <w:pStyle w:val="a2"/>
        <w:spacing w:after="0" w:line="576" w:lineRule="exact"/>
        <w:ind w:firstLineChars="0" w:firstLine="0"/>
        <w:jc w:val="center"/>
        <w:rPr>
          <w:rFonts w:eastAsia="华文楷体" w:cs="Times New Roman"/>
          <w:sz w:val="28"/>
          <w:szCs w:val="28"/>
          <w:lang w:eastAsia="zh-CN"/>
        </w:rPr>
      </w:pPr>
      <w:r>
        <w:rPr>
          <w:rFonts w:eastAsia="华文楷体" w:cs="Times New Roman"/>
          <w:sz w:val="28"/>
          <w:szCs w:val="28"/>
          <w:lang w:eastAsia="zh-CN"/>
        </w:rPr>
        <w:t>表</w:t>
      </w:r>
      <w:r>
        <w:rPr>
          <w:rFonts w:eastAsia="华文楷体" w:cs="Times New Roman"/>
          <w:sz w:val="28"/>
          <w:szCs w:val="28"/>
          <w:lang w:eastAsia="zh-CN"/>
        </w:rPr>
        <w:t xml:space="preserve">1  </w:t>
      </w:r>
      <w:r>
        <w:rPr>
          <w:rFonts w:eastAsia="华文楷体" w:cs="Times New Roman" w:hint="eastAsia"/>
          <w:sz w:val="28"/>
          <w:szCs w:val="28"/>
          <w:lang w:eastAsia="zh-CN"/>
        </w:rPr>
        <w:t>总</w:t>
      </w:r>
      <w:r>
        <w:rPr>
          <w:rFonts w:eastAsia="华文楷体" w:cs="Times New Roman"/>
          <w:sz w:val="28"/>
          <w:szCs w:val="28"/>
          <w:lang w:eastAsia="zh-CN"/>
        </w:rPr>
        <w:t>体运行情况</w:t>
      </w:r>
      <w:r>
        <w:rPr>
          <w:rFonts w:eastAsia="华文楷体" w:cs="Times New Roman" w:hint="eastAsia"/>
          <w:sz w:val="28"/>
          <w:szCs w:val="28"/>
          <w:lang w:eastAsia="zh-CN"/>
        </w:rPr>
        <w:t>统计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eastAsia="楷体_GB2312" w:cs="Times New Roman"/>
          <w:lang w:eastAsia="zh-CN"/>
        </w:rPr>
      </w:pPr>
      <w:r>
        <w:rPr>
          <w:rFonts w:eastAsia="楷体_GB2312" w:cs="Times New Roman"/>
          <w:lang w:eastAsia="zh-CN"/>
        </w:rPr>
        <w:t>（</w:t>
      </w:r>
      <w:r>
        <w:rPr>
          <w:rFonts w:eastAsia="楷体_GB2312" w:cs="Times New Roman" w:hint="eastAsia"/>
          <w:lang w:eastAsia="zh-CN"/>
        </w:rPr>
        <w:t>二</w:t>
      </w:r>
      <w:r>
        <w:rPr>
          <w:rFonts w:eastAsia="楷体_GB2312" w:cs="Times New Roman"/>
          <w:lang w:eastAsia="zh-CN"/>
        </w:rPr>
        <w:t>）</w:t>
      </w:r>
      <w:r>
        <w:rPr>
          <w:rFonts w:eastAsia="黑体" w:cs="Times New Roman" w:hint="eastAsia"/>
          <w:lang w:eastAsia="zh-CN"/>
        </w:rPr>
        <w:t>平台</w:t>
      </w:r>
      <w:r>
        <w:rPr>
          <w:rFonts w:eastAsia="黑体" w:cs="Times New Roman"/>
          <w:lang w:eastAsia="zh-CN"/>
        </w:rPr>
        <w:t>故障情况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eastAsia="楷体_GB2312" w:cs="Times New Roman"/>
          <w:lang w:eastAsia="zh-CN"/>
        </w:rPr>
      </w:pPr>
      <w:r>
        <w:rPr>
          <w:rFonts w:eastAsia="楷体_GB2312" w:cs="Times New Roman" w:hint="eastAsia"/>
          <w:lang w:eastAsia="zh-CN"/>
        </w:rPr>
        <w:t>1</w:t>
      </w:r>
      <w:r>
        <w:rPr>
          <w:rFonts w:eastAsia="楷体_GB2312" w:cs="Times New Roman" w:hint="eastAsia"/>
          <w:lang w:eastAsia="zh-CN"/>
        </w:rPr>
        <w:t>、</w:t>
      </w:r>
      <w:r>
        <w:rPr>
          <w:rFonts w:eastAsia="楷体_GB2312" w:cs="Times New Roman"/>
          <w:lang w:eastAsia="zh-CN"/>
        </w:rPr>
        <w:t>软件故障情况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各</w:t>
      </w:r>
      <w:r>
        <w:rPr>
          <w:rFonts w:cs="Times New Roman"/>
          <w:lang w:eastAsia="zh-CN"/>
        </w:rPr>
        <w:t>中心共处置</w:t>
      </w:r>
      <w:r>
        <w:rPr>
          <w:rFonts w:cs="Times New Roman" w:hint="eastAsia"/>
          <w:lang w:eastAsia="zh-CN"/>
        </w:rPr>
        <w:t>“</w:t>
      </w:r>
      <w:r w:rsidR="009729BD">
        <w:rPr>
          <w:rFonts w:cs="Times New Roman" w:hint="eastAsia"/>
          <w:lang w:eastAsia="zh-CN"/>
        </w:rPr>
        <w:t>xxxx</w:t>
      </w:r>
      <w:r>
        <w:rPr>
          <w:rFonts w:cs="Times New Roman" w:hint="eastAsia"/>
          <w:lang w:eastAsia="zh-CN"/>
        </w:rPr>
        <w:t>”</w:t>
      </w:r>
      <w:r>
        <w:rPr>
          <w:rFonts w:cs="Times New Roman"/>
          <w:lang w:eastAsia="zh-CN"/>
        </w:rPr>
        <w:t>故障</w:t>
      </w:r>
      <w:r w:rsidR="007A326B">
        <w:rPr>
          <w:rFonts w:cs="Times New Roman"/>
          <w:lang w:eastAsia="zh-CN"/>
        </w:rPr>
        <w:t>xx</w:t>
      </w:r>
      <w:r>
        <w:rPr>
          <w:rFonts w:cs="Times New Roman"/>
          <w:lang w:eastAsia="zh-CN"/>
        </w:rPr>
        <w:t>起，</w:t>
      </w:r>
      <w:r>
        <w:rPr>
          <w:rFonts w:cs="Times New Roman" w:hint="eastAsia"/>
          <w:lang w:eastAsia="zh-CN"/>
        </w:rPr>
        <w:t xml:space="preserve"> </w:t>
      </w:r>
      <w:r>
        <w:rPr>
          <w:rFonts w:cs="Times New Roman" w:hint="eastAsia"/>
          <w:lang w:eastAsia="zh-CN"/>
        </w:rPr>
        <w:t>“</w:t>
      </w:r>
      <w:r w:rsidR="009729BD">
        <w:rPr>
          <w:rFonts w:cs="Times New Roman" w:hint="eastAsia"/>
          <w:lang w:eastAsia="zh-CN"/>
        </w:rPr>
        <w:t>xxx</w:t>
      </w:r>
      <w:r>
        <w:rPr>
          <w:rFonts w:cs="Times New Roman" w:hint="eastAsia"/>
          <w:lang w:eastAsia="zh-CN"/>
        </w:rPr>
        <w:t>”</w:t>
      </w:r>
      <w:r>
        <w:rPr>
          <w:rFonts w:cs="Times New Roman"/>
          <w:lang w:eastAsia="zh-CN"/>
        </w:rPr>
        <w:t>业务</w:t>
      </w:r>
      <w:r w:rsidR="007A326B">
        <w:rPr>
          <w:rFonts w:cs="Times New Roman"/>
          <w:lang w:eastAsia="zh-CN"/>
        </w:rPr>
        <w:t>xx</w:t>
      </w:r>
      <w:r>
        <w:rPr>
          <w:rFonts w:cs="Times New Roman"/>
          <w:lang w:eastAsia="zh-CN"/>
        </w:rPr>
        <w:t>起。</w:t>
      </w:r>
      <w:r w:rsidR="007A326B">
        <w:rPr>
          <w:rFonts w:cs="Times New Roman"/>
          <w:lang w:eastAsia="zh-CN"/>
        </w:rPr>
        <w:t>xx</w:t>
      </w:r>
      <w:r>
        <w:rPr>
          <w:rFonts w:cs="Times New Roman" w:hint="eastAsia"/>
          <w:lang w:eastAsia="zh-CN"/>
        </w:rPr>
        <w:t>月</w:t>
      </w:r>
      <w:r w:rsidR="009729BD">
        <w:rPr>
          <w:rFonts w:cs="Times New Roman" w:hint="eastAsia"/>
          <w:lang w:eastAsia="zh-CN"/>
        </w:rPr>
        <w:t>xx</w:t>
      </w:r>
      <w:r w:rsidR="009729BD">
        <w:rPr>
          <w:rFonts w:cs="Times New Roman" w:hint="eastAsia"/>
          <w:lang w:eastAsia="zh-CN"/>
        </w:rPr>
        <w:t>日上午</w:t>
      </w:r>
      <w:r w:rsidR="007A326B">
        <w:rPr>
          <w:rFonts w:cs="Times New Roman" w:hint="eastAsia"/>
          <w:lang w:eastAsia="zh-CN"/>
        </w:rPr>
        <w:t>，</w:t>
      </w:r>
      <w:r w:rsidR="009729BD">
        <w:rPr>
          <w:rFonts w:cs="Times New Roman" w:hint="eastAsia"/>
          <w:lang w:eastAsia="zh-CN"/>
        </w:rPr>
        <w:t>xxxxx</w:t>
      </w:r>
      <w:r>
        <w:rPr>
          <w:rFonts w:cs="Times New Roman" w:hint="eastAsia"/>
          <w:lang w:eastAsia="zh-CN"/>
        </w:rPr>
        <w:t>。</w:t>
      </w:r>
      <w:r w:rsidR="007A326B">
        <w:rPr>
          <w:rFonts w:cs="Times New Roman"/>
          <w:lang w:eastAsia="zh-CN"/>
        </w:rPr>
        <w:t>xx</w:t>
      </w:r>
      <w:r>
        <w:rPr>
          <w:rFonts w:cs="Times New Roman" w:hint="eastAsia"/>
          <w:lang w:eastAsia="zh-CN"/>
        </w:rPr>
        <w:t>月</w:t>
      </w:r>
      <w:r w:rsidR="009729BD">
        <w:rPr>
          <w:rFonts w:cs="Times New Roman" w:hint="eastAsia"/>
          <w:lang w:eastAsia="zh-CN"/>
        </w:rPr>
        <w:t>xx</w:t>
      </w:r>
      <w:r>
        <w:rPr>
          <w:rFonts w:cs="Times New Roman" w:hint="eastAsia"/>
          <w:lang w:eastAsia="zh-CN"/>
        </w:rPr>
        <w:t>日下午，</w:t>
      </w:r>
      <w:r w:rsidR="009729BD">
        <w:rPr>
          <w:rFonts w:cs="Times New Roman" w:hint="eastAsia"/>
          <w:lang w:eastAsia="zh-CN"/>
        </w:rPr>
        <w:t>xx</w:t>
      </w:r>
      <w:r>
        <w:rPr>
          <w:rFonts w:cs="Times New Roman" w:hint="eastAsia"/>
          <w:lang w:eastAsia="zh-CN"/>
        </w:rPr>
        <w:t>无法登陆，原因为</w:t>
      </w:r>
      <w:r w:rsidR="009729BD">
        <w:rPr>
          <w:rFonts w:cs="Times New Roman" w:hint="eastAsia"/>
          <w:lang w:eastAsia="zh-CN"/>
        </w:rPr>
        <w:t>xxx</w:t>
      </w:r>
      <w:r>
        <w:rPr>
          <w:rFonts w:cs="Times New Roman" w:hint="eastAsia"/>
          <w:lang w:eastAsia="zh-CN"/>
        </w:rPr>
        <w:t>服务器重启后卡死，登陆控制台手动重启后恢复。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cs="Times New Roman"/>
          <w:lang w:eastAsia="zh-CN"/>
        </w:rPr>
      </w:pPr>
      <w:r>
        <w:rPr>
          <w:rFonts w:cs="Times New Roman"/>
          <w:lang w:eastAsia="zh-CN"/>
        </w:rPr>
        <w:t>故障统计情况如表</w:t>
      </w:r>
      <w:r>
        <w:rPr>
          <w:rFonts w:cs="Times New Roman" w:hint="eastAsia"/>
          <w:lang w:eastAsia="zh-CN"/>
        </w:rPr>
        <w:t>2</w:t>
      </w:r>
      <w:r>
        <w:rPr>
          <w:rFonts w:cs="Times New Roman"/>
          <w:lang w:eastAsia="zh-CN"/>
        </w:rPr>
        <w:t>所示：</w:t>
      </w:r>
    </w:p>
    <w:tbl>
      <w:tblPr>
        <w:tblW w:w="7374" w:type="dxa"/>
        <w:tblLayout w:type="fixed"/>
        <w:tblLook w:val="04A0" w:firstRow="1" w:lastRow="0" w:firstColumn="1" w:lastColumn="0" w:noHBand="0" w:noVBand="1"/>
      </w:tblPr>
      <w:tblGrid>
        <w:gridCol w:w="2235"/>
        <w:gridCol w:w="925"/>
        <w:gridCol w:w="844"/>
        <w:gridCol w:w="844"/>
        <w:gridCol w:w="841"/>
        <w:gridCol w:w="844"/>
        <w:gridCol w:w="841"/>
      </w:tblGrid>
      <w:tr w:rsidR="000817EF" w:rsidTr="000817EF">
        <w:trPr>
          <w:trHeight w:val="82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ind w:firstLineChars="600" w:firstLine="1260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区域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br/>
              <w:t xml:space="preserve">  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内容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本级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东部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Pr="00751B46" w:rsidRDefault="000817EF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南部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西部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751B46" w:rsidP="007A326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北部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751B46" w:rsidP="007A326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中部</w:t>
            </w:r>
          </w:p>
        </w:tc>
      </w:tr>
      <w:tr w:rsidR="000817EF" w:rsidTr="000817EF">
        <w:trPr>
          <w:trHeight w:val="720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业务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</w:tr>
      <w:tr w:rsidR="000817EF" w:rsidTr="000817EF">
        <w:trPr>
          <w:trHeight w:val="720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云会议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17EF" w:rsidRDefault="000817EF" w:rsidP="007A32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xx</w:t>
            </w:r>
          </w:p>
        </w:tc>
      </w:tr>
    </w:tbl>
    <w:p w:rsidR="00CA4989" w:rsidRDefault="0063603B">
      <w:pPr>
        <w:pStyle w:val="a2"/>
        <w:spacing w:after="0" w:line="576" w:lineRule="exact"/>
        <w:ind w:firstLineChars="0" w:firstLine="0"/>
        <w:jc w:val="center"/>
        <w:rPr>
          <w:rFonts w:eastAsia="楷体_GB2312" w:cs="Times New Roman"/>
          <w:lang w:eastAsia="zh-CN"/>
        </w:rPr>
      </w:pPr>
      <w:r>
        <w:rPr>
          <w:rFonts w:eastAsia="华文楷体" w:cs="Times New Roman"/>
          <w:sz w:val="28"/>
          <w:szCs w:val="28"/>
          <w:lang w:eastAsia="zh-CN"/>
        </w:rPr>
        <w:t>表</w:t>
      </w:r>
      <w:r>
        <w:rPr>
          <w:rFonts w:eastAsia="华文楷体" w:cs="Times New Roman" w:hint="eastAsia"/>
          <w:sz w:val="28"/>
          <w:szCs w:val="28"/>
          <w:lang w:eastAsia="zh-CN"/>
        </w:rPr>
        <w:t>2</w:t>
      </w:r>
      <w:r>
        <w:rPr>
          <w:rFonts w:eastAsia="华文楷体" w:cs="Times New Roman"/>
          <w:sz w:val="28"/>
          <w:szCs w:val="28"/>
          <w:lang w:eastAsia="zh-CN"/>
        </w:rPr>
        <w:t xml:space="preserve">  </w:t>
      </w:r>
      <w:r>
        <w:rPr>
          <w:rFonts w:eastAsia="华文楷体" w:cs="Times New Roman"/>
          <w:sz w:val="28"/>
          <w:szCs w:val="28"/>
          <w:lang w:eastAsia="zh-CN"/>
        </w:rPr>
        <w:t>各区域中心故障</w:t>
      </w:r>
      <w:r>
        <w:rPr>
          <w:rFonts w:eastAsia="华文楷体" w:cs="Times New Roman" w:hint="eastAsia"/>
          <w:sz w:val="28"/>
          <w:szCs w:val="28"/>
          <w:lang w:eastAsia="zh-CN"/>
        </w:rPr>
        <w:t>统计</w:t>
      </w:r>
      <w:r>
        <w:rPr>
          <w:rFonts w:eastAsia="华文楷体" w:cs="Times New Roman"/>
          <w:sz w:val="28"/>
          <w:szCs w:val="28"/>
          <w:lang w:eastAsia="zh-CN"/>
        </w:rPr>
        <w:t>情况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故障详情</w:t>
      </w:r>
      <w:r>
        <w:rPr>
          <w:rFonts w:cs="Times New Roman"/>
          <w:lang w:eastAsia="zh-CN"/>
        </w:rPr>
        <w:t>如表</w:t>
      </w:r>
      <w:r>
        <w:rPr>
          <w:rFonts w:cs="Times New Roman" w:hint="eastAsia"/>
          <w:lang w:eastAsia="zh-CN"/>
        </w:rPr>
        <w:t>3</w:t>
      </w:r>
      <w:r>
        <w:rPr>
          <w:rFonts w:cs="Times New Roman"/>
          <w:lang w:eastAsia="zh-CN"/>
        </w:rPr>
        <w:t>所示</w:t>
      </w:r>
      <w:r>
        <w:rPr>
          <w:rFonts w:cs="Times New Roman" w:hint="eastAsia"/>
          <w:lang w:eastAsia="zh-CN"/>
        </w:rPr>
        <w:t>：</w:t>
      </w:r>
    </w:p>
    <w:tbl>
      <w:tblPr>
        <w:tblStyle w:val="aff1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1559"/>
        <w:gridCol w:w="3942"/>
        <w:gridCol w:w="1134"/>
        <w:gridCol w:w="878"/>
      </w:tblGrid>
      <w:tr w:rsidR="00CA4989">
        <w:trPr>
          <w:trHeight w:val="460"/>
          <w:jc w:val="center"/>
        </w:trPr>
        <w:tc>
          <w:tcPr>
            <w:tcW w:w="1502" w:type="dxa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时间</w:t>
            </w:r>
          </w:p>
        </w:tc>
        <w:tc>
          <w:tcPr>
            <w:tcW w:w="1559" w:type="dxa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故障单位</w:t>
            </w:r>
          </w:p>
        </w:tc>
        <w:tc>
          <w:tcPr>
            <w:tcW w:w="3942" w:type="dxa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故障原因</w:t>
            </w:r>
          </w:p>
        </w:tc>
        <w:tc>
          <w:tcPr>
            <w:tcW w:w="1134" w:type="dxa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持续时长</w:t>
            </w:r>
          </w:p>
        </w:tc>
        <w:tc>
          <w:tcPr>
            <w:tcW w:w="878" w:type="dxa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备注</w:t>
            </w:r>
          </w:p>
        </w:tc>
      </w:tr>
      <w:tr w:rsidR="00CA4989">
        <w:trPr>
          <w:trHeight w:val="424"/>
          <w:jc w:val="center"/>
        </w:trPr>
        <w:tc>
          <w:tcPr>
            <w:tcW w:w="1502" w:type="dxa"/>
            <w:vAlign w:val="center"/>
          </w:tcPr>
          <w:p w:rsidR="00CA4989" w:rsidRDefault="007A326B" w:rsidP="009729BD">
            <w:pPr>
              <w:spacing w:after="0" w:line="240" w:lineRule="auto"/>
              <w:jc w:val="center"/>
              <w:rPr>
                <w:sz w:val="21"/>
                <w:szCs w:val="21"/>
                <w:highlight w:val="yellow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xx</w:t>
            </w:r>
            <w:r w:rsidR="0063603B">
              <w:rPr>
                <w:rFonts w:cs="Times New Roman" w:hint="eastAsia"/>
                <w:sz w:val="21"/>
                <w:szCs w:val="21"/>
                <w:lang w:eastAsia="zh-CN"/>
              </w:rPr>
              <w:t>月</w:t>
            </w:r>
            <w:r w:rsidR="009729BD">
              <w:rPr>
                <w:rFonts w:cs="Times New Roman" w:hint="eastAsia"/>
                <w:sz w:val="21"/>
                <w:szCs w:val="21"/>
                <w:lang w:eastAsia="zh-CN"/>
              </w:rPr>
              <w:t>xxx</w:t>
            </w:r>
            <w:r w:rsidR="0063603B">
              <w:rPr>
                <w:rFonts w:cs="Times New Roman" w:hint="eastAsia"/>
                <w:sz w:val="21"/>
                <w:szCs w:val="21"/>
                <w:lang w:eastAsia="zh-CN"/>
              </w:rPr>
              <w:t>日</w:t>
            </w:r>
          </w:p>
        </w:tc>
        <w:tc>
          <w:tcPr>
            <w:tcW w:w="1559" w:type="dxa"/>
            <w:vAlign w:val="center"/>
          </w:tcPr>
          <w:p w:rsidR="00CA4989" w:rsidRDefault="009729BD" w:rsidP="009729BD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x</w:t>
            </w:r>
            <w:r w:rsidR="007A326B">
              <w:rPr>
                <w:sz w:val="21"/>
                <w:szCs w:val="21"/>
                <w:lang w:eastAsia="zh-CN"/>
              </w:rPr>
              <w:t>x</w:t>
            </w:r>
            <w:r w:rsidR="0063603B">
              <w:rPr>
                <w:rFonts w:hint="eastAsia"/>
                <w:sz w:val="21"/>
                <w:szCs w:val="21"/>
                <w:lang w:eastAsia="zh-CN"/>
              </w:rPr>
              <w:t>部</w:t>
            </w:r>
            <w:r>
              <w:rPr>
                <w:rFonts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3942" w:type="dxa"/>
            <w:vAlign w:val="center"/>
          </w:tcPr>
          <w:p w:rsidR="00CA4989" w:rsidRDefault="009729BD" w:rsidP="0049241F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xxxxx</w:t>
            </w:r>
            <w:r w:rsidR="0063603B">
              <w:rPr>
                <w:rFonts w:hint="eastAsia"/>
                <w:sz w:val="21"/>
                <w:szCs w:val="21"/>
                <w:lang w:eastAsia="zh-CN"/>
              </w:rPr>
              <w:t>无法登陆</w:t>
            </w:r>
          </w:p>
        </w:tc>
        <w:tc>
          <w:tcPr>
            <w:tcW w:w="1134" w:type="dxa"/>
            <w:vAlign w:val="center"/>
          </w:tcPr>
          <w:p w:rsidR="00CA4989" w:rsidRDefault="007A326B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x</w:t>
            </w:r>
            <w:r w:rsidR="009729BD">
              <w:rPr>
                <w:rFonts w:hint="eastAsia"/>
                <w:sz w:val="21"/>
                <w:szCs w:val="21"/>
                <w:lang w:eastAsia="zh-CN"/>
              </w:rPr>
              <w:t>x</w:t>
            </w:r>
            <w:r w:rsidR="0063603B">
              <w:rPr>
                <w:rFonts w:hint="eastAsia"/>
                <w:sz w:val="21"/>
                <w:szCs w:val="21"/>
                <w:lang w:eastAsia="zh-CN"/>
              </w:rPr>
              <w:t>小时</w:t>
            </w:r>
          </w:p>
        </w:tc>
        <w:tc>
          <w:tcPr>
            <w:tcW w:w="878" w:type="dxa"/>
            <w:vAlign w:val="center"/>
          </w:tcPr>
          <w:p w:rsidR="00CA4989" w:rsidRDefault="00CA4989">
            <w:pPr>
              <w:jc w:val="center"/>
              <w:rPr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424"/>
          <w:jc w:val="center"/>
        </w:trPr>
        <w:tc>
          <w:tcPr>
            <w:tcW w:w="1502" w:type="dxa"/>
            <w:vAlign w:val="center"/>
          </w:tcPr>
          <w:p w:rsidR="00CA4989" w:rsidRDefault="007A326B" w:rsidP="009729BD">
            <w:pPr>
              <w:spacing w:after="0" w:line="240" w:lineRule="auto"/>
              <w:jc w:val="center"/>
              <w:rPr>
                <w:sz w:val="21"/>
                <w:szCs w:val="21"/>
                <w:highlight w:val="yellow"/>
                <w:lang w:eastAsia="zh-CN"/>
              </w:rPr>
            </w:pPr>
            <w:r>
              <w:rPr>
                <w:rFonts w:cs="Times New Roman"/>
                <w:sz w:val="21"/>
                <w:szCs w:val="21"/>
                <w:lang w:eastAsia="zh-CN"/>
              </w:rPr>
              <w:t>xx</w:t>
            </w:r>
            <w:r w:rsidR="0063603B">
              <w:rPr>
                <w:rFonts w:cs="Times New Roman" w:hint="eastAsia"/>
                <w:sz w:val="21"/>
                <w:szCs w:val="21"/>
                <w:lang w:eastAsia="zh-CN"/>
              </w:rPr>
              <w:t>月</w:t>
            </w:r>
            <w:r w:rsidR="009729BD">
              <w:rPr>
                <w:rFonts w:cs="Times New Roman" w:hint="eastAsia"/>
                <w:sz w:val="21"/>
                <w:szCs w:val="21"/>
                <w:lang w:eastAsia="zh-CN"/>
              </w:rPr>
              <w:t>xx</w:t>
            </w:r>
            <w:r w:rsidR="0063603B">
              <w:rPr>
                <w:rFonts w:cs="Times New Roman" w:hint="eastAsia"/>
                <w:sz w:val="21"/>
                <w:szCs w:val="21"/>
                <w:lang w:eastAsia="zh-CN"/>
              </w:rPr>
              <w:t>日</w:t>
            </w:r>
          </w:p>
        </w:tc>
        <w:tc>
          <w:tcPr>
            <w:tcW w:w="1559" w:type="dxa"/>
            <w:vAlign w:val="center"/>
          </w:tcPr>
          <w:p w:rsidR="00CA4989" w:rsidRDefault="009729BD" w:rsidP="009729BD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x</w:t>
            </w:r>
            <w:r w:rsidR="007A326B">
              <w:rPr>
                <w:sz w:val="21"/>
                <w:szCs w:val="21"/>
                <w:lang w:eastAsia="zh-CN"/>
              </w:rPr>
              <w:t>x</w:t>
            </w:r>
            <w:r w:rsidR="0063603B">
              <w:rPr>
                <w:rFonts w:hint="eastAsia"/>
                <w:sz w:val="21"/>
                <w:szCs w:val="21"/>
                <w:lang w:eastAsia="zh-CN"/>
              </w:rPr>
              <w:t>部</w:t>
            </w:r>
            <w:r>
              <w:rPr>
                <w:rFonts w:hint="eastAsia"/>
                <w:sz w:val="21"/>
                <w:szCs w:val="21"/>
                <w:lang w:eastAsia="zh-CN"/>
              </w:rPr>
              <w:t>xx</w:t>
            </w:r>
          </w:p>
        </w:tc>
        <w:tc>
          <w:tcPr>
            <w:tcW w:w="3942" w:type="dxa"/>
            <w:vAlign w:val="center"/>
          </w:tcPr>
          <w:p w:rsidR="00CA4989" w:rsidRDefault="009729BD" w:rsidP="0049241F">
            <w:pPr>
              <w:spacing w:after="0" w:line="240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xxxxx</w:t>
            </w:r>
            <w:r w:rsidR="0063603B">
              <w:rPr>
                <w:rFonts w:hint="eastAsia"/>
                <w:sz w:val="21"/>
                <w:szCs w:val="21"/>
                <w:lang w:eastAsia="zh-CN"/>
              </w:rPr>
              <w:t>无法登陆</w:t>
            </w:r>
          </w:p>
        </w:tc>
        <w:tc>
          <w:tcPr>
            <w:tcW w:w="1134" w:type="dxa"/>
            <w:vAlign w:val="center"/>
          </w:tcPr>
          <w:p w:rsidR="00CA4989" w:rsidRDefault="009729BD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x</w:t>
            </w:r>
            <w:r w:rsidR="007A326B">
              <w:rPr>
                <w:sz w:val="21"/>
                <w:szCs w:val="21"/>
                <w:lang w:eastAsia="zh-CN"/>
              </w:rPr>
              <w:t>x</w:t>
            </w:r>
            <w:r w:rsidR="0063603B">
              <w:rPr>
                <w:rFonts w:hint="eastAsia"/>
                <w:sz w:val="21"/>
                <w:szCs w:val="21"/>
                <w:lang w:eastAsia="zh-CN"/>
              </w:rPr>
              <w:t>小时</w:t>
            </w:r>
          </w:p>
        </w:tc>
        <w:tc>
          <w:tcPr>
            <w:tcW w:w="878" w:type="dxa"/>
            <w:vAlign w:val="center"/>
          </w:tcPr>
          <w:p w:rsidR="00CA4989" w:rsidRDefault="00CA4989">
            <w:pPr>
              <w:jc w:val="center"/>
              <w:rPr>
                <w:sz w:val="21"/>
                <w:szCs w:val="21"/>
                <w:highlight w:val="yellow"/>
                <w:lang w:eastAsia="zh-CN"/>
              </w:rPr>
            </w:pPr>
          </w:p>
        </w:tc>
      </w:tr>
    </w:tbl>
    <w:p w:rsidR="00CA4989" w:rsidRDefault="0063603B">
      <w:pPr>
        <w:pStyle w:val="a2"/>
        <w:spacing w:after="0" w:line="578" w:lineRule="exact"/>
        <w:ind w:firstLineChars="150"/>
        <w:jc w:val="center"/>
        <w:rPr>
          <w:rFonts w:eastAsia="楷体_GB2312" w:cs="Times New Roman"/>
          <w:lang w:eastAsia="zh-CN"/>
        </w:rPr>
      </w:pPr>
      <w:r>
        <w:rPr>
          <w:rFonts w:eastAsia="华文楷体" w:cs="Times New Roman"/>
          <w:sz w:val="28"/>
          <w:szCs w:val="28"/>
          <w:lang w:eastAsia="zh-CN"/>
        </w:rPr>
        <w:t>表</w:t>
      </w:r>
      <w:r>
        <w:rPr>
          <w:rFonts w:eastAsia="华文楷体" w:cs="Times New Roman" w:hint="eastAsia"/>
          <w:sz w:val="28"/>
          <w:szCs w:val="28"/>
          <w:lang w:eastAsia="zh-CN"/>
        </w:rPr>
        <w:t>3</w:t>
      </w:r>
      <w:r>
        <w:rPr>
          <w:rFonts w:eastAsia="华文楷体" w:cs="Times New Roman"/>
          <w:sz w:val="28"/>
          <w:szCs w:val="28"/>
          <w:lang w:eastAsia="zh-CN"/>
        </w:rPr>
        <w:t xml:space="preserve">  </w:t>
      </w:r>
      <w:r>
        <w:rPr>
          <w:rFonts w:eastAsia="华文楷体" w:cs="Times New Roman"/>
          <w:sz w:val="28"/>
          <w:szCs w:val="28"/>
          <w:lang w:eastAsia="zh-CN"/>
        </w:rPr>
        <w:t>各区域中心故障</w:t>
      </w:r>
      <w:r>
        <w:rPr>
          <w:rFonts w:eastAsia="华文楷体" w:cs="Times New Roman" w:hint="eastAsia"/>
          <w:sz w:val="28"/>
          <w:szCs w:val="28"/>
          <w:lang w:eastAsia="zh-CN"/>
        </w:rPr>
        <w:t>详情</w:t>
      </w:r>
    </w:p>
    <w:p w:rsidR="00CA4989" w:rsidRDefault="0063603B" w:rsidP="0079274E">
      <w:pPr>
        <w:pStyle w:val="a2"/>
        <w:spacing w:after="0" w:line="578" w:lineRule="exact"/>
        <w:ind w:firstLine="640"/>
        <w:jc w:val="both"/>
        <w:rPr>
          <w:rFonts w:eastAsia="楷体_GB2312" w:cs="Times New Roman"/>
          <w:lang w:eastAsia="zh-CN"/>
        </w:rPr>
      </w:pPr>
      <w:r>
        <w:rPr>
          <w:rFonts w:eastAsia="楷体_GB2312" w:cs="Times New Roman" w:hint="eastAsia"/>
          <w:lang w:eastAsia="zh-CN"/>
        </w:rPr>
        <w:t>2</w:t>
      </w:r>
      <w:r>
        <w:rPr>
          <w:rFonts w:eastAsia="楷体_GB2312" w:cs="Times New Roman" w:hint="eastAsia"/>
          <w:lang w:eastAsia="zh-CN"/>
        </w:rPr>
        <w:t>、</w:t>
      </w:r>
      <w:r>
        <w:rPr>
          <w:rFonts w:eastAsia="楷体_GB2312" w:cs="Times New Roman"/>
          <w:lang w:eastAsia="zh-CN"/>
        </w:rPr>
        <w:t>硬件故障情况</w:t>
      </w:r>
    </w:p>
    <w:p w:rsidR="0079274E" w:rsidRPr="0079274E" w:rsidRDefault="0079274E" w:rsidP="0079274E">
      <w:pPr>
        <w:rPr>
          <w:lang w:eastAsia="zh-CN"/>
        </w:rPr>
      </w:pPr>
    </w:p>
    <w:tbl>
      <w:tblPr>
        <w:tblW w:w="7374" w:type="dxa"/>
        <w:tblLayout w:type="fixed"/>
        <w:tblLook w:val="04A0" w:firstRow="1" w:lastRow="0" w:firstColumn="1" w:lastColumn="0" w:noHBand="0" w:noVBand="1"/>
      </w:tblPr>
      <w:tblGrid>
        <w:gridCol w:w="2235"/>
        <w:gridCol w:w="925"/>
        <w:gridCol w:w="844"/>
        <w:gridCol w:w="844"/>
        <w:gridCol w:w="841"/>
        <w:gridCol w:w="844"/>
        <w:gridCol w:w="841"/>
      </w:tblGrid>
      <w:tr w:rsidR="00E733FC" w:rsidTr="00E733FC">
        <w:trPr>
          <w:trHeight w:val="82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:rsidR="00E733FC" w:rsidRDefault="00E733FC" w:rsidP="007A326B">
            <w:pPr>
              <w:spacing w:after="0" w:line="240" w:lineRule="auto"/>
              <w:ind w:firstLineChars="600" w:firstLine="1260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区域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br/>
              <w:t xml:space="preserve">  </w:t>
            </w: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内容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 w:rsidP="007A326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本级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东部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Pr="00751B46" w:rsidRDefault="00E733FC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南部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西部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北部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 w:rsidP="00751B46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color w:val="000000" w:themeColor="text1"/>
                <w:sz w:val="21"/>
                <w:szCs w:val="21"/>
                <w:lang w:eastAsia="zh-CN"/>
              </w:rPr>
              <w:t>中部</w:t>
            </w:r>
          </w:p>
        </w:tc>
      </w:tr>
      <w:tr w:rsidR="00E733FC" w:rsidTr="00E733FC">
        <w:trPr>
          <w:trHeight w:val="720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存储硬盘故障数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Pr="004D257E" w:rsidRDefault="00E733FC" w:rsidP="004D25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E733FC" w:rsidTr="00E733FC">
        <w:trPr>
          <w:trHeight w:val="720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存储电源故障数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E733FC" w:rsidTr="00E733FC">
        <w:trPr>
          <w:trHeight w:val="720"/>
        </w:trPr>
        <w:tc>
          <w:tcPr>
            <w:tcW w:w="2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路由交换设备故障数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E733FC" w:rsidTr="00E733FC">
        <w:trPr>
          <w:trHeight w:val="720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lastRenderedPageBreak/>
              <w:t>安防设备故障数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E733FC" w:rsidTr="00E733FC">
        <w:trPr>
          <w:trHeight w:val="720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  <w:t>其他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lang w:eastAsia="zh-CN"/>
              </w:rPr>
              <w:t>X</w:t>
            </w: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1"/>
                <w:lang w:eastAsia="zh-C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33FC" w:rsidRDefault="00E733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1"/>
                <w:lang w:eastAsia="zh-CN"/>
              </w:rPr>
            </w:pPr>
          </w:p>
        </w:tc>
      </w:tr>
    </w:tbl>
    <w:p w:rsidR="00CA4989" w:rsidRDefault="0063603B">
      <w:pPr>
        <w:pStyle w:val="a2"/>
        <w:spacing w:after="0" w:line="578" w:lineRule="exact"/>
        <w:ind w:firstLineChars="150"/>
        <w:jc w:val="center"/>
        <w:rPr>
          <w:rFonts w:eastAsia="华文楷体" w:cs="Times New Roman"/>
          <w:sz w:val="28"/>
          <w:szCs w:val="28"/>
          <w:lang w:eastAsia="zh-CN"/>
        </w:rPr>
      </w:pPr>
      <w:r>
        <w:rPr>
          <w:rFonts w:eastAsia="华文楷体" w:cs="Times New Roman"/>
          <w:sz w:val="28"/>
          <w:szCs w:val="28"/>
          <w:lang w:eastAsia="zh-CN"/>
        </w:rPr>
        <w:t>表</w:t>
      </w:r>
      <w:r>
        <w:rPr>
          <w:rFonts w:eastAsia="华文楷体" w:cs="Times New Roman" w:hint="eastAsia"/>
          <w:sz w:val="28"/>
          <w:szCs w:val="28"/>
          <w:lang w:eastAsia="zh-CN"/>
        </w:rPr>
        <w:t>4</w:t>
      </w:r>
      <w:r>
        <w:rPr>
          <w:rFonts w:eastAsia="华文楷体" w:cs="Times New Roman"/>
          <w:sz w:val="28"/>
          <w:szCs w:val="28"/>
          <w:lang w:eastAsia="zh-CN"/>
        </w:rPr>
        <w:t xml:space="preserve">  </w:t>
      </w:r>
      <w:r>
        <w:rPr>
          <w:rFonts w:eastAsia="华文楷体" w:cs="Times New Roman"/>
          <w:sz w:val="28"/>
          <w:szCs w:val="28"/>
          <w:lang w:eastAsia="zh-CN"/>
        </w:rPr>
        <w:t>各区域中心硬件故障情况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eastAsia="楷体_GB2312" w:cs="Times New Roman"/>
          <w:lang w:eastAsia="zh-CN"/>
        </w:rPr>
      </w:pPr>
      <w:r>
        <w:rPr>
          <w:rFonts w:eastAsia="楷体_GB2312" w:cs="Times New Roman"/>
          <w:lang w:eastAsia="zh-CN"/>
        </w:rPr>
        <w:t>（</w:t>
      </w:r>
      <w:r>
        <w:rPr>
          <w:rFonts w:eastAsia="楷体_GB2312" w:cs="Times New Roman" w:hint="eastAsia"/>
          <w:lang w:eastAsia="zh-CN"/>
        </w:rPr>
        <w:t>三</w:t>
      </w:r>
      <w:r>
        <w:rPr>
          <w:rFonts w:eastAsia="楷体_GB2312" w:cs="Times New Roman"/>
          <w:lang w:eastAsia="zh-CN"/>
        </w:rPr>
        <w:t>）</w:t>
      </w:r>
      <w:r>
        <w:rPr>
          <w:rFonts w:eastAsia="黑体" w:cs="Times New Roman" w:hint="eastAsia"/>
          <w:lang w:eastAsia="zh-CN"/>
        </w:rPr>
        <w:t>存在问题</w:t>
      </w:r>
    </w:p>
    <w:p w:rsidR="00CA4989" w:rsidRDefault="0063603B">
      <w:pPr>
        <w:pStyle w:val="a2"/>
        <w:spacing w:after="0" w:line="576" w:lineRule="exact"/>
        <w:ind w:firstLine="640"/>
        <w:jc w:val="both"/>
        <w:rPr>
          <w:rFonts w:eastAsia="楷体_GB2312" w:cs="Times New Roman"/>
          <w:lang w:eastAsia="zh-CN"/>
        </w:rPr>
      </w:pPr>
      <w:r>
        <w:rPr>
          <w:rFonts w:eastAsia="楷体_GB2312" w:cs="Times New Roman" w:hint="eastAsia"/>
          <w:lang w:eastAsia="zh-CN"/>
        </w:rPr>
        <w:t>节点连通问题：</w:t>
      </w:r>
    </w:p>
    <w:tbl>
      <w:tblPr>
        <w:tblW w:w="10915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850"/>
        <w:gridCol w:w="851"/>
        <w:gridCol w:w="1276"/>
        <w:gridCol w:w="2693"/>
        <w:gridCol w:w="2977"/>
        <w:gridCol w:w="2268"/>
      </w:tblGrid>
      <w:tr w:rsidR="00CA4989">
        <w:trPr>
          <w:trHeight w:val="48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战区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基地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部队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运管系统监控情况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至上级空信通连情况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63603B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黑体" w:hAnsi="Times New Roman" w:cs="Times New Roman" w:hint="eastAsia"/>
                <w:bCs/>
                <w:sz w:val="21"/>
                <w:szCs w:val="21"/>
                <w:lang w:eastAsia="zh-CN"/>
              </w:rPr>
              <w:t>处理情况</w:t>
            </w: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  <w:tr w:rsidR="00CA4989">
        <w:trPr>
          <w:trHeight w:val="8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4989" w:rsidRDefault="00CA4989">
            <w:pPr>
              <w:spacing w:after="0" w:line="240" w:lineRule="auto"/>
              <w:jc w:val="center"/>
              <w:rPr>
                <w:rFonts w:hAnsi="宋体" w:cs="宋体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4989" w:rsidRDefault="00CA4989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  <w:lang w:eastAsia="zh-CN"/>
              </w:rPr>
            </w:pPr>
          </w:p>
        </w:tc>
      </w:tr>
    </w:tbl>
    <w:p w:rsidR="00CA4989" w:rsidRDefault="0063603B">
      <w:pPr>
        <w:pStyle w:val="a2"/>
        <w:spacing w:after="0" w:line="578" w:lineRule="exact"/>
        <w:ind w:firstLine="640"/>
        <w:jc w:val="both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 w:hint="eastAsia"/>
          <w:lang w:eastAsia="zh-CN"/>
        </w:rPr>
        <w:lastRenderedPageBreak/>
        <w:t>二、本月进展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无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 w:hint="eastAsia"/>
          <w:lang w:eastAsia="zh-CN"/>
        </w:rPr>
        <w:t>三、下月计划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无</w:t>
      </w:r>
    </w:p>
    <w:p w:rsidR="00CA4989" w:rsidRDefault="0063603B">
      <w:pPr>
        <w:pStyle w:val="a2"/>
        <w:spacing w:after="0" w:line="578" w:lineRule="exact"/>
        <w:ind w:firstLine="640"/>
        <w:jc w:val="both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 w:hint="eastAsia"/>
          <w:lang w:eastAsia="zh-CN"/>
        </w:rPr>
        <w:t>四、措施建议</w:t>
      </w:r>
    </w:p>
    <w:p w:rsidR="00CA4989" w:rsidRDefault="0063603B" w:rsidP="00A207EE">
      <w:pPr>
        <w:ind w:firstLineChars="200" w:firstLine="640"/>
        <w:rPr>
          <w:lang w:eastAsia="zh-CN"/>
        </w:rPr>
      </w:pPr>
      <w:r>
        <w:rPr>
          <w:rFonts w:cs="Times New Roman" w:hint="eastAsia"/>
          <w:lang w:eastAsia="zh-CN"/>
        </w:rPr>
        <w:t>无</w:t>
      </w:r>
    </w:p>
    <w:p w:rsidR="00CA4989" w:rsidRDefault="0063603B">
      <w:pPr>
        <w:pStyle w:val="a2"/>
        <w:spacing w:line="576" w:lineRule="exact"/>
        <w:ind w:firstLineChars="0" w:firstLine="0"/>
        <w:jc w:val="both"/>
        <w:rPr>
          <w:rFonts w:ascii="黑体" w:eastAsia="黑体" w:hAnsi="黑体" w:cs="Times New Roman"/>
          <w:lang w:eastAsia="zh-CN"/>
        </w:rPr>
      </w:pPr>
      <w:r>
        <w:rPr>
          <w:rFonts w:ascii="黑体" w:eastAsia="黑体" w:hAnsi="黑体" w:cs="Times New Roman"/>
          <w:lang w:eastAsia="zh-CN"/>
        </w:rPr>
        <w:t>附</w:t>
      </w:r>
      <w:r>
        <w:rPr>
          <w:rFonts w:ascii="黑体" w:eastAsia="黑体" w:hAnsi="黑体" w:cs="Times New Roman" w:hint="eastAsia"/>
          <w:lang w:eastAsia="zh-CN"/>
        </w:rPr>
        <w:t>件</w:t>
      </w:r>
      <w:bookmarkStart w:id="0" w:name="_GoBack"/>
      <w:bookmarkEnd w:id="0"/>
    </w:p>
    <w:p w:rsidR="00CA4989" w:rsidRDefault="0063603B">
      <w:pPr>
        <w:pStyle w:val="a2"/>
        <w:spacing w:after="0" w:line="578" w:lineRule="exact"/>
        <w:ind w:firstLineChars="0" w:firstLine="0"/>
        <w:jc w:val="center"/>
        <w:rPr>
          <w:rFonts w:ascii="方正小标宋简体" w:eastAsia="方正小标宋简体" w:cs="Times New Roman"/>
          <w:sz w:val="44"/>
          <w:lang w:eastAsia="zh-CN"/>
        </w:rPr>
      </w:pPr>
      <w:r>
        <w:rPr>
          <w:rFonts w:ascii="方正小标宋简体" w:eastAsia="方正小标宋简体" w:cs="Times New Roman" w:hint="eastAsia"/>
          <w:sz w:val="44"/>
          <w:lang w:eastAsia="zh-CN"/>
        </w:rPr>
        <w:t>本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级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本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月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故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障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处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置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情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  <w:r>
        <w:rPr>
          <w:rFonts w:ascii="方正小标宋简体" w:eastAsia="方正小标宋简体" w:cs="Times New Roman" w:hint="eastAsia"/>
          <w:sz w:val="44"/>
          <w:lang w:eastAsia="zh-CN"/>
        </w:rPr>
        <w:t>况</w:t>
      </w:r>
      <w:r w:rsidR="00E733FC">
        <w:rPr>
          <w:rFonts w:ascii="方正小标宋简体" w:eastAsia="方正小标宋简体" w:cs="Times New Roman" w:hint="eastAsia"/>
          <w:sz w:val="44"/>
          <w:lang w:eastAsia="zh-CN"/>
        </w:rPr>
        <w:t xml:space="preserve"> </w:t>
      </w:r>
    </w:p>
    <w:p w:rsidR="00CA4989" w:rsidRDefault="0063603B" w:rsidP="00A207EE">
      <w:pPr>
        <w:pStyle w:val="a2"/>
        <w:spacing w:after="0" w:line="578" w:lineRule="exact"/>
        <w:ind w:firstLine="640"/>
        <w:jc w:val="both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本月运行稳定，无重大故障问题。</w:t>
      </w:r>
    </w:p>
    <w:sectPr w:rsidR="00CA4989">
      <w:footerReference w:type="even" r:id="rId9"/>
      <w:footerReference w:type="default" r:id="rId10"/>
      <w:pgSz w:w="11907" w:h="16839"/>
      <w:pgMar w:top="2098" w:right="1474" w:bottom="1985" w:left="1588" w:header="851" w:footer="1191" w:gutter="0"/>
      <w:cols w:space="720"/>
      <w:docGrid w:type="lines" w:linePitch="5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557" w:rsidRDefault="00F72557">
      <w:pPr>
        <w:spacing w:after="0" w:line="240" w:lineRule="auto"/>
      </w:pPr>
      <w:r>
        <w:separator/>
      </w:r>
    </w:p>
  </w:endnote>
  <w:endnote w:type="continuationSeparator" w:id="0">
    <w:p w:rsidR="00F72557" w:rsidRDefault="00F72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Malgun Gothic Semilight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89" w:rsidRDefault="0063603B">
    <w:pPr>
      <w:pStyle w:val="af4"/>
    </w:pPr>
    <w:r>
      <w:rPr>
        <w:rFonts w:hint="eastAsia"/>
        <w:lang w:eastAsia="zh-CN"/>
      </w:rPr>
      <w:t>—</w:t>
    </w:r>
    <w:sdt>
      <w:sdtPr>
        <w:id w:val="-1640407610"/>
      </w:sdtPr>
      <w:sdtEndPr/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C3E35" w:rsidRPr="00EC3E35">
          <w:rPr>
            <w:noProof/>
            <w:lang w:val="zh-CN" w:eastAsia="zh-CN"/>
          </w:rPr>
          <w:t>4</w:t>
        </w:r>
        <w:r>
          <w:fldChar w:fldCharType="end"/>
        </w:r>
        <w:r>
          <w:t xml:space="preserve"> </w:t>
        </w:r>
      </w:sdtContent>
    </w:sdt>
    <w:r>
      <w:rPr>
        <w:rFonts w:hint="eastAsia"/>
        <w:lang w:eastAsia="zh-CN"/>
      </w:rPr>
      <w:t xml:space="preserve">—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989" w:rsidRDefault="0063603B">
    <w:pPr>
      <w:pStyle w:val="af4"/>
      <w:wordWrap w:val="0"/>
      <w:jc w:val="right"/>
    </w:pPr>
    <w:r>
      <w:rPr>
        <w:rFonts w:hint="eastAsia"/>
        <w:lang w:eastAsia="zh-CN"/>
      </w:rPr>
      <w:t>—</w:t>
    </w:r>
    <w:sdt>
      <w:sdtPr>
        <w:id w:val="-929041997"/>
      </w:sdtPr>
      <w:sdtEndPr/>
      <w:sdtContent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C3E35" w:rsidRPr="00EC3E35">
          <w:rPr>
            <w:noProof/>
            <w:lang w:val="zh-CN" w:eastAsia="zh-CN"/>
          </w:rPr>
          <w:t>3</w:t>
        </w:r>
        <w:r>
          <w:fldChar w:fldCharType="end"/>
        </w:r>
        <w:r>
          <w:t xml:space="preserve"> </w:t>
        </w:r>
      </w:sdtContent>
    </w:sdt>
    <w:r>
      <w:rPr>
        <w:rFonts w:hint="eastAsia"/>
        <w:lang w:eastAsia="zh-CN"/>
      </w:rPr>
      <w:t xml:space="preserve">—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557" w:rsidRDefault="00F72557">
      <w:pPr>
        <w:spacing w:after="0" w:line="240" w:lineRule="auto"/>
      </w:pPr>
      <w:r>
        <w:separator/>
      </w:r>
    </w:p>
  </w:footnote>
  <w:footnote w:type="continuationSeparator" w:id="0">
    <w:p w:rsidR="00F72557" w:rsidRDefault="00F72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evenAndOddHeaders/>
  <w:drawingGridHorizontalSpacing w:val="160"/>
  <w:drawingGridVerticalSpacing w:val="57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4NzYzYWFlZWE2MTg1Y2U2NTBhZjlkNDY3ZWVkMTQifQ=="/>
  </w:docVars>
  <w:rsids>
    <w:rsidRoot w:val="00B47730"/>
    <w:rsid w:val="0000167F"/>
    <w:rsid w:val="000026CD"/>
    <w:rsid w:val="0000305B"/>
    <w:rsid w:val="00005C20"/>
    <w:rsid w:val="00006006"/>
    <w:rsid w:val="00006BF8"/>
    <w:rsid w:val="000102C8"/>
    <w:rsid w:val="00011EBA"/>
    <w:rsid w:val="00013688"/>
    <w:rsid w:val="00013A15"/>
    <w:rsid w:val="00014802"/>
    <w:rsid w:val="00014A11"/>
    <w:rsid w:val="00014C90"/>
    <w:rsid w:val="0001539E"/>
    <w:rsid w:val="00015BD9"/>
    <w:rsid w:val="00016078"/>
    <w:rsid w:val="000162BA"/>
    <w:rsid w:val="00017BD7"/>
    <w:rsid w:val="0002073C"/>
    <w:rsid w:val="00020E0B"/>
    <w:rsid w:val="00020FA4"/>
    <w:rsid w:val="00021D18"/>
    <w:rsid w:val="00023BF0"/>
    <w:rsid w:val="00024F0B"/>
    <w:rsid w:val="00025AB6"/>
    <w:rsid w:val="00026115"/>
    <w:rsid w:val="0002769B"/>
    <w:rsid w:val="00027E55"/>
    <w:rsid w:val="000319EB"/>
    <w:rsid w:val="00032B7E"/>
    <w:rsid w:val="00032EB3"/>
    <w:rsid w:val="000337C4"/>
    <w:rsid w:val="00034616"/>
    <w:rsid w:val="00034BCE"/>
    <w:rsid w:val="00034CDC"/>
    <w:rsid w:val="00035297"/>
    <w:rsid w:val="00035859"/>
    <w:rsid w:val="00037BAD"/>
    <w:rsid w:val="0004062A"/>
    <w:rsid w:val="000407DC"/>
    <w:rsid w:val="00040B09"/>
    <w:rsid w:val="00042036"/>
    <w:rsid w:val="0004222F"/>
    <w:rsid w:val="00043617"/>
    <w:rsid w:val="00043CC4"/>
    <w:rsid w:val="0004419E"/>
    <w:rsid w:val="00045367"/>
    <w:rsid w:val="00045EA1"/>
    <w:rsid w:val="00046FE1"/>
    <w:rsid w:val="00050117"/>
    <w:rsid w:val="0005020A"/>
    <w:rsid w:val="0005082B"/>
    <w:rsid w:val="0005167E"/>
    <w:rsid w:val="000525F4"/>
    <w:rsid w:val="00052B37"/>
    <w:rsid w:val="00053AE9"/>
    <w:rsid w:val="00054086"/>
    <w:rsid w:val="0006063C"/>
    <w:rsid w:val="000629B2"/>
    <w:rsid w:val="00064F44"/>
    <w:rsid w:val="00066A75"/>
    <w:rsid w:val="00067311"/>
    <w:rsid w:val="000673E1"/>
    <w:rsid w:val="00067C09"/>
    <w:rsid w:val="00071F4A"/>
    <w:rsid w:val="000751A3"/>
    <w:rsid w:val="000754DC"/>
    <w:rsid w:val="00076525"/>
    <w:rsid w:val="0007767F"/>
    <w:rsid w:val="000800F7"/>
    <w:rsid w:val="00080CB3"/>
    <w:rsid w:val="000817EF"/>
    <w:rsid w:val="00085DCE"/>
    <w:rsid w:val="0008762E"/>
    <w:rsid w:val="00090C67"/>
    <w:rsid w:val="00091874"/>
    <w:rsid w:val="0009574F"/>
    <w:rsid w:val="000A1661"/>
    <w:rsid w:val="000A3243"/>
    <w:rsid w:val="000A3629"/>
    <w:rsid w:val="000A3A03"/>
    <w:rsid w:val="000A4576"/>
    <w:rsid w:val="000A6396"/>
    <w:rsid w:val="000A645D"/>
    <w:rsid w:val="000B145A"/>
    <w:rsid w:val="000B1AD6"/>
    <w:rsid w:val="000B1D89"/>
    <w:rsid w:val="000B1F5B"/>
    <w:rsid w:val="000B2CAF"/>
    <w:rsid w:val="000B2EC1"/>
    <w:rsid w:val="000B5B97"/>
    <w:rsid w:val="000B7FAB"/>
    <w:rsid w:val="000C0183"/>
    <w:rsid w:val="000C05F1"/>
    <w:rsid w:val="000C0E47"/>
    <w:rsid w:val="000C1928"/>
    <w:rsid w:val="000C2911"/>
    <w:rsid w:val="000C52B3"/>
    <w:rsid w:val="000D0763"/>
    <w:rsid w:val="000D1ACE"/>
    <w:rsid w:val="000D2E49"/>
    <w:rsid w:val="000D3BC7"/>
    <w:rsid w:val="000D723F"/>
    <w:rsid w:val="000D7279"/>
    <w:rsid w:val="000D7F06"/>
    <w:rsid w:val="000E14D9"/>
    <w:rsid w:val="000E1F70"/>
    <w:rsid w:val="000E415B"/>
    <w:rsid w:val="000E5673"/>
    <w:rsid w:val="000E5C4A"/>
    <w:rsid w:val="000E5D9D"/>
    <w:rsid w:val="000E7744"/>
    <w:rsid w:val="000E783C"/>
    <w:rsid w:val="000E7EF3"/>
    <w:rsid w:val="000F0104"/>
    <w:rsid w:val="000F191C"/>
    <w:rsid w:val="000F2D64"/>
    <w:rsid w:val="000F3A2B"/>
    <w:rsid w:val="000F589E"/>
    <w:rsid w:val="000F6B96"/>
    <w:rsid w:val="000F75BE"/>
    <w:rsid w:val="000F774F"/>
    <w:rsid w:val="00100B96"/>
    <w:rsid w:val="00100FB9"/>
    <w:rsid w:val="00101195"/>
    <w:rsid w:val="0010157E"/>
    <w:rsid w:val="00101B53"/>
    <w:rsid w:val="00101F72"/>
    <w:rsid w:val="00103D69"/>
    <w:rsid w:val="0010435A"/>
    <w:rsid w:val="001049C0"/>
    <w:rsid w:val="001052FC"/>
    <w:rsid w:val="00115407"/>
    <w:rsid w:val="00117283"/>
    <w:rsid w:val="00117C9D"/>
    <w:rsid w:val="0012596C"/>
    <w:rsid w:val="0013049F"/>
    <w:rsid w:val="00130F3C"/>
    <w:rsid w:val="00136344"/>
    <w:rsid w:val="00137891"/>
    <w:rsid w:val="00140AF0"/>
    <w:rsid w:val="00140D54"/>
    <w:rsid w:val="00142231"/>
    <w:rsid w:val="00142972"/>
    <w:rsid w:val="00147189"/>
    <w:rsid w:val="0015074B"/>
    <w:rsid w:val="00151CA2"/>
    <w:rsid w:val="001522EB"/>
    <w:rsid w:val="00152BF2"/>
    <w:rsid w:val="00154496"/>
    <w:rsid w:val="00154A8B"/>
    <w:rsid w:val="00154E33"/>
    <w:rsid w:val="001553BA"/>
    <w:rsid w:val="00155972"/>
    <w:rsid w:val="0015676B"/>
    <w:rsid w:val="001568B6"/>
    <w:rsid w:val="001603E8"/>
    <w:rsid w:val="00160B23"/>
    <w:rsid w:val="0016148F"/>
    <w:rsid w:val="001634E9"/>
    <w:rsid w:val="00163CD3"/>
    <w:rsid w:val="00165A19"/>
    <w:rsid w:val="001679A8"/>
    <w:rsid w:val="00171005"/>
    <w:rsid w:val="001713CD"/>
    <w:rsid w:val="0017168A"/>
    <w:rsid w:val="0017203C"/>
    <w:rsid w:val="00174495"/>
    <w:rsid w:val="001746B4"/>
    <w:rsid w:val="00175FA2"/>
    <w:rsid w:val="001761BA"/>
    <w:rsid w:val="0017711E"/>
    <w:rsid w:val="00177BDF"/>
    <w:rsid w:val="00177CF9"/>
    <w:rsid w:val="001808FD"/>
    <w:rsid w:val="00180EB6"/>
    <w:rsid w:val="00183114"/>
    <w:rsid w:val="0018457D"/>
    <w:rsid w:val="00185B87"/>
    <w:rsid w:val="00191A86"/>
    <w:rsid w:val="001927BC"/>
    <w:rsid w:val="001949B2"/>
    <w:rsid w:val="0019503A"/>
    <w:rsid w:val="001952F5"/>
    <w:rsid w:val="0019683A"/>
    <w:rsid w:val="00196B78"/>
    <w:rsid w:val="001A26D5"/>
    <w:rsid w:val="001A53F9"/>
    <w:rsid w:val="001A7019"/>
    <w:rsid w:val="001A764D"/>
    <w:rsid w:val="001A7BEC"/>
    <w:rsid w:val="001B0322"/>
    <w:rsid w:val="001B0EF1"/>
    <w:rsid w:val="001B278C"/>
    <w:rsid w:val="001B5FC8"/>
    <w:rsid w:val="001B6522"/>
    <w:rsid w:val="001B686E"/>
    <w:rsid w:val="001C17FE"/>
    <w:rsid w:val="001C2A4A"/>
    <w:rsid w:val="001C6C21"/>
    <w:rsid w:val="001D1EE5"/>
    <w:rsid w:val="001D3A7D"/>
    <w:rsid w:val="001D3AA3"/>
    <w:rsid w:val="001D68EA"/>
    <w:rsid w:val="001D6CCD"/>
    <w:rsid w:val="001D7D5E"/>
    <w:rsid w:val="001E2288"/>
    <w:rsid w:val="001E2810"/>
    <w:rsid w:val="001E3507"/>
    <w:rsid w:val="001E3691"/>
    <w:rsid w:val="001E48F9"/>
    <w:rsid w:val="001E7296"/>
    <w:rsid w:val="001F13C2"/>
    <w:rsid w:val="001F15C7"/>
    <w:rsid w:val="001F1677"/>
    <w:rsid w:val="001F1F02"/>
    <w:rsid w:val="001F2555"/>
    <w:rsid w:val="001F4307"/>
    <w:rsid w:val="001F6416"/>
    <w:rsid w:val="00201666"/>
    <w:rsid w:val="00201801"/>
    <w:rsid w:val="00201B8E"/>
    <w:rsid w:val="00203193"/>
    <w:rsid w:val="002040C8"/>
    <w:rsid w:val="0020413F"/>
    <w:rsid w:val="00204522"/>
    <w:rsid w:val="0020589A"/>
    <w:rsid w:val="002069AF"/>
    <w:rsid w:val="00207FDB"/>
    <w:rsid w:val="00210D3D"/>
    <w:rsid w:val="0021484D"/>
    <w:rsid w:val="00222395"/>
    <w:rsid w:val="00222DB8"/>
    <w:rsid w:val="002239EF"/>
    <w:rsid w:val="0023083A"/>
    <w:rsid w:val="00231DC6"/>
    <w:rsid w:val="00232550"/>
    <w:rsid w:val="0023325E"/>
    <w:rsid w:val="002345BC"/>
    <w:rsid w:val="00234697"/>
    <w:rsid w:val="00235135"/>
    <w:rsid w:val="002354E1"/>
    <w:rsid w:val="00236B16"/>
    <w:rsid w:val="00236B73"/>
    <w:rsid w:val="00237668"/>
    <w:rsid w:val="00241C26"/>
    <w:rsid w:val="00243D82"/>
    <w:rsid w:val="00250EE4"/>
    <w:rsid w:val="00252003"/>
    <w:rsid w:val="002529DA"/>
    <w:rsid w:val="0025311F"/>
    <w:rsid w:val="00253553"/>
    <w:rsid w:val="00253B65"/>
    <w:rsid w:val="002554DB"/>
    <w:rsid w:val="002561CE"/>
    <w:rsid w:val="002561FA"/>
    <w:rsid w:val="00256B74"/>
    <w:rsid w:val="00261427"/>
    <w:rsid w:val="00261A09"/>
    <w:rsid w:val="00262423"/>
    <w:rsid w:val="00262557"/>
    <w:rsid w:val="00262CA7"/>
    <w:rsid w:val="00267F74"/>
    <w:rsid w:val="00271C57"/>
    <w:rsid w:val="00271F2C"/>
    <w:rsid w:val="0027299E"/>
    <w:rsid w:val="00272E97"/>
    <w:rsid w:val="00275140"/>
    <w:rsid w:val="00275383"/>
    <w:rsid w:val="00276790"/>
    <w:rsid w:val="00280373"/>
    <w:rsid w:val="00280510"/>
    <w:rsid w:val="00280FC6"/>
    <w:rsid w:val="00282717"/>
    <w:rsid w:val="00283CC7"/>
    <w:rsid w:val="00283FB5"/>
    <w:rsid w:val="00286E23"/>
    <w:rsid w:val="00287DEB"/>
    <w:rsid w:val="00291044"/>
    <w:rsid w:val="002910D8"/>
    <w:rsid w:val="002919BF"/>
    <w:rsid w:val="00291A32"/>
    <w:rsid w:val="002953C9"/>
    <w:rsid w:val="00295A90"/>
    <w:rsid w:val="0029639D"/>
    <w:rsid w:val="002A0495"/>
    <w:rsid w:val="002A0582"/>
    <w:rsid w:val="002A1716"/>
    <w:rsid w:val="002A3FCF"/>
    <w:rsid w:val="002A41DD"/>
    <w:rsid w:val="002A6583"/>
    <w:rsid w:val="002A6871"/>
    <w:rsid w:val="002A6AA8"/>
    <w:rsid w:val="002B3745"/>
    <w:rsid w:val="002B51CA"/>
    <w:rsid w:val="002C3D3B"/>
    <w:rsid w:val="002C3E0C"/>
    <w:rsid w:val="002C481C"/>
    <w:rsid w:val="002C51C2"/>
    <w:rsid w:val="002C6288"/>
    <w:rsid w:val="002C63B5"/>
    <w:rsid w:val="002C696C"/>
    <w:rsid w:val="002C7800"/>
    <w:rsid w:val="002C79EE"/>
    <w:rsid w:val="002D5AB3"/>
    <w:rsid w:val="002D5ECC"/>
    <w:rsid w:val="002E1527"/>
    <w:rsid w:val="002E668B"/>
    <w:rsid w:val="002E6BC8"/>
    <w:rsid w:val="002E7891"/>
    <w:rsid w:val="002F16B5"/>
    <w:rsid w:val="002F2781"/>
    <w:rsid w:val="002F366A"/>
    <w:rsid w:val="002F3B94"/>
    <w:rsid w:val="002F4F9F"/>
    <w:rsid w:val="002F5D62"/>
    <w:rsid w:val="002F63CB"/>
    <w:rsid w:val="002F7EC8"/>
    <w:rsid w:val="003013CF"/>
    <w:rsid w:val="00301F7B"/>
    <w:rsid w:val="00303B28"/>
    <w:rsid w:val="003057D5"/>
    <w:rsid w:val="00312305"/>
    <w:rsid w:val="00312E9C"/>
    <w:rsid w:val="0031442E"/>
    <w:rsid w:val="00314A32"/>
    <w:rsid w:val="00316C59"/>
    <w:rsid w:val="00317E8E"/>
    <w:rsid w:val="00321AB8"/>
    <w:rsid w:val="003231EA"/>
    <w:rsid w:val="003236D5"/>
    <w:rsid w:val="00325B22"/>
    <w:rsid w:val="00326270"/>
    <w:rsid w:val="00326F90"/>
    <w:rsid w:val="003306CE"/>
    <w:rsid w:val="00330B83"/>
    <w:rsid w:val="003319C1"/>
    <w:rsid w:val="00331B48"/>
    <w:rsid w:val="003322FF"/>
    <w:rsid w:val="00332586"/>
    <w:rsid w:val="0033458F"/>
    <w:rsid w:val="00336063"/>
    <w:rsid w:val="00336D61"/>
    <w:rsid w:val="003376D0"/>
    <w:rsid w:val="003404BD"/>
    <w:rsid w:val="00340E98"/>
    <w:rsid w:val="00341151"/>
    <w:rsid w:val="00342ABE"/>
    <w:rsid w:val="0034316D"/>
    <w:rsid w:val="003472E9"/>
    <w:rsid w:val="00347B19"/>
    <w:rsid w:val="003512FA"/>
    <w:rsid w:val="00351546"/>
    <w:rsid w:val="00351CE5"/>
    <w:rsid w:val="0035403E"/>
    <w:rsid w:val="00355F5E"/>
    <w:rsid w:val="003560AA"/>
    <w:rsid w:val="00356245"/>
    <w:rsid w:val="00357863"/>
    <w:rsid w:val="00360C99"/>
    <w:rsid w:val="00362A27"/>
    <w:rsid w:val="00363610"/>
    <w:rsid w:val="00367413"/>
    <w:rsid w:val="00367EC9"/>
    <w:rsid w:val="003713A5"/>
    <w:rsid w:val="00371596"/>
    <w:rsid w:val="00373152"/>
    <w:rsid w:val="00374E88"/>
    <w:rsid w:val="00375C50"/>
    <w:rsid w:val="0038094C"/>
    <w:rsid w:val="00380DBB"/>
    <w:rsid w:val="003814EF"/>
    <w:rsid w:val="00384579"/>
    <w:rsid w:val="003865B9"/>
    <w:rsid w:val="003867A5"/>
    <w:rsid w:val="00387A19"/>
    <w:rsid w:val="00387B4A"/>
    <w:rsid w:val="003904CD"/>
    <w:rsid w:val="003904D5"/>
    <w:rsid w:val="00393960"/>
    <w:rsid w:val="00393F8E"/>
    <w:rsid w:val="00394746"/>
    <w:rsid w:val="00394BA8"/>
    <w:rsid w:val="0039571B"/>
    <w:rsid w:val="00397675"/>
    <w:rsid w:val="003A1D19"/>
    <w:rsid w:val="003A287E"/>
    <w:rsid w:val="003B0F8C"/>
    <w:rsid w:val="003B1B6A"/>
    <w:rsid w:val="003B275C"/>
    <w:rsid w:val="003B2E9E"/>
    <w:rsid w:val="003B35AD"/>
    <w:rsid w:val="003B425A"/>
    <w:rsid w:val="003B5580"/>
    <w:rsid w:val="003C1C68"/>
    <w:rsid w:val="003C4843"/>
    <w:rsid w:val="003C6B10"/>
    <w:rsid w:val="003C6CC9"/>
    <w:rsid w:val="003C7220"/>
    <w:rsid w:val="003D0D75"/>
    <w:rsid w:val="003D11E8"/>
    <w:rsid w:val="003D24A3"/>
    <w:rsid w:val="003D2A64"/>
    <w:rsid w:val="003D2AB6"/>
    <w:rsid w:val="003D3453"/>
    <w:rsid w:val="003D36DE"/>
    <w:rsid w:val="003D53B3"/>
    <w:rsid w:val="003E055B"/>
    <w:rsid w:val="003E0BEB"/>
    <w:rsid w:val="003E3CE7"/>
    <w:rsid w:val="003E402F"/>
    <w:rsid w:val="003E5514"/>
    <w:rsid w:val="003E6A02"/>
    <w:rsid w:val="003E7CFB"/>
    <w:rsid w:val="003F0352"/>
    <w:rsid w:val="003F03CB"/>
    <w:rsid w:val="003F2AE2"/>
    <w:rsid w:val="003F5BCF"/>
    <w:rsid w:val="003F67F6"/>
    <w:rsid w:val="00400899"/>
    <w:rsid w:val="004011B5"/>
    <w:rsid w:val="0040368C"/>
    <w:rsid w:val="00404C93"/>
    <w:rsid w:val="00405605"/>
    <w:rsid w:val="004063E4"/>
    <w:rsid w:val="00407385"/>
    <w:rsid w:val="004102E8"/>
    <w:rsid w:val="004108CD"/>
    <w:rsid w:val="00411113"/>
    <w:rsid w:val="00411DB9"/>
    <w:rsid w:val="00413158"/>
    <w:rsid w:val="004139C8"/>
    <w:rsid w:val="004143D9"/>
    <w:rsid w:val="0041465F"/>
    <w:rsid w:val="0041486B"/>
    <w:rsid w:val="004178D7"/>
    <w:rsid w:val="0042115F"/>
    <w:rsid w:val="00422CC3"/>
    <w:rsid w:val="004233E8"/>
    <w:rsid w:val="00423643"/>
    <w:rsid w:val="00423F8E"/>
    <w:rsid w:val="00424D6E"/>
    <w:rsid w:val="004317B7"/>
    <w:rsid w:val="004326A8"/>
    <w:rsid w:val="00433646"/>
    <w:rsid w:val="00433F07"/>
    <w:rsid w:val="0043625E"/>
    <w:rsid w:val="00436656"/>
    <w:rsid w:val="00441DDE"/>
    <w:rsid w:val="004423EC"/>
    <w:rsid w:val="00442DC4"/>
    <w:rsid w:val="00443D0D"/>
    <w:rsid w:val="004465AF"/>
    <w:rsid w:val="00446BE0"/>
    <w:rsid w:val="004505B0"/>
    <w:rsid w:val="0045117D"/>
    <w:rsid w:val="00452148"/>
    <w:rsid w:val="00452D27"/>
    <w:rsid w:val="0045708A"/>
    <w:rsid w:val="00460463"/>
    <w:rsid w:val="00460B69"/>
    <w:rsid w:val="00461DFE"/>
    <w:rsid w:val="00462C26"/>
    <w:rsid w:val="00463DEC"/>
    <w:rsid w:val="004648AB"/>
    <w:rsid w:val="004657D1"/>
    <w:rsid w:val="00466507"/>
    <w:rsid w:val="00467E01"/>
    <w:rsid w:val="00472468"/>
    <w:rsid w:val="00472704"/>
    <w:rsid w:val="00475089"/>
    <w:rsid w:val="0047566F"/>
    <w:rsid w:val="00476EB9"/>
    <w:rsid w:val="004772E5"/>
    <w:rsid w:val="00477638"/>
    <w:rsid w:val="004776B7"/>
    <w:rsid w:val="00477831"/>
    <w:rsid w:val="0047787B"/>
    <w:rsid w:val="0048186E"/>
    <w:rsid w:val="004826CB"/>
    <w:rsid w:val="00482D3C"/>
    <w:rsid w:val="00483EFA"/>
    <w:rsid w:val="00487FD5"/>
    <w:rsid w:val="00490490"/>
    <w:rsid w:val="00491DC4"/>
    <w:rsid w:val="0049241F"/>
    <w:rsid w:val="00494F05"/>
    <w:rsid w:val="0049541A"/>
    <w:rsid w:val="00496A5F"/>
    <w:rsid w:val="00497F6D"/>
    <w:rsid w:val="004A0C5F"/>
    <w:rsid w:val="004A39A0"/>
    <w:rsid w:val="004A44E7"/>
    <w:rsid w:val="004A575A"/>
    <w:rsid w:val="004B04B6"/>
    <w:rsid w:val="004B04BD"/>
    <w:rsid w:val="004B1E4A"/>
    <w:rsid w:val="004B1E69"/>
    <w:rsid w:val="004B3D44"/>
    <w:rsid w:val="004B4144"/>
    <w:rsid w:val="004B52CA"/>
    <w:rsid w:val="004B7FAF"/>
    <w:rsid w:val="004B7FF5"/>
    <w:rsid w:val="004C0688"/>
    <w:rsid w:val="004C1487"/>
    <w:rsid w:val="004C1F0D"/>
    <w:rsid w:val="004C25C9"/>
    <w:rsid w:val="004C33AF"/>
    <w:rsid w:val="004C5463"/>
    <w:rsid w:val="004C6E71"/>
    <w:rsid w:val="004C70D6"/>
    <w:rsid w:val="004D1A4D"/>
    <w:rsid w:val="004D257E"/>
    <w:rsid w:val="004D2EC0"/>
    <w:rsid w:val="004D3056"/>
    <w:rsid w:val="004D3654"/>
    <w:rsid w:val="004D3985"/>
    <w:rsid w:val="004D406D"/>
    <w:rsid w:val="004D53E7"/>
    <w:rsid w:val="004D777E"/>
    <w:rsid w:val="004E0184"/>
    <w:rsid w:val="004E094E"/>
    <w:rsid w:val="004E1F77"/>
    <w:rsid w:val="004E31D6"/>
    <w:rsid w:val="004E36B1"/>
    <w:rsid w:val="004E3A62"/>
    <w:rsid w:val="004E4003"/>
    <w:rsid w:val="004E4076"/>
    <w:rsid w:val="004E564D"/>
    <w:rsid w:val="004E56FE"/>
    <w:rsid w:val="004E6800"/>
    <w:rsid w:val="004E6891"/>
    <w:rsid w:val="004F71FA"/>
    <w:rsid w:val="005003AF"/>
    <w:rsid w:val="00500FB5"/>
    <w:rsid w:val="00505ACC"/>
    <w:rsid w:val="005072B1"/>
    <w:rsid w:val="00510B9C"/>
    <w:rsid w:val="005138C8"/>
    <w:rsid w:val="00513AC0"/>
    <w:rsid w:val="0051512C"/>
    <w:rsid w:val="0052150A"/>
    <w:rsid w:val="005218BB"/>
    <w:rsid w:val="00523E67"/>
    <w:rsid w:val="0052453C"/>
    <w:rsid w:val="0052543D"/>
    <w:rsid w:val="0052616F"/>
    <w:rsid w:val="00526BD2"/>
    <w:rsid w:val="0053074E"/>
    <w:rsid w:val="00531B93"/>
    <w:rsid w:val="00532093"/>
    <w:rsid w:val="005320AB"/>
    <w:rsid w:val="00533132"/>
    <w:rsid w:val="005353EE"/>
    <w:rsid w:val="00535D2D"/>
    <w:rsid w:val="005370D1"/>
    <w:rsid w:val="005379F4"/>
    <w:rsid w:val="00537A90"/>
    <w:rsid w:val="0054016D"/>
    <w:rsid w:val="005407D3"/>
    <w:rsid w:val="00541C67"/>
    <w:rsid w:val="005452AB"/>
    <w:rsid w:val="00545441"/>
    <w:rsid w:val="00545B84"/>
    <w:rsid w:val="00545EE0"/>
    <w:rsid w:val="00545FDC"/>
    <w:rsid w:val="00546630"/>
    <w:rsid w:val="00551AA5"/>
    <w:rsid w:val="005527CC"/>
    <w:rsid w:val="00553BC4"/>
    <w:rsid w:val="00555801"/>
    <w:rsid w:val="0055753D"/>
    <w:rsid w:val="00557D5D"/>
    <w:rsid w:val="0056196A"/>
    <w:rsid w:val="00563DCA"/>
    <w:rsid w:val="00564015"/>
    <w:rsid w:val="005641C7"/>
    <w:rsid w:val="00565938"/>
    <w:rsid w:val="0056626E"/>
    <w:rsid w:val="0056783A"/>
    <w:rsid w:val="00570C4A"/>
    <w:rsid w:val="00571EAA"/>
    <w:rsid w:val="00572E60"/>
    <w:rsid w:val="00576367"/>
    <w:rsid w:val="005768AD"/>
    <w:rsid w:val="005818D7"/>
    <w:rsid w:val="00581A44"/>
    <w:rsid w:val="005824E8"/>
    <w:rsid w:val="00583004"/>
    <w:rsid w:val="00585332"/>
    <w:rsid w:val="0058686B"/>
    <w:rsid w:val="005915AF"/>
    <w:rsid w:val="00592777"/>
    <w:rsid w:val="005943BA"/>
    <w:rsid w:val="00594751"/>
    <w:rsid w:val="00597EF0"/>
    <w:rsid w:val="005A0C2D"/>
    <w:rsid w:val="005A2A9F"/>
    <w:rsid w:val="005A2AF5"/>
    <w:rsid w:val="005A2DB2"/>
    <w:rsid w:val="005A5158"/>
    <w:rsid w:val="005A5299"/>
    <w:rsid w:val="005A6089"/>
    <w:rsid w:val="005B196B"/>
    <w:rsid w:val="005B2E68"/>
    <w:rsid w:val="005B4A1B"/>
    <w:rsid w:val="005B5395"/>
    <w:rsid w:val="005B5918"/>
    <w:rsid w:val="005B5B87"/>
    <w:rsid w:val="005B5D62"/>
    <w:rsid w:val="005B66AC"/>
    <w:rsid w:val="005C00E0"/>
    <w:rsid w:val="005C02CE"/>
    <w:rsid w:val="005C1764"/>
    <w:rsid w:val="005C216F"/>
    <w:rsid w:val="005C2C6A"/>
    <w:rsid w:val="005C7600"/>
    <w:rsid w:val="005D0033"/>
    <w:rsid w:val="005D04CB"/>
    <w:rsid w:val="005D0B87"/>
    <w:rsid w:val="005D12FF"/>
    <w:rsid w:val="005D1F58"/>
    <w:rsid w:val="005D1F93"/>
    <w:rsid w:val="005D53C5"/>
    <w:rsid w:val="005D5D47"/>
    <w:rsid w:val="005E049B"/>
    <w:rsid w:val="005E0B19"/>
    <w:rsid w:val="005E3788"/>
    <w:rsid w:val="005E467C"/>
    <w:rsid w:val="005E6F87"/>
    <w:rsid w:val="005E7F5F"/>
    <w:rsid w:val="005F0AE0"/>
    <w:rsid w:val="005F1665"/>
    <w:rsid w:val="005F7B2A"/>
    <w:rsid w:val="00601635"/>
    <w:rsid w:val="00601F20"/>
    <w:rsid w:val="00602962"/>
    <w:rsid w:val="00602C2A"/>
    <w:rsid w:val="00607723"/>
    <w:rsid w:val="00607C91"/>
    <w:rsid w:val="00607D74"/>
    <w:rsid w:val="00607E39"/>
    <w:rsid w:val="00611FA0"/>
    <w:rsid w:val="00611FB4"/>
    <w:rsid w:val="00612FF2"/>
    <w:rsid w:val="0061315F"/>
    <w:rsid w:val="006165AF"/>
    <w:rsid w:val="006206FF"/>
    <w:rsid w:val="00621283"/>
    <w:rsid w:val="00621916"/>
    <w:rsid w:val="006228B3"/>
    <w:rsid w:val="006243B0"/>
    <w:rsid w:val="006250A0"/>
    <w:rsid w:val="006264EF"/>
    <w:rsid w:val="0063065F"/>
    <w:rsid w:val="006309F6"/>
    <w:rsid w:val="00631661"/>
    <w:rsid w:val="0063545C"/>
    <w:rsid w:val="0063603B"/>
    <w:rsid w:val="0063642E"/>
    <w:rsid w:val="006378CF"/>
    <w:rsid w:val="00637D58"/>
    <w:rsid w:val="006400F5"/>
    <w:rsid w:val="00640544"/>
    <w:rsid w:val="006407E0"/>
    <w:rsid w:val="00640A93"/>
    <w:rsid w:val="00640DE9"/>
    <w:rsid w:val="00641FD6"/>
    <w:rsid w:val="006422FA"/>
    <w:rsid w:val="00645194"/>
    <w:rsid w:val="00645A66"/>
    <w:rsid w:val="00646EF9"/>
    <w:rsid w:val="00651698"/>
    <w:rsid w:val="00651A66"/>
    <w:rsid w:val="00651DC2"/>
    <w:rsid w:val="00657125"/>
    <w:rsid w:val="006631A8"/>
    <w:rsid w:val="006650ED"/>
    <w:rsid w:val="00666613"/>
    <w:rsid w:val="00667154"/>
    <w:rsid w:val="00667F74"/>
    <w:rsid w:val="006704A5"/>
    <w:rsid w:val="00671222"/>
    <w:rsid w:val="00671B4A"/>
    <w:rsid w:val="00673D0D"/>
    <w:rsid w:val="006740BC"/>
    <w:rsid w:val="00675A1C"/>
    <w:rsid w:val="006766EF"/>
    <w:rsid w:val="006809FA"/>
    <w:rsid w:val="00682269"/>
    <w:rsid w:val="006835BB"/>
    <w:rsid w:val="00684BE5"/>
    <w:rsid w:val="00684E19"/>
    <w:rsid w:val="0068665E"/>
    <w:rsid w:val="006866A5"/>
    <w:rsid w:val="006924D2"/>
    <w:rsid w:val="006927C5"/>
    <w:rsid w:val="006945C4"/>
    <w:rsid w:val="00695C20"/>
    <w:rsid w:val="006973D4"/>
    <w:rsid w:val="00697EED"/>
    <w:rsid w:val="006A1EF1"/>
    <w:rsid w:val="006A25E2"/>
    <w:rsid w:val="006A5718"/>
    <w:rsid w:val="006A7C69"/>
    <w:rsid w:val="006B0E1D"/>
    <w:rsid w:val="006B1A48"/>
    <w:rsid w:val="006B26B5"/>
    <w:rsid w:val="006B3097"/>
    <w:rsid w:val="006B3C25"/>
    <w:rsid w:val="006B49ED"/>
    <w:rsid w:val="006B5C3C"/>
    <w:rsid w:val="006B66EA"/>
    <w:rsid w:val="006B6D8F"/>
    <w:rsid w:val="006B759A"/>
    <w:rsid w:val="006C0CB8"/>
    <w:rsid w:val="006C1A86"/>
    <w:rsid w:val="006C27FF"/>
    <w:rsid w:val="006C2C05"/>
    <w:rsid w:val="006C58AA"/>
    <w:rsid w:val="006D2BCF"/>
    <w:rsid w:val="006D4EE7"/>
    <w:rsid w:val="006D780F"/>
    <w:rsid w:val="006E0D19"/>
    <w:rsid w:val="006E1485"/>
    <w:rsid w:val="006E1729"/>
    <w:rsid w:val="006E40A8"/>
    <w:rsid w:val="006E460B"/>
    <w:rsid w:val="006F0B97"/>
    <w:rsid w:val="006F0F83"/>
    <w:rsid w:val="006F2BD9"/>
    <w:rsid w:val="006F2F42"/>
    <w:rsid w:val="006F3447"/>
    <w:rsid w:val="006F493E"/>
    <w:rsid w:val="006F4C32"/>
    <w:rsid w:val="006F7665"/>
    <w:rsid w:val="006F7F31"/>
    <w:rsid w:val="00700F08"/>
    <w:rsid w:val="00701BB5"/>
    <w:rsid w:val="0070230D"/>
    <w:rsid w:val="00703240"/>
    <w:rsid w:val="00703B22"/>
    <w:rsid w:val="00703FC5"/>
    <w:rsid w:val="00705F9E"/>
    <w:rsid w:val="00707163"/>
    <w:rsid w:val="00707211"/>
    <w:rsid w:val="00710615"/>
    <w:rsid w:val="007142D8"/>
    <w:rsid w:val="00716F3F"/>
    <w:rsid w:val="007173BF"/>
    <w:rsid w:val="00720037"/>
    <w:rsid w:val="00721632"/>
    <w:rsid w:val="007216FC"/>
    <w:rsid w:val="007235E6"/>
    <w:rsid w:val="00726082"/>
    <w:rsid w:val="00727D07"/>
    <w:rsid w:val="0073030C"/>
    <w:rsid w:val="00733FE9"/>
    <w:rsid w:val="00734D21"/>
    <w:rsid w:val="00737640"/>
    <w:rsid w:val="00740401"/>
    <w:rsid w:val="00740997"/>
    <w:rsid w:val="00741213"/>
    <w:rsid w:val="00741305"/>
    <w:rsid w:val="007415DB"/>
    <w:rsid w:val="00741E3C"/>
    <w:rsid w:val="00742B92"/>
    <w:rsid w:val="00744504"/>
    <w:rsid w:val="0074764B"/>
    <w:rsid w:val="007517F5"/>
    <w:rsid w:val="00751B46"/>
    <w:rsid w:val="0075264C"/>
    <w:rsid w:val="007543A2"/>
    <w:rsid w:val="00754819"/>
    <w:rsid w:val="00754F7F"/>
    <w:rsid w:val="00756D49"/>
    <w:rsid w:val="00757CE1"/>
    <w:rsid w:val="0076091A"/>
    <w:rsid w:val="00762EE7"/>
    <w:rsid w:val="007643D6"/>
    <w:rsid w:val="00764DCE"/>
    <w:rsid w:val="00764F41"/>
    <w:rsid w:val="00766A10"/>
    <w:rsid w:val="00767D00"/>
    <w:rsid w:val="00770423"/>
    <w:rsid w:val="00770C92"/>
    <w:rsid w:val="00771D01"/>
    <w:rsid w:val="0077236F"/>
    <w:rsid w:val="007727C9"/>
    <w:rsid w:val="0077335B"/>
    <w:rsid w:val="007744E1"/>
    <w:rsid w:val="00774A15"/>
    <w:rsid w:val="00775223"/>
    <w:rsid w:val="007775AA"/>
    <w:rsid w:val="007779F0"/>
    <w:rsid w:val="00780545"/>
    <w:rsid w:val="007805EE"/>
    <w:rsid w:val="00780B08"/>
    <w:rsid w:val="00782379"/>
    <w:rsid w:val="00782B7A"/>
    <w:rsid w:val="0078557A"/>
    <w:rsid w:val="007867C5"/>
    <w:rsid w:val="0079038C"/>
    <w:rsid w:val="00790775"/>
    <w:rsid w:val="00790F16"/>
    <w:rsid w:val="007914CF"/>
    <w:rsid w:val="00791A99"/>
    <w:rsid w:val="0079274E"/>
    <w:rsid w:val="007934ED"/>
    <w:rsid w:val="00797F23"/>
    <w:rsid w:val="007A0254"/>
    <w:rsid w:val="007A0645"/>
    <w:rsid w:val="007A0D6E"/>
    <w:rsid w:val="007A1732"/>
    <w:rsid w:val="007A20FD"/>
    <w:rsid w:val="007A27D0"/>
    <w:rsid w:val="007A326B"/>
    <w:rsid w:val="007A4020"/>
    <w:rsid w:val="007A5A7A"/>
    <w:rsid w:val="007A6012"/>
    <w:rsid w:val="007A725F"/>
    <w:rsid w:val="007B05FE"/>
    <w:rsid w:val="007B11BD"/>
    <w:rsid w:val="007B228D"/>
    <w:rsid w:val="007B3FE8"/>
    <w:rsid w:val="007B4A8E"/>
    <w:rsid w:val="007B7047"/>
    <w:rsid w:val="007B7E3D"/>
    <w:rsid w:val="007C2915"/>
    <w:rsid w:val="007C3056"/>
    <w:rsid w:val="007C36AA"/>
    <w:rsid w:val="007C3CEF"/>
    <w:rsid w:val="007C647A"/>
    <w:rsid w:val="007D0421"/>
    <w:rsid w:val="007D2575"/>
    <w:rsid w:val="007D2EB6"/>
    <w:rsid w:val="007D40F4"/>
    <w:rsid w:val="007D4566"/>
    <w:rsid w:val="007D510A"/>
    <w:rsid w:val="007D5419"/>
    <w:rsid w:val="007E01E9"/>
    <w:rsid w:val="007E239B"/>
    <w:rsid w:val="007E3147"/>
    <w:rsid w:val="007E39D1"/>
    <w:rsid w:val="007E569F"/>
    <w:rsid w:val="007E5934"/>
    <w:rsid w:val="007E72A3"/>
    <w:rsid w:val="007E7594"/>
    <w:rsid w:val="007F019B"/>
    <w:rsid w:val="007F0D64"/>
    <w:rsid w:val="007F2F2F"/>
    <w:rsid w:val="007F33E1"/>
    <w:rsid w:val="007F3591"/>
    <w:rsid w:val="007F3EDB"/>
    <w:rsid w:val="007F4ADE"/>
    <w:rsid w:val="007F4E61"/>
    <w:rsid w:val="007F51B2"/>
    <w:rsid w:val="007F67DF"/>
    <w:rsid w:val="007F7584"/>
    <w:rsid w:val="007F7BE7"/>
    <w:rsid w:val="00801024"/>
    <w:rsid w:val="00801F65"/>
    <w:rsid w:val="008021E9"/>
    <w:rsid w:val="00802359"/>
    <w:rsid w:val="00805905"/>
    <w:rsid w:val="00807199"/>
    <w:rsid w:val="00814016"/>
    <w:rsid w:val="00814FF1"/>
    <w:rsid w:val="008207AE"/>
    <w:rsid w:val="00820DEA"/>
    <w:rsid w:val="00823225"/>
    <w:rsid w:val="00823E63"/>
    <w:rsid w:val="0082627D"/>
    <w:rsid w:val="0082769E"/>
    <w:rsid w:val="0083125F"/>
    <w:rsid w:val="008327BD"/>
    <w:rsid w:val="00832891"/>
    <w:rsid w:val="00833EF4"/>
    <w:rsid w:val="00833F20"/>
    <w:rsid w:val="00835611"/>
    <w:rsid w:val="0084146C"/>
    <w:rsid w:val="008432FF"/>
    <w:rsid w:val="00843628"/>
    <w:rsid w:val="00844E8F"/>
    <w:rsid w:val="00846836"/>
    <w:rsid w:val="008477B5"/>
    <w:rsid w:val="0085091D"/>
    <w:rsid w:val="008547E8"/>
    <w:rsid w:val="00862ED7"/>
    <w:rsid w:val="00865BCE"/>
    <w:rsid w:val="008678E0"/>
    <w:rsid w:val="00867A95"/>
    <w:rsid w:val="00867C9A"/>
    <w:rsid w:val="0087037E"/>
    <w:rsid w:val="0087108B"/>
    <w:rsid w:val="00871C1C"/>
    <w:rsid w:val="0087385A"/>
    <w:rsid w:val="00874ADF"/>
    <w:rsid w:val="00874B8C"/>
    <w:rsid w:val="0087614B"/>
    <w:rsid w:val="00876790"/>
    <w:rsid w:val="00877015"/>
    <w:rsid w:val="0087748A"/>
    <w:rsid w:val="008817C7"/>
    <w:rsid w:val="00882124"/>
    <w:rsid w:val="00883668"/>
    <w:rsid w:val="00883922"/>
    <w:rsid w:val="008850DB"/>
    <w:rsid w:val="00886003"/>
    <w:rsid w:val="008863B9"/>
    <w:rsid w:val="00886743"/>
    <w:rsid w:val="00890223"/>
    <w:rsid w:val="008911D8"/>
    <w:rsid w:val="00891885"/>
    <w:rsid w:val="0089422D"/>
    <w:rsid w:val="008953D2"/>
    <w:rsid w:val="00897281"/>
    <w:rsid w:val="00897D4D"/>
    <w:rsid w:val="008A0590"/>
    <w:rsid w:val="008A0E25"/>
    <w:rsid w:val="008A2604"/>
    <w:rsid w:val="008A273C"/>
    <w:rsid w:val="008A27F8"/>
    <w:rsid w:val="008A39ED"/>
    <w:rsid w:val="008A5272"/>
    <w:rsid w:val="008A69B6"/>
    <w:rsid w:val="008A6A30"/>
    <w:rsid w:val="008A6E88"/>
    <w:rsid w:val="008B02C0"/>
    <w:rsid w:val="008B037E"/>
    <w:rsid w:val="008B243E"/>
    <w:rsid w:val="008B3418"/>
    <w:rsid w:val="008B5264"/>
    <w:rsid w:val="008B58EF"/>
    <w:rsid w:val="008B689E"/>
    <w:rsid w:val="008B7B09"/>
    <w:rsid w:val="008C131A"/>
    <w:rsid w:val="008C35E0"/>
    <w:rsid w:val="008C435D"/>
    <w:rsid w:val="008C445A"/>
    <w:rsid w:val="008C4A12"/>
    <w:rsid w:val="008C5B73"/>
    <w:rsid w:val="008C73DD"/>
    <w:rsid w:val="008C7F62"/>
    <w:rsid w:val="008D0742"/>
    <w:rsid w:val="008D2357"/>
    <w:rsid w:val="008D30ED"/>
    <w:rsid w:val="008D3B05"/>
    <w:rsid w:val="008D415B"/>
    <w:rsid w:val="008D4FA2"/>
    <w:rsid w:val="008D5AE2"/>
    <w:rsid w:val="008D61E7"/>
    <w:rsid w:val="008D6969"/>
    <w:rsid w:val="008D70ED"/>
    <w:rsid w:val="008D784E"/>
    <w:rsid w:val="008E17C7"/>
    <w:rsid w:val="008E583F"/>
    <w:rsid w:val="008E6CC3"/>
    <w:rsid w:val="008E7E23"/>
    <w:rsid w:val="008F1192"/>
    <w:rsid w:val="008F3426"/>
    <w:rsid w:val="008F47CD"/>
    <w:rsid w:val="008F580E"/>
    <w:rsid w:val="008F5AAB"/>
    <w:rsid w:val="00900E99"/>
    <w:rsid w:val="0090237B"/>
    <w:rsid w:val="0090278F"/>
    <w:rsid w:val="00906001"/>
    <w:rsid w:val="009061F2"/>
    <w:rsid w:val="00906D41"/>
    <w:rsid w:val="009163DA"/>
    <w:rsid w:val="00920145"/>
    <w:rsid w:val="00920A0D"/>
    <w:rsid w:val="00921645"/>
    <w:rsid w:val="0092187D"/>
    <w:rsid w:val="009230ED"/>
    <w:rsid w:val="00923712"/>
    <w:rsid w:val="009246EB"/>
    <w:rsid w:val="009254B6"/>
    <w:rsid w:val="009273DB"/>
    <w:rsid w:val="009300C8"/>
    <w:rsid w:val="009308A7"/>
    <w:rsid w:val="00930EA8"/>
    <w:rsid w:val="0093246C"/>
    <w:rsid w:val="00932F46"/>
    <w:rsid w:val="00932F78"/>
    <w:rsid w:val="0093427E"/>
    <w:rsid w:val="00934A28"/>
    <w:rsid w:val="00936DC4"/>
    <w:rsid w:val="00936EB0"/>
    <w:rsid w:val="0093780E"/>
    <w:rsid w:val="00937B1C"/>
    <w:rsid w:val="009426A2"/>
    <w:rsid w:val="009442DB"/>
    <w:rsid w:val="00944B19"/>
    <w:rsid w:val="00944E85"/>
    <w:rsid w:val="00945258"/>
    <w:rsid w:val="0095177E"/>
    <w:rsid w:val="00952413"/>
    <w:rsid w:val="009536D2"/>
    <w:rsid w:val="009546AF"/>
    <w:rsid w:val="00955289"/>
    <w:rsid w:val="0095604C"/>
    <w:rsid w:val="00963D63"/>
    <w:rsid w:val="0096479D"/>
    <w:rsid w:val="00965A82"/>
    <w:rsid w:val="009664F5"/>
    <w:rsid w:val="00967443"/>
    <w:rsid w:val="00967775"/>
    <w:rsid w:val="00967983"/>
    <w:rsid w:val="00970251"/>
    <w:rsid w:val="009729BD"/>
    <w:rsid w:val="00972AB0"/>
    <w:rsid w:val="0097515E"/>
    <w:rsid w:val="00976543"/>
    <w:rsid w:val="00976978"/>
    <w:rsid w:val="00976ED4"/>
    <w:rsid w:val="00977375"/>
    <w:rsid w:val="009800C6"/>
    <w:rsid w:val="0098050B"/>
    <w:rsid w:val="00981177"/>
    <w:rsid w:val="009829CC"/>
    <w:rsid w:val="00983655"/>
    <w:rsid w:val="00985FB1"/>
    <w:rsid w:val="009908AF"/>
    <w:rsid w:val="009922C8"/>
    <w:rsid w:val="0099249E"/>
    <w:rsid w:val="009965EB"/>
    <w:rsid w:val="00997108"/>
    <w:rsid w:val="009A05E7"/>
    <w:rsid w:val="009A19EE"/>
    <w:rsid w:val="009A46D8"/>
    <w:rsid w:val="009A71A5"/>
    <w:rsid w:val="009A7D8E"/>
    <w:rsid w:val="009B512F"/>
    <w:rsid w:val="009B6077"/>
    <w:rsid w:val="009C0A27"/>
    <w:rsid w:val="009C1333"/>
    <w:rsid w:val="009C1C1F"/>
    <w:rsid w:val="009C39CF"/>
    <w:rsid w:val="009C544A"/>
    <w:rsid w:val="009D0583"/>
    <w:rsid w:val="009D3564"/>
    <w:rsid w:val="009D3958"/>
    <w:rsid w:val="009E045E"/>
    <w:rsid w:val="009E082D"/>
    <w:rsid w:val="009E21C0"/>
    <w:rsid w:val="009E2B43"/>
    <w:rsid w:val="009E4CBC"/>
    <w:rsid w:val="009E5601"/>
    <w:rsid w:val="009E5C73"/>
    <w:rsid w:val="009F2CF1"/>
    <w:rsid w:val="00A01D98"/>
    <w:rsid w:val="00A05E4F"/>
    <w:rsid w:val="00A06397"/>
    <w:rsid w:val="00A070C5"/>
    <w:rsid w:val="00A07580"/>
    <w:rsid w:val="00A1351A"/>
    <w:rsid w:val="00A14C40"/>
    <w:rsid w:val="00A16200"/>
    <w:rsid w:val="00A205AA"/>
    <w:rsid w:val="00A207EE"/>
    <w:rsid w:val="00A20878"/>
    <w:rsid w:val="00A21A85"/>
    <w:rsid w:val="00A21CCC"/>
    <w:rsid w:val="00A233B1"/>
    <w:rsid w:val="00A234C5"/>
    <w:rsid w:val="00A245F3"/>
    <w:rsid w:val="00A34E3B"/>
    <w:rsid w:val="00A353E1"/>
    <w:rsid w:val="00A358B9"/>
    <w:rsid w:val="00A40630"/>
    <w:rsid w:val="00A42025"/>
    <w:rsid w:val="00A42B0B"/>
    <w:rsid w:val="00A43356"/>
    <w:rsid w:val="00A436AE"/>
    <w:rsid w:val="00A501B4"/>
    <w:rsid w:val="00A514AE"/>
    <w:rsid w:val="00A51D80"/>
    <w:rsid w:val="00A52187"/>
    <w:rsid w:val="00A53444"/>
    <w:rsid w:val="00A53D3E"/>
    <w:rsid w:val="00A542CC"/>
    <w:rsid w:val="00A553A0"/>
    <w:rsid w:val="00A6393D"/>
    <w:rsid w:val="00A63B8E"/>
    <w:rsid w:val="00A65A11"/>
    <w:rsid w:val="00A668BE"/>
    <w:rsid w:val="00A67108"/>
    <w:rsid w:val="00A67F82"/>
    <w:rsid w:val="00A71613"/>
    <w:rsid w:val="00A74711"/>
    <w:rsid w:val="00A765DA"/>
    <w:rsid w:val="00A81360"/>
    <w:rsid w:val="00A81E70"/>
    <w:rsid w:val="00A822BF"/>
    <w:rsid w:val="00A82874"/>
    <w:rsid w:val="00A836FA"/>
    <w:rsid w:val="00A860AF"/>
    <w:rsid w:val="00A87198"/>
    <w:rsid w:val="00A877CA"/>
    <w:rsid w:val="00A90959"/>
    <w:rsid w:val="00A915BB"/>
    <w:rsid w:val="00A94881"/>
    <w:rsid w:val="00A94D5D"/>
    <w:rsid w:val="00A95C5B"/>
    <w:rsid w:val="00AA088C"/>
    <w:rsid w:val="00AA0C5D"/>
    <w:rsid w:val="00AA1D8D"/>
    <w:rsid w:val="00AA296C"/>
    <w:rsid w:val="00AA298E"/>
    <w:rsid w:val="00AA2A7D"/>
    <w:rsid w:val="00AA2C65"/>
    <w:rsid w:val="00AA516D"/>
    <w:rsid w:val="00AA5F8E"/>
    <w:rsid w:val="00AB173B"/>
    <w:rsid w:val="00AB1756"/>
    <w:rsid w:val="00AB2D82"/>
    <w:rsid w:val="00AB586D"/>
    <w:rsid w:val="00AB5ED8"/>
    <w:rsid w:val="00AC23AB"/>
    <w:rsid w:val="00AC4DF6"/>
    <w:rsid w:val="00AD0655"/>
    <w:rsid w:val="00AD0D5A"/>
    <w:rsid w:val="00AD1DA7"/>
    <w:rsid w:val="00AD22D5"/>
    <w:rsid w:val="00AD2C1D"/>
    <w:rsid w:val="00AD50F6"/>
    <w:rsid w:val="00AD520F"/>
    <w:rsid w:val="00AD79C1"/>
    <w:rsid w:val="00AD7F29"/>
    <w:rsid w:val="00AE0143"/>
    <w:rsid w:val="00AE0C6D"/>
    <w:rsid w:val="00AE0FAE"/>
    <w:rsid w:val="00AE1ABE"/>
    <w:rsid w:val="00AE2312"/>
    <w:rsid w:val="00AE2B3D"/>
    <w:rsid w:val="00AE5DC7"/>
    <w:rsid w:val="00AF37D6"/>
    <w:rsid w:val="00AF3916"/>
    <w:rsid w:val="00AF43B8"/>
    <w:rsid w:val="00AF53B5"/>
    <w:rsid w:val="00AF658F"/>
    <w:rsid w:val="00AF6FC4"/>
    <w:rsid w:val="00B0014B"/>
    <w:rsid w:val="00B01614"/>
    <w:rsid w:val="00B0298E"/>
    <w:rsid w:val="00B04990"/>
    <w:rsid w:val="00B10FA7"/>
    <w:rsid w:val="00B11EFA"/>
    <w:rsid w:val="00B128B6"/>
    <w:rsid w:val="00B1437A"/>
    <w:rsid w:val="00B16C06"/>
    <w:rsid w:val="00B23CA3"/>
    <w:rsid w:val="00B25BA9"/>
    <w:rsid w:val="00B27728"/>
    <w:rsid w:val="00B326CC"/>
    <w:rsid w:val="00B32CCD"/>
    <w:rsid w:val="00B34990"/>
    <w:rsid w:val="00B34F43"/>
    <w:rsid w:val="00B40064"/>
    <w:rsid w:val="00B4058B"/>
    <w:rsid w:val="00B409EA"/>
    <w:rsid w:val="00B40B28"/>
    <w:rsid w:val="00B41430"/>
    <w:rsid w:val="00B419B0"/>
    <w:rsid w:val="00B4253C"/>
    <w:rsid w:val="00B44BF9"/>
    <w:rsid w:val="00B452F6"/>
    <w:rsid w:val="00B47730"/>
    <w:rsid w:val="00B51096"/>
    <w:rsid w:val="00B516D6"/>
    <w:rsid w:val="00B52E7D"/>
    <w:rsid w:val="00B53E94"/>
    <w:rsid w:val="00B53F4F"/>
    <w:rsid w:val="00B55A3A"/>
    <w:rsid w:val="00B57347"/>
    <w:rsid w:val="00B6671B"/>
    <w:rsid w:val="00B669A6"/>
    <w:rsid w:val="00B70C04"/>
    <w:rsid w:val="00B74B44"/>
    <w:rsid w:val="00B76FA6"/>
    <w:rsid w:val="00B77589"/>
    <w:rsid w:val="00B77A36"/>
    <w:rsid w:val="00B80247"/>
    <w:rsid w:val="00B80F96"/>
    <w:rsid w:val="00B81AF1"/>
    <w:rsid w:val="00B83521"/>
    <w:rsid w:val="00B83604"/>
    <w:rsid w:val="00B848D3"/>
    <w:rsid w:val="00B927AE"/>
    <w:rsid w:val="00B9361C"/>
    <w:rsid w:val="00B93E9A"/>
    <w:rsid w:val="00B942DB"/>
    <w:rsid w:val="00B97E91"/>
    <w:rsid w:val="00BA0C8E"/>
    <w:rsid w:val="00BA0F9B"/>
    <w:rsid w:val="00BA4BD3"/>
    <w:rsid w:val="00BA6B10"/>
    <w:rsid w:val="00BA75C2"/>
    <w:rsid w:val="00BB0766"/>
    <w:rsid w:val="00BB14D1"/>
    <w:rsid w:val="00BB158A"/>
    <w:rsid w:val="00BB1942"/>
    <w:rsid w:val="00BB1E9A"/>
    <w:rsid w:val="00BB2C36"/>
    <w:rsid w:val="00BB49B4"/>
    <w:rsid w:val="00BB5167"/>
    <w:rsid w:val="00BC0091"/>
    <w:rsid w:val="00BC62A6"/>
    <w:rsid w:val="00BC7F04"/>
    <w:rsid w:val="00BD3D8B"/>
    <w:rsid w:val="00BD49E3"/>
    <w:rsid w:val="00BD4BAA"/>
    <w:rsid w:val="00BD5B02"/>
    <w:rsid w:val="00BD6A18"/>
    <w:rsid w:val="00BD7E60"/>
    <w:rsid w:val="00BE0A47"/>
    <w:rsid w:val="00BE378F"/>
    <w:rsid w:val="00BE5431"/>
    <w:rsid w:val="00BE6096"/>
    <w:rsid w:val="00BE6894"/>
    <w:rsid w:val="00BF07FD"/>
    <w:rsid w:val="00BF09A2"/>
    <w:rsid w:val="00BF2EB9"/>
    <w:rsid w:val="00BF350F"/>
    <w:rsid w:val="00BF47F1"/>
    <w:rsid w:val="00BF5075"/>
    <w:rsid w:val="00BF68D0"/>
    <w:rsid w:val="00BF7F0C"/>
    <w:rsid w:val="00C0080A"/>
    <w:rsid w:val="00C00852"/>
    <w:rsid w:val="00C0127F"/>
    <w:rsid w:val="00C01909"/>
    <w:rsid w:val="00C02A63"/>
    <w:rsid w:val="00C04CFC"/>
    <w:rsid w:val="00C05BAE"/>
    <w:rsid w:val="00C05EA5"/>
    <w:rsid w:val="00C07B5C"/>
    <w:rsid w:val="00C10726"/>
    <w:rsid w:val="00C10C3D"/>
    <w:rsid w:val="00C10C67"/>
    <w:rsid w:val="00C131C1"/>
    <w:rsid w:val="00C13B2D"/>
    <w:rsid w:val="00C15BEE"/>
    <w:rsid w:val="00C16063"/>
    <w:rsid w:val="00C207D4"/>
    <w:rsid w:val="00C21A0C"/>
    <w:rsid w:val="00C22426"/>
    <w:rsid w:val="00C23C75"/>
    <w:rsid w:val="00C24543"/>
    <w:rsid w:val="00C26B34"/>
    <w:rsid w:val="00C27323"/>
    <w:rsid w:val="00C307AF"/>
    <w:rsid w:val="00C30A0C"/>
    <w:rsid w:val="00C310B5"/>
    <w:rsid w:val="00C31B3D"/>
    <w:rsid w:val="00C330EA"/>
    <w:rsid w:val="00C3443B"/>
    <w:rsid w:val="00C3514B"/>
    <w:rsid w:val="00C35658"/>
    <w:rsid w:val="00C37C3E"/>
    <w:rsid w:val="00C4031E"/>
    <w:rsid w:val="00C4145F"/>
    <w:rsid w:val="00C42637"/>
    <w:rsid w:val="00C43CE9"/>
    <w:rsid w:val="00C4516F"/>
    <w:rsid w:val="00C45338"/>
    <w:rsid w:val="00C45856"/>
    <w:rsid w:val="00C47988"/>
    <w:rsid w:val="00C52491"/>
    <w:rsid w:val="00C54901"/>
    <w:rsid w:val="00C5502C"/>
    <w:rsid w:val="00C578ED"/>
    <w:rsid w:val="00C57BF5"/>
    <w:rsid w:val="00C6006D"/>
    <w:rsid w:val="00C6180B"/>
    <w:rsid w:val="00C61BDE"/>
    <w:rsid w:val="00C62521"/>
    <w:rsid w:val="00C62C19"/>
    <w:rsid w:val="00C637C5"/>
    <w:rsid w:val="00C64949"/>
    <w:rsid w:val="00C65122"/>
    <w:rsid w:val="00C65242"/>
    <w:rsid w:val="00C65AB4"/>
    <w:rsid w:val="00C6684E"/>
    <w:rsid w:val="00C669DB"/>
    <w:rsid w:val="00C673CC"/>
    <w:rsid w:val="00C73401"/>
    <w:rsid w:val="00C73748"/>
    <w:rsid w:val="00C7528F"/>
    <w:rsid w:val="00C76749"/>
    <w:rsid w:val="00C81802"/>
    <w:rsid w:val="00C832B0"/>
    <w:rsid w:val="00C8349A"/>
    <w:rsid w:val="00C84AAF"/>
    <w:rsid w:val="00C870A1"/>
    <w:rsid w:val="00C921F1"/>
    <w:rsid w:val="00C92EEF"/>
    <w:rsid w:val="00C93748"/>
    <w:rsid w:val="00C95196"/>
    <w:rsid w:val="00C95668"/>
    <w:rsid w:val="00C96303"/>
    <w:rsid w:val="00C975A4"/>
    <w:rsid w:val="00CA0566"/>
    <w:rsid w:val="00CA113E"/>
    <w:rsid w:val="00CA1A7D"/>
    <w:rsid w:val="00CA2213"/>
    <w:rsid w:val="00CA483C"/>
    <w:rsid w:val="00CA4989"/>
    <w:rsid w:val="00CA60BB"/>
    <w:rsid w:val="00CA6512"/>
    <w:rsid w:val="00CA75A4"/>
    <w:rsid w:val="00CB0664"/>
    <w:rsid w:val="00CB0B20"/>
    <w:rsid w:val="00CB0E0B"/>
    <w:rsid w:val="00CB2B78"/>
    <w:rsid w:val="00CB4393"/>
    <w:rsid w:val="00CB493A"/>
    <w:rsid w:val="00CB5297"/>
    <w:rsid w:val="00CB63D5"/>
    <w:rsid w:val="00CB7136"/>
    <w:rsid w:val="00CB7227"/>
    <w:rsid w:val="00CB7C43"/>
    <w:rsid w:val="00CB7E00"/>
    <w:rsid w:val="00CC0C89"/>
    <w:rsid w:val="00CC126D"/>
    <w:rsid w:val="00CC2BFA"/>
    <w:rsid w:val="00CC6001"/>
    <w:rsid w:val="00CD0155"/>
    <w:rsid w:val="00CD3C56"/>
    <w:rsid w:val="00CD5066"/>
    <w:rsid w:val="00CD6916"/>
    <w:rsid w:val="00CE1A3A"/>
    <w:rsid w:val="00CE1CD6"/>
    <w:rsid w:val="00CE1D6E"/>
    <w:rsid w:val="00CE1F14"/>
    <w:rsid w:val="00CE622A"/>
    <w:rsid w:val="00CE6D07"/>
    <w:rsid w:val="00CE769B"/>
    <w:rsid w:val="00CE78BB"/>
    <w:rsid w:val="00CF2024"/>
    <w:rsid w:val="00CF2A24"/>
    <w:rsid w:val="00CF33CA"/>
    <w:rsid w:val="00CF33DC"/>
    <w:rsid w:val="00CF4B57"/>
    <w:rsid w:val="00CF4C0E"/>
    <w:rsid w:val="00CF5AD2"/>
    <w:rsid w:val="00D016AA"/>
    <w:rsid w:val="00D02BC9"/>
    <w:rsid w:val="00D07E68"/>
    <w:rsid w:val="00D100E7"/>
    <w:rsid w:val="00D10597"/>
    <w:rsid w:val="00D12B3C"/>
    <w:rsid w:val="00D12FD3"/>
    <w:rsid w:val="00D13C38"/>
    <w:rsid w:val="00D13F90"/>
    <w:rsid w:val="00D142A1"/>
    <w:rsid w:val="00D14C1F"/>
    <w:rsid w:val="00D14C20"/>
    <w:rsid w:val="00D1573D"/>
    <w:rsid w:val="00D1601B"/>
    <w:rsid w:val="00D16B43"/>
    <w:rsid w:val="00D17915"/>
    <w:rsid w:val="00D221C1"/>
    <w:rsid w:val="00D235E5"/>
    <w:rsid w:val="00D24097"/>
    <w:rsid w:val="00D2424B"/>
    <w:rsid w:val="00D245C7"/>
    <w:rsid w:val="00D2541D"/>
    <w:rsid w:val="00D25ACA"/>
    <w:rsid w:val="00D27ABF"/>
    <w:rsid w:val="00D3206B"/>
    <w:rsid w:val="00D320E0"/>
    <w:rsid w:val="00D3402B"/>
    <w:rsid w:val="00D37828"/>
    <w:rsid w:val="00D4145E"/>
    <w:rsid w:val="00D4308E"/>
    <w:rsid w:val="00D43C55"/>
    <w:rsid w:val="00D45820"/>
    <w:rsid w:val="00D45B4C"/>
    <w:rsid w:val="00D4752E"/>
    <w:rsid w:val="00D47EE2"/>
    <w:rsid w:val="00D50546"/>
    <w:rsid w:val="00D50630"/>
    <w:rsid w:val="00D51BD7"/>
    <w:rsid w:val="00D522F6"/>
    <w:rsid w:val="00D5531A"/>
    <w:rsid w:val="00D556AD"/>
    <w:rsid w:val="00D61E81"/>
    <w:rsid w:val="00D61EF9"/>
    <w:rsid w:val="00D639F7"/>
    <w:rsid w:val="00D6641E"/>
    <w:rsid w:val="00D665B0"/>
    <w:rsid w:val="00D708E8"/>
    <w:rsid w:val="00D728EC"/>
    <w:rsid w:val="00D76F71"/>
    <w:rsid w:val="00D80B66"/>
    <w:rsid w:val="00D852D1"/>
    <w:rsid w:val="00D85A22"/>
    <w:rsid w:val="00D87210"/>
    <w:rsid w:val="00D9016C"/>
    <w:rsid w:val="00D90B2E"/>
    <w:rsid w:val="00D91962"/>
    <w:rsid w:val="00D923BA"/>
    <w:rsid w:val="00D927AF"/>
    <w:rsid w:val="00D92A1B"/>
    <w:rsid w:val="00D96D1C"/>
    <w:rsid w:val="00D97040"/>
    <w:rsid w:val="00D974F9"/>
    <w:rsid w:val="00D97B5E"/>
    <w:rsid w:val="00DA1EAB"/>
    <w:rsid w:val="00DA2052"/>
    <w:rsid w:val="00DA2DD9"/>
    <w:rsid w:val="00DA3E90"/>
    <w:rsid w:val="00DA4E25"/>
    <w:rsid w:val="00DA5365"/>
    <w:rsid w:val="00DA56ED"/>
    <w:rsid w:val="00DA6ACD"/>
    <w:rsid w:val="00DA78A7"/>
    <w:rsid w:val="00DB4175"/>
    <w:rsid w:val="00DB4AF4"/>
    <w:rsid w:val="00DC060F"/>
    <w:rsid w:val="00DC12BE"/>
    <w:rsid w:val="00DC19B2"/>
    <w:rsid w:val="00DC1B0E"/>
    <w:rsid w:val="00DC1EF7"/>
    <w:rsid w:val="00DC28F0"/>
    <w:rsid w:val="00DC35A8"/>
    <w:rsid w:val="00DC35F4"/>
    <w:rsid w:val="00DC3C12"/>
    <w:rsid w:val="00DC529D"/>
    <w:rsid w:val="00DC5D96"/>
    <w:rsid w:val="00DC6689"/>
    <w:rsid w:val="00DC717A"/>
    <w:rsid w:val="00DD0783"/>
    <w:rsid w:val="00DD24BE"/>
    <w:rsid w:val="00DD2BB9"/>
    <w:rsid w:val="00DD2DD6"/>
    <w:rsid w:val="00DD2FB9"/>
    <w:rsid w:val="00DE0125"/>
    <w:rsid w:val="00DE06EA"/>
    <w:rsid w:val="00DE0C54"/>
    <w:rsid w:val="00DE0DD3"/>
    <w:rsid w:val="00DE2B5D"/>
    <w:rsid w:val="00DE4951"/>
    <w:rsid w:val="00DE60B6"/>
    <w:rsid w:val="00DF1AB5"/>
    <w:rsid w:val="00DF2077"/>
    <w:rsid w:val="00DF2773"/>
    <w:rsid w:val="00DF3939"/>
    <w:rsid w:val="00DF3C81"/>
    <w:rsid w:val="00DF54B5"/>
    <w:rsid w:val="00DF67A7"/>
    <w:rsid w:val="00E006F0"/>
    <w:rsid w:val="00E017C8"/>
    <w:rsid w:val="00E01D4A"/>
    <w:rsid w:val="00E01F41"/>
    <w:rsid w:val="00E02A19"/>
    <w:rsid w:val="00E02C49"/>
    <w:rsid w:val="00E0454B"/>
    <w:rsid w:val="00E063B9"/>
    <w:rsid w:val="00E06486"/>
    <w:rsid w:val="00E066A8"/>
    <w:rsid w:val="00E071A3"/>
    <w:rsid w:val="00E1043C"/>
    <w:rsid w:val="00E10D2D"/>
    <w:rsid w:val="00E208EF"/>
    <w:rsid w:val="00E21A16"/>
    <w:rsid w:val="00E22ABB"/>
    <w:rsid w:val="00E23F87"/>
    <w:rsid w:val="00E241BC"/>
    <w:rsid w:val="00E27AF7"/>
    <w:rsid w:val="00E30F20"/>
    <w:rsid w:val="00E32A79"/>
    <w:rsid w:val="00E3452B"/>
    <w:rsid w:val="00E35352"/>
    <w:rsid w:val="00E36805"/>
    <w:rsid w:val="00E36B5F"/>
    <w:rsid w:val="00E37135"/>
    <w:rsid w:val="00E37E1D"/>
    <w:rsid w:val="00E37F80"/>
    <w:rsid w:val="00E4456D"/>
    <w:rsid w:val="00E44D7C"/>
    <w:rsid w:val="00E4528E"/>
    <w:rsid w:val="00E4555E"/>
    <w:rsid w:val="00E457B3"/>
    <w:rsid w:val="00E4585F"/>
    <w:rsid w:val="00E459B3"/>
    <w:rsid w:val="00E46278"/>
    <w:rsid w:val="00E46B87"/>
    <w:rsid w:val="00E503D1"/>
    <w:rsid w:val="00E50D73"/>
    <w:rsid w:val="00E54226"/>
    <w:rsid w:val="00E5593B"/>
    <w:rsid w:val="00E56C10"/>
    <w:rsid w:val="00E573B8"/>
    <w:rsid w:val="00E60738"/>
    <w:rsid w:val="00E61A16"/>
    <w:rsid w:val="00E66391"/>
    <w:rsid w:val="00E66F10"/>
    <w:rsid w:val="00E66F47"/>
    <w:rsid w:val="00E67D69"/>
    <w:rsid w:val="00E71026"/>
    <w:rsid w:val="00E719ED"/>
    <w:rsid w:val="00E72D2A"/>
    <w:rsid w:val="00E733FC"/>
    <w:rsid w:val="00E73456"/>
    <w:rsid w:val="00E73931"/>
    <w:rsid w:val="00E76B76"/>
    <w:rsid w:val="00E80773"/>
    <w:rsid w:val="00E8139D"/>
    <w:rsid w:val="00E814BA"/>
    <w:rsid w:val="00E81937"/>
    <w:rsid w:val="00E82F6F"/>
    <w:rsid w:val="00E87A15"/>
    <w:rsid w:val="00E9212A"/>
    <w:rsid w:val="00E93087"/>
    <w:rsid w:val="00E93CD1"/>
    <w:rsid w:val="00E951A6"/>
    <w:rsid w:val="00E9780A"/>
    <w:rsid w:val="00EA06AA"/>
    <w:rsid w:val="00EA25BE"/>
    <w:rsid w:val="00EA28F9"/>
    <w:rsid w:val="00EA333A"/>
    <w:rsid w:val="00EA4928"/>
    <w:rsid w:val="00EA4D6B"/>
    <w:rsid w:val="00EA4EAF"/>
    <w:rsid w:val="00EB1360"/>
    <w:rsid w:val="00EB1790"/>
    <w:rsid w:val="00EB3E50"/>
    <w:rsid w:val="00EB62BC"/>
    <w:rsid w:val="00EC0E4E"/>
    <w:rsid w:val="00EC1037"/>
    <w:rsid w:val="00EC19F3"/>
    <w:rsid w:val="00EC1DA9"/>
    <w:rsid w:val="00EC2CEC"/>
    <w:rsid w:val="00EC3E35"/>
    <w:rsid w:val="00EC4853"/>
    <w:rsid w:val="00EC521C"/>
    <w:rsid w:val="00EC53D2"/>
    <w:rsid w:val="00EC63F0"/>
    <w:rsid w:val="00EC6EF5"/>
    <w:rsid w:val="00EC7B03"/>
    <w:rsid w:val="00ED00D5"/>
    <w:rsid w:val="00ED153C"/>
    <w:rsid w:val="00ED21E6"/>
    <w:rsid w:val="00ED2906"/>
    <w:rsid w:val="00ED2D74"/>
    <w:rsid w:val="00ED2EBC"/>
    <w:rsid w:val="00ED3386"/>
    <w:rsid w:val="00ED4DB0"/>
    <w:rsid w:val="00ED5A1B"/>
    <w:rsid w:val="00ED5D12"/>
    <w:rsid w:val="00EE114B"/>
    <w:rsid w:val="00EE3011"/>
    <w:rsid w:val="00EE39CD"/>
    <w:rsid w:val="00EE5012"/>
    <w:rsid w:val="00EE5EE1"/>
    <w:rsid w:val="00EE5F82"/>
    <w:rsid w:val="00EF2A7B"/>
    <w:rsid w:val="00EF2C33"/>
    <w:rsid w:val="00EF2CC5"/>
    <w:rsid w:val="00EF2F32"/>
    <w:rsid w:val="00EF34A2"/>
    <w:rsid w:val="00EF3BF7"/>
    <w:rsid w:val="00EF4063"/>
    <w:rsid w:val="00EF4AED"/>
    <w:rsid w:val="00EF5D7A"/>
    <w:rsid w:val="00EF735A"/>
    <w:rsid w:val="00EF79DE"/>
    <w:rsid w:val="00F00382"/>
    <w:rsid w:val="00F010DF"/>
    <w:rsid w:val="00F024A6"/>
    <w:rsid w:val="00F0273A"/>
    <w:rsid w:val="00F03922"/>
    <w:rsid w:val="00F039CF"/>
    <w:rsid w:val="00F0514B"/>
    <w:rsid w:val="00F056D0"/>
    <w:rsid w:val="00F05ADA"/>
    <w:rsid w:val="00F05CFB"/>
    <w:rsid w:val="00F061FD"/>
    <w:rsid w:val="00F066C6"/>
    <w:rsid w:val="00F07DFF"/>
    <w:rsid w:val="00F107E8"/>
    <w:rsid w:val="00F10F76"/>
    <w:rsid w:val="00F11793"/>
    <w:rsid w:val="00F12257"/>
    <w:rsid w:val="00F13161"/>
    <w:rsid w:val="00F136E1"/>
    <w:rsid w:val="00F1488F"/>
    <w:rsid w:val="00F159A9"/>
    <w:rsid w:val="00F15C6E"/>
    <w:rsid w:val="00F16AAE"/>
    <w:rsid w:val="00F16E76"/>
    <w:rsid w:val="00F20652"/>
    <w:rsid w:val="00F208AA"/>
    <w:rsid w:val="00F21BBE"/>
    <w:rsid w:val="00F223BB"/>
    <w:rsid w:val="00F232B7"/>
    <w:rsid w:val="00F2413F"/>
    <w:rsid w:val="00F24B54"/>
    <w:rsid w:val="00F2580B"/>
    <w:rsid w:val="00F26F6D"/>
    <w:rsid w:val="00F2752F"/>
    <w:rsid w:val="00F27BD5"/>
    <w:rsid w:val="00F3371F"/>
    <w:rsid w:val="00F34CD4"/>
    <w:rsid w:val="00F35075"/>
    <w:rsid w:val="00F36A1C"/>
    <w:rsid w:val="00F41315"/>
    <w:rsid w:val="00F413F5"/>
    <w:rsid w:val="00F451EC"/>
    <w:rsid w:val="00F51856"/>
    <w:rsid w:val="00F546E3"/>
    <w:rsid w:val="00F55966"/>
    <w:rsid w:val="00F569A6"/>
    <w:rsid w:val="00F5761B"/>
    <w:rsid w:val="00F57AA8"/>
    <w:rsid w:val="00F606BD"/>
    <w:rsid w:val="00F62CCF"/>
    <w:rsid w:val="00F636CC"/>
    <w:rsid w:val="00F63889"/>
    <w:rsid w:val="00F6439A"/>
    <w:rsid w:val="00F67944"/>
    <w:rsid w:val="00F708D0"/>
    <w:rsid w:val="00F722E0"/>
    <w:rsid w:val="00F723C3"/>
    <w:rsid w:val="00F72557"/>
    <w:rsid w:val="00F7320C"/>
    <w:rsid w:val="00F73E4F"/>
    <w:rsid w:val="00F749E9"/>
    <w:rsid w:val="00F74F0E"/>
    <w:rsid w:val="00F77D6A"/>
    <w:rsid w:val="00F80A23"/>
    <w:rsid w:val="00F811B6"/>
    <w:rsid w:val="00F81DA1"/>
    <w:rsid w:val="00F838DD"/>
    <w:rsid w:val="00F8451A"/>
    <w:rsid w:val="00F861FC"/>
    <w:rsid w:val="00F90090"/>
    <w:rsid w:val="00F91D26"/>
    <w:rsid w:val="00F92A2B"/>
    <w:rsid w:val="00F92EBC"/>
    <w:rsid w:val="00F93345"/>
    <w:rsid w:val="00F9389D"/>
    <w:rsid w:val="00F94C7C"/>
    <w:rsid w:val="00F95266"/>
    <w:rsid w:val="00F9529A"/>
    <w:rsid w:val="00F959DD"/>
    <w:rsid w:val="00F9606A"/>
    <w:rsid w:val="00F97424"/>
    <w:rsid w:val="00F9794F"/>
    <w:rsid w:val="00FA28F7"/>
    <w:rsid w:val="00FA35A4"/>
    <w:rsid w:val="00FA3814"/>
    <w:rsid w:val="00FA3D7A"/>
    <w:rsid w:val="00FA697B"/>
    <w:rsid w:val="00FA794D"/>
    <w:rsid w:val="00FB1B6D"/>
    <w:rsid w:val="00FB1E09"/>
    <w:rsid w:val="00FB2BE3"/>
    <w:rsid w:val="00FB2C26"/>
    <w:rsid w:val="00FB43C0"/>
    <w:rsid w:val="00FB49E8"/>
    <w:rsid w:val="00FB782B"/>
    <w:rsid w:val="00FB7F82"/>
    <w:rsid w:val="00FC161C"/>
    <w:rsid w:val="00FC3192"/>
    <w:rsid w:val="00FC39DE"/>
    <w:rsid w:val="00FC693F"/>
    <w:rsid w:val="00FC6D2E"/>
    <w:rsid w:val="00FC7FBE"/>
    <w:rsid w:val="00FD20D1"/>
    <w:rsid w:val="00FD2624"/>
    <w:rsid w:val="00FD30E1"/>
    <w:rsid w:val="00FD717D"/>
    <w:rsid w:val="00FE21BF"/>
    <w:rsid w:val="00FE25F7"/>
    <w:rsid w:val="00FE57DF"/>
    <w:rsid w:val="00FE7C84"/>
    <w:rsid w:val="00FF0237"/>
    <w:rsid w:val="00FF2CD3"/>
    <w:rsid w:val="00FF2E61"/>
    <w:rsid w:val="00FF303A"/>
    <w:rsid w:val="00FF33CC"/>
    <w:rsid w:val="00FF553F"/>
    <w:rsid w:val="00FF5CC5"/>
    <w:rsid w:val="00FF6F27"/>
    <w:rsid w:val="00FF7B5D"/>
    <w:rsid w:val="00FF7F4C"/>
    <w:rsid w:val="021913D0"/>
    <w:rsid w:val="027E7BBC"/>
    <w:rsid w:val="02C82C3D"/>
    <w:rsid w:val="02DD4E5A"/>
    <w:rsid w:val="03134A41"/>
    <w:rsid w:val="03497A7C"/>
    <w:rsid w:val="042C5C0B"/>
    <w:rsid w:val="063A02A7"/>
    <w:rsid w:val="06F44870"/>
    <w:rsid w:val="076E3B9B"/>
    <w:rsid w:val="091F6FD5"/>
    <w:rsid w:val="099E048A"/>
    <w:rsid w:val="09D015FC"/>
    <w:rsid w:val="0A066E75"/>
    <w:rsid w:val="0AAE3438"/>
    <w:rsid w:val="0ABC3AD9"/>
    <w:rsid w:val="0B3B6F7B"/>
    <w:rsid w:val="0C64781B"/>
    <w:rsid w:val="0D5F2680"/>
    <w:rsid w:val="0D852C14"/>
    <w:rsid w:val="0E1A1F83"/>
    <w:rsid w:val="0F4D5FED"/>
    <w:rsid w:val="0F6C5062"/>
    <w:rsid w:val="103A40EB"/>
    <w:rsid w:val="10931654"/>
    <w:rsid w:val="11183A83"/>
    <w:rsid w:val="12CB1D18"/>
    <w:rsid w:val="12CF78F8"/>
    <w:rsid w:val="14154914"/>
    <w:rsid w:val="156C63F4"/>
    <w:rsid w:val="15C16813"/>
    <w:rsid w:val="16F22A3E"/>
    <w:rsid w:val="173724D7"/>
    <w:rsid w:val="182735E1"/>
    <w:rsid w:val="19715401"/>
    <w:rsid w:val="1A94748D"/>
    <w:rsid w:val="1BFA5A05"/>
    <w:rsid w:val="1D1D1779"/>
    <w:rsid w:val="1DE760F2"/>
    <w:rsid w:val="20792D45"/>
    <w:rsid w:val="20FA3F15"/>
    <w:rsid w:val="22A04319"/>
    <w:rsid w:val="22C02833"/>
    <w:rsid w:val="25482A40"/>
    <w:rsid w:val="25C13FDD"/>
    <w:rsid w:val="25D92FF9"/>
    <w:rsid w:val="26817807"/>
    <w:rsid w:val="279E6FD2"/>
    <w:rsid w:val="2896488F"/>
    <w:rsid w:val="291A4785"/>
    <w:rsid w:val="29953083"/>
    <w:rsid w:val="2A0229BD"/>
    <w:rsid w:val="2A1C7AA4"/>
    <w:rsid w:val="2B1D6930"/>
    <w:rsid w:val="2C3B0D23"/>
    <w:rsid w:val="2C4272AD"/>
    <w:rsid w:val="2CC02EA4"/>
    <w:rsid w:val="2D8F43D6"/>
    <w:rsid w:val="2F2910D5"/>
    <w:rsid w:val="30710736"/>
    <w:rsid w:val="31181CFD"/>
    <w:rsid w:val="32A64CA6"/>
    <w:rsid w:val="32B118A9"/>
    <w:rsid w:val="32E44642"/>
    <w:rsid w:val="33917E2F"/>
    <w:rsid w:val="34591A3A"/>
    <w:rsid w:val="353949A3"/>
    <w:rsid w:val="35F77FCE"/>
    <w:rsid w:val="37551911"/>
    <w:rsid w:val="37F45D57"/>
    <w:rsid w:val="389B1678"/>
    <w:rsid w:val="392276AE"/>
    <w:rsid w:val="39CB3831"/>
    <w:rsid w:val="39F214EE"/>
    <w:rsid w:val="3A3E2EFF"/>
    <w:rsid w:val="3B607980"/>
    <w:rsid w:val="3CC65906"/>
    <w:rsid w:val="3CE13A12"/>
    <w:rsid w:val="3E503516"/>
    <w:rsid w:val="42137CFB"/>
    <w:rsid w:val="42FE50B7"/>
    <w:rsid w:val="440C0A32"/>
    <w:rsid w:val="44373BDD"/>
    <w:rsid w:val="44903296"/>
    <w:rsid w:val="4535490D"/>
    <w:rsid w:val="456831F1"/>
    <w:rsid w:val="47160014"/>
    <w:rsid w:val="47DB0A62"/>
    <w:rsid w:val="47F85081"/>
    <w:rsid w:val="49593AA7"/>
    <w:rsid w:val="497D5046"/>
    <w:rsid w:val="4A4206F9"/>
    <w:rsid w:val="4AE05B16"/>
    <w:rsid w:val="4AE21450"/>
    <w:rsid w:val="4B693005"/>
    <w:rsid w:val="4B756267"/>
    <w:rsid w:val="4B9F44A6"/>
    <w:rsid w:val="4BA611F9"/>
    <w:rsid w:val="4C0B525D"/>
    <w:rsid w:val="4D500AB8"/>
    <w:rsid w:val="4DB8415D"/>
    <w:rsid w:val="4DC71259"/>
    <w:rsid w:val="4DD272C0"/>
    <w:rsid w:val="51053D94"/>
    <w:rsid w:val="51104A52"/>
    <w:rsid w:val="515044E7"/>
    <w:rsid w:val="520B4EB6"/>
    <w:rsid w:val="52BD4B07"/>
    <w:rsid w:val="52F0263C"/>
    <w:rsid w:val="541D4D43"/>
    <w:rsid w:val="5442492D"/>
    <w:rsid w:val="546A6355"/>
    <w:rsid w:val="565F1E86"/>
    <w:rsid w:val="583D3190"/>
    <w:rsid w:val="586F4A79"/>
    <w:rsid w:val="58773BA3"/>
    <w:rsid w:val="58A12091"/>
    <w:rsid w:val="59261DD1"/>
    <w:rsid w:val="59306C0B"/>
    <w:rsid w:val="5A411282"/>
    <w:rsid w:val="5A681636"/>
    <w:rsid w:val="5B680709"/>
    <w:rsid w:val="5C251502"/>
    <w:rsid w:val="5C455D9D"/>
    <w:rsid w:val="5F5650D9"/>
    <w:rsid w:val="6049373E"/>
    <w:rsid w:val="606A0EB2"/>
    <w:rsid w:val="60DF6416"/>
    <w:rsid w:val="610856A8"/>
    <w:rsid w:val="61C373C8"/>
    <w:rsid w:val="62262F45"/>
    <w:rsid w:val="624A7668"/>
    <w:rsid w:val="631A2118"/>
    <w:rsid w:val="631F7AE7"/>
    <w:rsid w:val="645A4A31"/>
    <w:rsid w:val="657E654F"/>
    <w:rsid w:val="66FE0834"/>
    <w:rsid w:val="67391781"/>
    <w:rsid w:val="676028AE"/>
    <w:rsid w:val="68125B4A"/>
    <w:rsid w:val="6870426F"/>
    <w:rsid w:val="68C53760"/>
    <w:rsid w:val="68E33A08"/>
    <w:rsid w:val="68F72670"/>
    <w:rsid w:val="6A7B4ABF"/>
    <w:rsid w:val="6A7E6B8E"/>
    <w:rsid w:val="6A840C58"/>
    <w:rsid w:val="6BBA02CF"/>
    <w:rsid w:val="6BEE079F"/>
    <w:rsid w:val="6D5D51FE"/>
    <w:rsid w:val="6D9F7BDE"/>
    <w:rsid w:val="6E8B6D78"/>
    <w:rsid w:val="6EE556E0"/>
    <w:rsid w:val="6F1640C3"/>
    <w:rsid w:val="6F1C6DA5"/>
    <w:rsid w:val="6F8B6CAE"/>
    <w:rsid w:val="70620CD4"/>
    <w:rsid w:val="7084306A"/>
    <w:rsid w:val="72884454"/>
    <w:rsid w:val="72B15BCF"/>
    <w:rsid w:val="73BA28C1"/>
    <w:rsid w:val="73BE7756"/>
    <w:rsid w:val="73DF1EC0"/>
    <w:rsid w:val="752635EF"/>
    <w:rsid w:val="754A3175"/>
    <w:rsid w:val="75763B13"/>
    <w:rsid w:val="76372778"/>
    <w:rsid w:val="763A0466"/>
    <w:rsid w:val="76E537F4"/>
    <w:rsid w:val="775A6C4E"/>
    <w:rsid w:val="782E3D80"/>
    <w:rsid w:val="78AB21CA"/>
    <w:rsid w:val="796E3862"/>
    <w:rsid w:val="79733962"/>
    <w:rsid w:val="79780916"/>
    <w:rsid w:val="79AA75BE"/>
    <w:rsid w:val="7A061A00"/>
    <w:rsid w:val="7AA6330B"/>
    <w:rsid w:val="7D830724"/>
    <w:rsid w:val="7E634B52"/>
    <w:rsid w:val="7EA97AA0"/>
    <w:rsid w:val="7EEE3114"/>
    <w:rsid w:val="7F4E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DBEBF7"/>
  <w14:defaultImageDpi w14:val="330"/>
  <w15:docId w15:val="{56E1B35B-4345-40E2-8387-24B8A7DD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qFormat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next w:val="a2"/>
    <w:qFormat/>
    <w:pPr>
      <w:spacing w:after="200" w:line="276" w:lineRule="auto"/>
    </w:pPr>
    <w:rPr>
      <w:rFonts w:ascii="仿宋_GB2312" w:eastAsia="仿宋_GB2312" w:hAnsi="仿宋_GB2312" w:cstheme="minorBidi"/>
      <w:color w:val="000000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next w:val="a1"/>
    <w:uiPriority w:val="99"/>
    <w:qFormat/>
    <w:pPr>
      <w:ind w:firstLineChars="200" w:firstLine="420"/>
    </w:pPr>
    <w:rPr>
      <w:rFonts w:ascii="Times New Roman" w:hAnsi="Times New Roman"/>
      <w:szCs w:val="24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6">
    <w:name w:val="annotation subject"/>
    <w:basedOn w:val="a7"/>
    <w:next w:val="a7"/>
    <w:link w:val="a8"/>
    <w:uiPriority w:val="99"/>
    <w:unhideWhenUsed/>
    <w:qFormat/>
    <w:rPr>
      <w:b/>
      <w:bCs/>
    </w:rPr>
  </w:style>
  <w:style w:type="paragraph" w:styleId="a7">
    <w:name w:val="annotation text"/>
    <w:basedOn w:val="a1"/>
    <w:link w:val="a9"/>
    <w:uiPriority w:val="99"/>
    <w:unhideWhenUsed/>
    <w:qFormat/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a">
    <w:name w:val="macro"/>
    <w:link w:val="ab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c">
    <w:name w:val="caption"/>
    <w:basedOn w:val="a1"/>
    <w:next w:val="a1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d">
    <w:name w:val="Body Text"/>
    <w:basedOn w:val="a1"/>
    <w:link w:val="ae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f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f0">
    <w:name w:val="Date"/>
    <w:basedOn w:val="a1"/>
    <w:next w:val="a1"/>
    <w:link w:val="af1"/>
    <w:uiPriority w:val="99"/>
    <w:unhideWhenUsed/>
    <w:qFormat/>
    <w:pPr>
      <w:ind w:leftChars="2500" w:left="100"/>
    </w:pPr>
  </w:style>
  <w:style w:type="paragraph" w:styleId="af2">
    <w:name w:val="Balloon Text"/>
    <w:basedOn w:val="a1"/>
    <w:link w:val="af3"/>
    <w:uiPriority w:val="99"/>
    <w:unhideWhenUsed/>
    <w:qFormat/>
    <w:pPr>
      <w:spacing w:after="0" w:line="240" w:lineRule="auto"/>
    </w:pPr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header"/>
    <w:basedOn w:val="a1"/>
    <w:link w:val="af7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8">
    <w:name w:val="Subtitle"/>
    <w:basedOn w:val="a1"/>
    <w:next w:val="a1"/>
    <w:link w:val="af9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a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b">
    <w:name w:val="Normal (Web)"/>
    <w:basedOn w:val="a1"/>
    <w:uiPriority w:val="99"/>
    <w:qFormat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FFFFFF" w:fill="FFFFFF"/>
      <w:tabs>
        <w:tab w:val="left" w:pos="690"/>
      </w:tabs>
      <w:spacing w:before="100" w:beforeAutospacing="1" w:after="100" w:afterAutospacing="1" w:line="559" w:lineRule="exact"/>
      <w:ind w:firstLine="200"/>
      <w:jc w:val="both"/>
    </w:pPr>
    <w:rPr>
      <w:rFonts w:hAnsi="Arial" w:cs="Arial"/>
      <w:color w:val="auto"/>
      <w:szCs w:val="32"/>
      <w:lang w:val="zh-Hans"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c">
    <w:name w:val="Title"/>
    <w:basedOn w:val="a1"/>
    <w:next w:val="a1"/>
    <w:link w:val="afd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fe">
    <w:name w:val="Strong"/>
    <w:basedOn w:val="a3"/>
    <w:uiPriority w:val="22"/>
    <w:qFormat/>
    <w:rPr>
      <w:b/>
      <w:bCs/>
    </w:rPr>
  </w:style>
  <w:style w:type="character" w:styleId="aff">
    <w:name w:val="Emphasis"/>
    <w:basedOn w:val="a3"/>
    <w:uiPriority w:val="20"/>
    <w:qFormat/>
    <w:rPr>
      <w:i/>
      <w:iCs/>
    </w:rPr>
  </w:style>
  <w:style w:type="character" w:styleId="aff0">
    <w:name w:val="annotation reference"/>
    <w:basedOn w:val="a3"/>
    <w:uiPriority w:val="99"/>
    <w:unhideWhenUsed/>
    <w:qFormat/>
    <w:rPr>
      <w:sz w:val="21"/>
      <w:szCs w:val="21"/>
    </w:rPr>
  </w:style>
  <w:style w:type="table" w:styleId="aff1">
    <w:name w:val="Table Grid"/>
    <w:basedOn w:val="a4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4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4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4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4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4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4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4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4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4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4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4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4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7">
    <w:name w:val="页眉 字符"/>
    <w:basedOn w:val="a3"/>
    <w:link w:val="af6"/>
    <w:uiPriority w:val="99"/>
    <w:qFormat/>
  </w:style>
  <w:style w:type="character" w:customStyle="1" w:styleId="af5">
    <w:name w:val="页脚 字符"/>
    <w:basedOn w:val="a3"/>
    <w:link w:val="af4"/>
    <w:uiPriority w:val="99"/>
    <w:qFormat/>
  </w:style>
  <w:style w:type="paragraph" w:customStyle="1" w:styleId="14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3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3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3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d">
    <w:name w:val="标题 字符"/>
    <w:basedOn w:val="a3"/>
    <w:link w:val="afc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9">
    <w:name w:val="副标题 字符"/>
    <w:basedOn w:val="a3"/>
    <w:link w:val="af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5">
    <w:name w:val="列出段落1"/>
    <w:basedOn w:val="a1"/>
    <w:uiPriority w:val="34"/>
    <w:qFormat/>
    <w:pPr>
      <w:ind w:left="720"/>
      <w:contextualSpacing/>
    </w:pPr>
  </w:style>
  <w:style w:type="character" w:customStyle="1" w:styleId="ae">
    <w:name w:val="正文文本 字符"/>
    <w:basedOn w:val="a3"/>
    <w:link w:val="ad"/>
    <w:uiPriority w:val="99"/>
    <w:qFormat/>
  </w:style>
  <w:style w:type="character" w:customStyle="1" w:styleId="25">
    <w:name w:val="正文文本 2 字符"/>
    <w:basedOn w:val="a3"/>
    <w:link w:val="24"/>
    <w:uiPriority w:val="99"/>
    <w:qFormat/>
  </w:style>
  <w:style w:type="character" w:customStyle="1" w:styleId="35">
    <w:name w:val="正文文本 3 字符"/>
    <w:basedOn w:val="a3"/>
    <w:link w:val="34"/>
    <w:uiPriority w:val="99"/>
    <w:qFormat/>
    <w:rPr>
      <w:sz w:val="16"/>
      <w:szCs w:val="16"/>
    </w:rPr>
  </w:style>
  <w:style w:type="character" w:customStyle="1" w:styleId="ab">
    <w:name w:val="宏文本 字符"/>
    <w:basedOn w:val="a3"/>
    <w:link w:val="aa"/>
    <w:uiPriority w:val="99"/>
    <w:qFormat/>
    <w:rPr>
      <w:rFonts w:ascii="Courier" w:hAnsi="Courier"/>
      <w:sz w:val="20"/>
      <w:szCs w:val="20"/>
    </w:rPr>
  </w:style>
  <w:style w:type="paragraph" w:customStyle="1" w:styleId="16">
    <w:name w:val="引用1"/>
    <w:basedOn w:val="a1"/>
    <w:next w:val="a1"/>
    <w:link w:val="Char"/>
    <w:uiPriority w:val="29"/>
    <w:qFormat/>
    <w:rPr>
      <w:i/>
      <w:iCs/>
      <w:color w:val="000000" w:themeColor="text1"/>
    </w:rPr>
  </w:style>
  <w:style w:type="character" w:customStyle="1" w:styleId="Char">
    <w:name w:val="引用 Char"/>
    <w:basedOn w:val="a3"/>
    <w:link w:val="16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3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17">
    <w:name w:val="明显引用1"/>
    <w:basedOn w:val="a1"/>
    <w:next w:val="a1"/>
    <w:link w:val="Char0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0">
    <w:name w:val="明显引用 Char"/>
    <w:basedOn w:val="a3"/>
    <w:link w:val="17"/>
    <w:uiPriority w:val="30"/>
    <w:qFormat/>
    <w:rPr>
      <w:b/>
      <w:bCs/>
      <w:i/>
      <w:iCs/>
      <w:color w:val="4F81BD" w:themeColor="accent1"/>
    </w:rPr>
  </w:style>
  <w:style w:type="character" w:customStyle="1" w:styleId="18">
    <w:name w:val="不明显强调1"/>
    <w:basedOn w:val="a3"/>
    <w:uiPriority w:val="19"/>
    <w:qFormat/>
    <w:rPr>
      <w:i/>
      <w:iCs/>
      <w:color w:val="7F7F7F" w:themeColor="text1" w:themeTint="80"/>
    </w:rPr>
  </w:style>
  <w:style w:type="character" w:customStyle="1" w:styleId="19">
    <w:name w:val="明显强调1"/>
    <w:basedOn w:val="a3"/>
    <w:uiPriority w:val="21"/>
    <w:qFormat/>
    <w:rPr>
      <w:b/>
      <w:bCs/>
      <w:i/>
      <w:iCs/>
      <w:color w:val="4F81BD" w:themeColor="accent1"/>
    </w:rPr>
  </w:style>
  <w:style w:type="character" w:customStyle="1" w:styleId="1a">
    <w:name w:val="不明显参考1"/>
    <w:basedOn w:val="a3"/>
    <w:uiPriority w:val="31"/>
    <w:qFormat/>
    <w:rPr>
      <w:smallCaps/>
      <w:color w:val="C0504D" w:themeColor="accent2"/>
      <w:u w:val="single"/>
    </w:rPr>
  </w:style>
  <w:style w:type="character" w:customStyle="1" w:styleId="1b">
    <w:name w:val="明显参考1"/>
    <w:basedOn w:val="a3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c">
    <w:name w:val="书籍标题1"/>
    <w:basedOn w:val="a3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unhideWhenUsed/>
    <w:qFormat/>
    <w:pPr>
      <w:outlineLvl w:val="9"/>
    </w:pPr>
  </w:style>
  <w:style w:type="character" w:customStyle="1" w:styleId="af3">
    <w:name w:val="批注框文本 字符"/>
    <w:basedOn w:val="a3"/>
    <w:link w:val="af2"/>
    <w:uiPriority w:val="99"/>
    <w:semiHidden/>
    <w:qFormat/>
    <w:rPr>
      <w:rFonts w:ascii="仿宋_GB2312" w:eastAsia="仿宋_GB2312" w:hAnsi="仿宋_GB2312"/>
      <w:color w:val="000000"/>
      <w:sz w:val="18"/>
      <w:szCs w:val="18"/>
      <w:lang w:eastAsia="en-US"/>
    </w:rPr>
  </w:style>
  <w:style w:type="character" w:customStyle="1" w:styleId="af1">
    <w:name w:val="日期 字符"/>
    <w:basedOn w:val="a3"/>
    <w:link w:val="af0"/>
    <w:uiPriority w:val="99"/>
    <w:semiHidden/>
    <w:qFormat/>
    <w:rPr>
      <w:rFonts w:ascii="仿宋_GB2312" w:eastAsia="仿宋_GB2312" w:hAnsi="仿宋_GB2312" w:cstheme="minorBidi"/>
      <w:color w:val="000000"/>
      <w:sz w:val="32"/>
      <w:szCs w:val="22"/>
      <w:lang w:eastAsia="en-US"/>
    </w:rPr>
  </w:style>
  <w:style w:type="character" w:customStyle="1" w:styleId="a9">
    <w:name w:val="批注文字 字符"/>
    <w:basedOn w:val="a3"/>
    <w:link w:val="a7"/>
    <w:uiPriority w:val="99"/>
    <w:semiHidden/>
    <w:qFormat/>
    <w:rPr>
      <w:rFonts w:ascii="仿宋_GB2312" w:eastAsia="仿宋_GB2312" w:hAnsi="仿宋_GB2312" w:cstheme="minorBidi"/>
      <w:color w:val="000000"/>
      <w:sz w:val="32"/>
      <w:szCs w:val="22"/>
      <w:lang w:eastAsia="en-US"/>
    </w:rPr>
  </w:style>
  <w:style w:type="character" w:customStyle="1" w:styleId="a8">
    <w:name w:val="批注主题 字符"/>
    <w:basedOn w:val="a9"/>
    <w:link w:val="a6"/>
    <w:uiPriority w:val="99"/>
    <w:semiHidden/>
    <w:qFormat/>
    <w:rPr>
      <w:rFonts w:ascii="仿宋_GB2312" w:eastAsia="仿宋_GB2312" w:hAnsi="仿宋_GB2312" w:cstheme="minorBidi"/>
      <w:b/>
      <w:bCs/>
      <w:color w:val="000000"/>
      <w:sz w:val="3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3FB261-9476-44F8-B67A-A176F3995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158</Words>
  <Characters>906</Characters>
  <Application>Microsoft Office Word</Application>
  <DocSecurity>0</DocSecurity>
  <Lines>7</Lines>
  <Paragraphs>2</Paragraphs>
  <ScaleCrop>false</ScaleCrop>
  <Company>微软中国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21943</cp:lastModifiedBy>
  <cp:revision>28</cp:revision>
  <dcterms:created xsi:type="dcterms:W3CDTF">2025-04-22T06:56:00Z</dcterms:created>
  <dcterms:modified xsi:type="dcterms:W3CDTF">2026-08-25T00:45:00Z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ICV">
    <vt:lpwstr>6CFAADFE6C8547D691FB45AB1F1ECE74_13</vt:lpwstr>
  </property>
</Properties>
</file>