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B358" w14:textId="77777777" w:rsidR="00936DB4" w:rsidRPr="001658FE" w:rsidRDefault="00936DB4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658FE">
        <w:rPr>
          <w:rFonts w:ascii="Times New Roman" w:hAnsi="Times New Roman" w:cs="Times New Roman"/>
          <w:b/>
          <w:bCs/>
          <w:sz w:val="32"/>
          <w:szCs w:val="32"/>
          <w:lang w:val="en-IN"/>
        </w:rPr>
        <w:t>Symbols</w:t>
      </w:r>
    </w:p>
    <w:p w14:paraId="0CB82FB7" w14:textId="5512EFE1" w:rsidR="00144A6E" w:rsidRPr="001658FE" w:rsidRDefault="00936DB4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658FE">
        <w:rPr>
          <w:rFonts w:ascii="Times New Roman" w:hAnsi="Times New Roman" w:cs="Times New Roman"/>
          <w:sz w:val="32"/>
          <w:szCs w:val="32"/>
          <w:lang w:val="en-IN"/>
        </w:rPr>
        <w:t>Symbols are elements, predefined shapes that can be used in Illustrator. Listed in the Symbols panel, these shapes can have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multiple occurrences in a document. It is possible to modify them or create new ones easily.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To add a symbol to an artboard, display the Symbols panel,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select the desired symbol, and drag it onto the artboard.</w:t>
      </w:r>
    </w:p>
    <w:p w14:paraId="52895BF6" w14:textId="7A99C24F" w:rsidR="00936DB4" w:rsidRPr="001658FE" w:rsidRDefault="00936DB4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5561A360" w14:textId="77777777" w:rsidR="00936DB4" w:rsidRPr="001658FE" w:rsidRDefault="00936DB4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658FE">
        <w:rPr>
          <w:rFonts w:ascii="Times New Roman" w:hAnsi="Times New Roman" w:cs="Times New Roman"/>
          <w:b/>
          <w:bCs/>
          <w:sz w:val="32"/>
          <w:szCs w:val="32"/>
          <w:lang w:val="en-IN"/>
        </w:rPr>
        <w:t>Symbol libraries</w:t>
      </w:r>
    </w:p>
    <w:p w14:paraId="77C037A6" w14:textId="313EBAB3" w:rsidR="00936DB4" w:rsidRPr="001658FE" w:rsidRDefault="00936DB4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658FE">
        <w:rPr>
          <w:rFonts w:ascii="Times New Roman" w:hAnsi="Times New Roman" w:cs="Times New Roman"/>
          <w:sz w:val="32"/>
          <w:szCs w:val="32"/>
          <w:lang w:val="en-IN"/>
        </w:rPr>
        <w:t>To open a symbol library, click the icon in the lower left corner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of the panel and choose a theme. A new panel with many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symbols will then appear.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You can easily switch between themes using the two navigation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arrows at the bottom of the panel.</w:t>
      </w:r>
    </w:p>
    <w:p w14:paraId="7D054AC5" w14:textId="3F2DF169" w:rsidR="00936DB4" w:rsidRPr="001658FE" w:rsidRDefault="00936DB4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7C4D6C3" w14:textId="77777777" w:rsidR="00774199" w:rsidRPr="001658FE" w:rsidRDefault="00774199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658FE">
        <w:rPr>
          <w:rFonts w:ascii="Times New Roman" w:hAnsi="Times New Roman" w:cs="Times New Roman"/>
          <w:b/>
          <w:bCs/>
          <w:sz w:val="32"/>
          <w:szCs w:val="32"/>
          <w:lang w:val="en-IN"/>
        </w:rPr>
        <w:t>Symbol creation</w:t>
      </w:r>
    </w:p>
    <w:p w14:paraId="609321B5" w14:textId="349BE79C" w:rsidR="00774199" w:rsidRPr="001658FE" w:rsidRDefault="00774199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658FE">
        <w:rPr>
          <w:rFonts w:ascii="Times New Roman" w:hAnsi="Times New Roman" w:cs="Times New Roman"/>
          <w:sz w:val="32"/>
          <w:szCs w:val="32"/>
          <w:lang w:val="en-IN"/>
        </w:rPr>
        <w:t>Nothing could be easier than creating a symbol. To do this,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you just </w:t>
      </w:r>
      <w:r w:rsidR="001658FE" w:rsidRPr="001658FE">
        <w:rPr>
          <w:rFonts w:ascii="Times New Roman" w:hAnsi="Times New Roman" w:cs="Times New Roman"/>
          <w:sz w:val="32"/>
          <w:szCs w:val="32"/>
          <w:lang w:val="en-IN"/>
        </w:rPr>
        <w:t>must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produce a complex shape or illustration, then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select it and finally drag it into the Symbols panel.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The Symbol Option window will then appear allowing you to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indicate whether it is a graphic or video symbol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72424C2D" w14:textId="74715860" w:rsidR="00774199" w:rsidRPr="001658FE" w:rsidRDefault="00774199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3C445ACC" w14:textId="77777777" w:rsidR="00131E9A" w:rsidRPr="001658FE" w:rsidRDefault="00131E9A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658FE">
        <w:rPr>
          <w:rFonts w:ascii="Times New Roman" w:hAnsi="Times New Roman" w:cs="Times New Roman"/>
          <w:b/>
          <w:bCs/>
          <w:sz w:val="32"/>
          <w:szCs w:val="32"/>
          <w:lang w:val="en-IN"/>
        </w:rPr>
        <w:t>Appearance panel</w:t>
      </w:r>
    </w:p>
    <w:p w14:paraId="3B5848CC" w14:textId="3E163BEB" w:rsidR="00774199" w:rsidRPr="001658FE" w:rsidRDefault="00131E9A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658FE">
        <w:rPr>
          <w:rFonts w:ascii="Times New Roman" w:hAnsi="Times New Roman" w:cs="Times New Roman"/>
          <w:sz w:val="32"/>
          <w:szCs w:val="32"/>
          <w:lang w:val="en-IN"/>
        </w:rPr>
        <w:t>The Appearance panel contains all the specifics, the elements that make up a shape. Not only does it allow you to see the components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of a shape, </w:t>
      </w:r>
      <w:proofErr w:type="gramStart"/>
      <w:r w:rsidRPr="001658FE">
        <w:rPr>
          <w:rFonts w:ascii="Times New Roman" w:hAnsi="Times New Roman" w:cs="Times New Roman"/>
          <w:sz w:val="32"/>
          <w:szCs w:val="32"/>
          <w:lang w:val="en-IN"/>
        </w:rPr>
        <w:t>it</w:t>
      </w:r>
      <w:proofErr w:type="gramEnd"/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also allows you to adjust them as well as add or subtract from them.</w:t>
      </w:r>
      <w:r w:rsidR="00495AF8"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7605847A" w14:textId="4CB841EB" w:rsidR="00495AF8" w:rsidRPr="001658FE" w:rsidRDefault="00495AF8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53C5A91D" w14:textId="502CBDD6" w:rsidR="00495AF8" w:rsidRPr="001658FE" w:rsidRDefault="00495AF8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658FE">
        <w:rPr>
          <w:rFonts w:ascii="Times New Roman" w:hAnsi="Times New Roman" w:cs="Times New Roman"/>
          <w:sz w:val="32"/>
          <w:szCs w:val="32"/>
          <w:lang w:val="en-IN"/>
        </w:rPr>
        <w:t>In the case of the shape below, we can see that the Appearance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panel indicates that the shape includes an orange outline of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6 </w:t>
      </w:r>
      <w:proofErr w:type="spellStart"/>
      <w:r w:rsidRPr="001658FE">
        <w:rPr>
          <w:rFonts w:ascii="Times New Roman" w:hAnsi="Times New Roman" w:cs="Times New Roman"/>
          <w:sz w:val="32"/>
          <w:szCs w:val="32"/>
          <w:lang w:val="en-IN"/>
        </w:rPr>
        <w:t>pt</w:t>
      </w:r>
      <w:proofErr w:type="spellEnd"/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and a blue background, both elements having an opacity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adjustment by default (</w:t>
      </w:r>
      <w:proofErr w:type="gramStart"/>
      <w:r w:rsidRPr="001658FE">
        <w:rPr>
          <w:rFonts w:ascii="Times New Roman" w:hAnsi="Times New Roman" w:cs="Times New Roman"/>
          <w:sz w:val="32"/>
          <w:szCs w:val="32"/>
          <w:lang w:val="en-IN"/>
        </w:rPr>
        <w:t>i.e.</w:t>
      </w:r>
      <w:proofErr w:type="gramEnd"/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100% in normal blending mode).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To change the </w:t>
      </w:r>
      <w:proofErr w:type="spellStart"/>
      <w:r w:rsidRPr="001658FE">
        <w:rPr>
          <w:rFonts w:ascii="Times New Roman" w:hAnsi="Times New Roman" w:cs="Times New Roman"/>
          <w:sz w:val="32"/>
          <w:szCs w:val="32"/>
          <w:lang w:val="en-IN"/>
        </w:rPr>
        <w:t>colors</w:t>
      </w:r>
      <w:proofErr w:type="spellEnd"/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, all you </w:t>
      </w:r>
      <w:proofErr w:type="gramStart"/>
      <w:r w:rsidRPr="001658FE">
        <w:rPr>
          <w:rFonts w:ascii="Times New Roman" w:hAnsi="Times New Roman" w:cs="Times New Roman"/>
          <w:sz w:val="32"/>
          <w:szCs w:val="32"/>
          <w:lang w:val="en-IN"/>
        </w:rPr>
        <w:t>have to</w:t>
      </w:r>
      <w:proofErr w:type="gramEnd"/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do is click the </w:t>
      </w:r>
      <w:proofErr w:type="spellStart"/>
      <w:r w:rsidRPr="001658FE">
        <w:rPr>
          <w:rFonts w:ascii="Times New Roman" w:hAnsi="Times New Roman" w:cs="Times New Roman"/>
          <w:sz w:val="32"/>
          <w:szCs w:val="32"/>
          <w:lang w:val="en-IN"/>
        </w:rPr>
        <w:t>color</w:t>
      </w:r>
      <w:proofErr w:type="spellEnd"/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square to choose a different shade.</w:t>
      </w:r>
    </w:p>
    <w:p w14:paraId="5F7B8A2A" w14:textId="21705BC7" w:rsidR="001658FE" w:rsidRPr="001658FE" w:rsidRDefault="001658FE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6E7DB80F" w14:textId="5D7D4B2E" w:rsidR="001658FE" w:rsidRPr="001658FE" w:rsidRDefault="001658FE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658FE">
        <w:rPr>
          <w:rFonts w:ascii="Times New Roman" w:hAnsi="Times New Roman" w:cs="Times New Roman"/>
          <w:sz w:val="32"/>
          <w:szCs w:val="32"/>
          <w:lang w:val="en-IN"/>
        </w:rPr>
        <w:t>To change the opacity of any of the elements, click the Opacity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label (orange underlined with a dotted line), which will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display an options panel including opacity, blend modes and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a mask creation function.</w:t>
      </w:r>
    </w:p>
    <w:p w14:paraId="2ABA0C76" w14:textId="3E7CE229" w:rsidR="001658FE" w:rsidRPr="001658FE" w:rsidRDefault="001658FE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53E0B952" w14:textId="77777777" w:rsidR="00E45807" w:rsidRDefault="00E45807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D25CD48" w14:textId="05882ADB" w:rsidR="001658FE" w:rsidRPr="001658FE" w:rsidRDefault="001658FE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658FE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Adding an outline</w:t>
      </w:r>
    </w:p>
    <w:p w14:paraId="57FD09D2" w14:textId="69870534" w:rsidR="001658FE" w:rsidRPr="001658FE" w:rsidRDefault="001658FE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658FE">
        <w:rPr>
          <w:rFonts w:ascii="Times New Roman" w:hAnsi="Times New Roman" w:cs="Times New Roman"/>
          <w:sz w:val="32"/>
          <w:szCs w:val="32"/>
          <w:lang w:val="en-IN"/>
        </w:rPr>
        <w:t>The aspect panel allows you to add a new outline to the shape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or to one of the constituent elements.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This means that a new outline can be applied not only to the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shape, but also to an existing outline depending on the element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selected in the Appearance panel.</w:t>
      </w:r>
    </w:p>
    <w:p w14:paraId="17D933AA" w14:textId="029FCB04" w:rsidR="001658FE" w:rsidRPr="001658FE" w:rsidRDefault="001658FE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05B4ED05" w14:textId="77777777" w:rsidR="001658FE" w:rsidRPr="001658FE" w:rsidRDefault="001658FE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658FE">
        <w:rPr>
          <w:rFonts w:ascii="Times New Roman" w:hAnsi="Times New Roman" w:cs="Times New Roman"/>
          <w:b/>
          <w:bCs/>
          <w:sz w:val="32"/>
          <w:szCs w:val="32"/>
          <w:lang w:val="en-IN"/>
        </w:rPr>
        <w:t>Effects</w:t>
      </w:r>
    </w:p>
    <w:p w14:paraId="473C0C27" w14:textId="0D6E99F2" w:rsidR="001658FE" w:rsidRPr="001658FE" w:rsidRDefault="001658FE" w:rsidP="0016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58FE">
        <w:rPr>
          <w:rFonts w:ascii="Times New Roman" w:hAnsi="Times New Roman" w:cs="Times New Roman"/>
          <w:sz w:val="32"/>
          <w:szCs w:val="32"/>
          <w:lang w:val="en-IN"/>
        </w:rPr>
        <w:t>The Appearance panel also includes the various effects applicable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to vector shapes. To access it, simply click the appropriate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icon at the base of the panel to choose the desired effect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658FE">
        <w:rPr>
          <w:rFonts w:ascii="Times New Roman" w:hAnsi="Times New Roman" w:cs="Times New Roman"/>
          <w:sz w:val="32"/>
          <w:szCs w:val="32"/>
          <w:lang w:val="en-IN"/>
        </w:rPr>
        <w:t>from the drop-down menu and display the appropriate options.</w:t>
      </w:r>
    </w:p>
    <w:sectPr w:rsidR="001658FE" w:rsidRPr="001658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6DB4"/>
    <w:rsid w:val="00131E9A"/>
    <w:rsid w:val="00144A6E"/>
    <w:rsid w:val="001658FE"/>
    <w:rsid w:val="00495AF8"/>
    <w:rsid w:val="00774199"/>
    <w:rsid w:val="00936DB4"/>
    <w:rsid w:val="00AB4A4E"/>
    <w:rsid w:val="00E4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F3F7"/>
  <w15:chartTrackingRefBased/>
  <w15:docId w15:val="{874A7DF8-3181-454C-B704-1D4173CD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46382-7A2E-4C63-944B-FB646825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6</cp:revision>
  <dcterms:created xsi:type="dcterms:W3CDTF">2022-01-22T22:57:00Z</dcterms:created>
  <dcterms:modified xsi:type="dcterms:W3CDTF">2022-01-22T23:15:00Z</dcterms:modified>
</cp:coreProperties>
</file>