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7099" w14:textId="77777777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26B79">
        <w:rPr>
          <w:rFonts w:ascii="Times New Roman" w:hAnsi="Times New Roman" w:cs="Times New Roman"/>
          <w:b/>
          <w:bCs/>
          <w:sz w:val="32"/>
          <w:szCs w:val="32"/>
          <w:lang w:val="en-IN"/>
        </w:rPr>
        <w:t>Mesh tool</w:t>
      </w:r>
    </w:p>
    <w:p w14:paraId="11FBA269" w14:textId="185FB33B" w:rsidR="00144A6E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A mesh element is one of several </w:t>
      </w:r>
      <w:proofErr w:type="spellStart"/>
      <w:r w:rsidRPr="00E26B79">
        <w:rPr>
          <w:rFonts w:ascii="Times New Roman" w:hAnsi="Times New Roman" w:cs="Times New Roman"/>
          <w:sz w:val="32"/>
          <w:szCs w:val="32"/>
          <w:lang w:val="en-IN"/>
        </w:rPr>
        <w:t>colors</w:t>
      </w:r>
      <w:proofErr w:type="spellEnd"/>
      <w:r w:rsidRPr="00E26B79">
        <w:rPr>
          <w:rFonts w:ascii="Times New Roman" w:hAnsi="Times New Roman" w:cs="Times New Roman"/>
          <w:sz w:val="32"/>
          <w:szCs w:val="32"/>
          <w:lang w:val="en-IN"/>
        </w:rPr>
        <w:t>, each of which can be oriented in a different way to produce a gradient from point to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>point. The net element is therefore covered with an interlocking net that can be repositioned or adjusted using handles.</w:t>
      </w:r>
    </w:p>
    <w:p w14:paraId="2A6B8ACB" w14:textId="7AB85599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7EBA8F8F" w14:textId="77777777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26B79">
        <w:rPr>
          <w:rFonts w:ascii="Times New Roman" w:hAnsi="Times New Roman" w:cs="Times New Roman"/>
          <w:b/>
          <w:bCs/>
          <w:sz w:val="32"/>
          <w:szCs w:val="32"/>
          <w:lang w:val="en-IN"/>
        </w:rPr>
        <w:t>Mesh creation</w:t>
      </w:r>
    </w:p>
    <w:p w14:paraId="0CB8D635" w14:textId="7E1B5A73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26B79">
        <w:rPr>
          <w:rFonts w:ascii="Times New Roman" w:hAnsi="Times New Roman" w:cs="Times New Roman"/>
          <w:sz w:val="32"/>
          <w:szCs w:val="32"/>
          <w:lang w:val="en-IN"/>
        </w:rPr>
        <w:t>You can create a mesh on any vector object except for transparent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>paths and texts. It is also not possible to create a net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>on a linked file.</w:t>
      </w:r>
    </w:p>
    <w:p w14:paraId="6E424AFB" w14:textId="00437859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0B9348FB" w14:textId="77777777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26B79">
        <w:rPr>
          <w:rFonts w:ascii="Times New Roman" w:hAnsi="Times New Roman" w:cs="Times New Roman"/>
          <w:b/>
          <w:bCs/>
          <w:sz w:val="32"/>
          <w:szCs w:val="32"/>
          <w:lang w:val="en-IN"/>
        </w:rPr>
        <w:t>Create a regular mesh</w:t>
      </w:r>
    </w:p>
    <w:p w14:paraId="376C96DE" w14:textId="49634FF7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26B79">
        <w:rPr>
          <w:rFonts w:ascii="Times New Roman" w:hAnsi="Times New Roman" w:cs="Times New Roman"/>
          <w:sz w:val="32"/>
          <w:szCs w:val="32"/>
          <w:lang w:val="en-IN"/>
        </w:rPr>
        <w:t>It is possible to create a rule consisting of an arrangement of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>grid points arranged regularly on the element.</w:t>
      </w:r>
    </w:p>
    <w:p w14:paraId="3EFD3DB9" w14:textId="1435BB4D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7FA3A8F0" w14:textId="77777777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26B79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Change the </w:t>
      </w:r>
      <w:proofErr w:type="spellStart"/>
      <w:r w:rsidRPr="00E26B79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</w:t>
      </w:r>
      <w:proofErr w:type="spellEnd"/>
      <w:r w:rsidRPr="00E26B79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of a mesh anchor point</w:t>
      </w:r>
    </w:p>
    <w:p w14:paraId="6C5F2B52" w14:textId="477EDE80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To assign a </w:t>
      </w:r>
      <w:proofErr w:type="spellStart"/>
      <w:r w:rsidRPr="00E26B79">
        <w:rPr>
          <w:rFonts w:ascii="Times New Roman" w:hAnsi="Times New Roman" w:cs="Times New Roman"/>
          <w:sz w:val="32"/>
          <w:szCs w:val="32"/>
          <w:lang w:val="en-IN"/>
        </w:rPr>
        <w:t>color</w:t>
      </w:r>
      <w:proofErr w:type="spellEnd"/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to one or more mesh points, first choose the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>Mesh tool, select the desired mesh point (s</w:t>
      </w:r>
      <w:proofErr w:type="gramStart"/>
      <w:r w:rsidRPr="00E26B79">
        <w:rPr>
          <w:rFonts w:ascii="Times New Roman" w:hAnsi="Times New Roman" w:cs="Times New Roman"/>
          <w:sz w:val="32"/>
          <w:szCs w:val="32"/>
          <w:lang w:val="en-IN"/>
        </w:rPr>
        <w:t>)</w:t>
      </w:r>
      <w:proofErr w:type="gramEnd"/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and choose a </w:t>
      </w:r>
      <w:proofErr w:type="spellStart"/>
      <w:r w:rsidRPr="00E26B79">
        <w:rPr>
          <w:rFonts w:ascii="Times New Roman" w:hAnsi="Times New Roman" w:cs="Times New Roman"/>
          <w:sz w:val="32"/>
          <w:szCs w:val="32"/>
          <w:lang w:val="en-IN"/>
        </w:rPr>
        <w:t>color</w:t>
      </w:r>
      <w:proofErr w:type="spellEnd"/>
      <w:r w:rsidRPr="00E26B79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520509EF" w14:textId="265B029F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4CD931E5" w14:textId="77777777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26B79">
        <w:rPr>
          <w:rFonts w:ascii="Times New Roman" w:hAnsi="Times New Roman" w:cs="Times New Roman"/>
          <w:b/>
          <w:bCs/>
          <w:sz w:val="32"/>
          <w:szCs w:val="32"/>
          <w:lang w:val="en-IN"/>
        </w:rPr>
        <w:t>Modify a mesh anchor point</w:t>
      </w:r>
    </w:p>
    <w:p w14:paraId="0C805DB7" w14:textId="3ABF73EA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26B79">
        <w:rPr>
          <w:rFonts w:ascii="Times New Roman" w:hAnsi="Times New Roman" w:cs="Times New Roman"/>
          <w:sz w:val="32"/>
          <w:szCs w:val="32"/>
          <w:lang w:val="en-IN"/>
        </w:rPr>
        <w:t>To change the gradient effect in the mesh facets, choose the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Mesh tool, select the desired </w:t>
      </w:r>
      <w:proofErr w:type="gramStart"/>
      <w:r w:rsidRPr="00E26B79">
        <w:rPr>
          <w:rFonts w:ascii="Times New Roman" w:hAnsi="Times New Roman" w:cs="Times New Roman"/>
          <w:sz w:val="32"/>
          <w:szCs w:val="32"/>
          <w:lang w:val="en-IN"/>
        </w:rPr>
        <w:t>point</w:t>
      </w:r>
      <w:proofErr w:type="gramEnd"/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and move it. Hold down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>the SHIFT key to maintain the alignment of a point on a mesh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>when moving.</w:t>
      </w:r>
    </w:p>
    <w:p w14:paraId="5DCEB07F" w14:textId="5D55E5D5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3B2C9297" w14:textId="032C8070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26B79">
        <w:rPr>
          <w:rFonts w:ascii="Times New Roman" w:hAnsi="Times New Roman" w:cs="Times New Roman"/>
          <w:b/>
          <w:bCs/>
          <w:sz w:val="32"/>
          <w:szCs w:val="32"/>
          <w:lang w:val="en-IN"/>
        </w:rPr>
        <w:t>Reproduce a raster image</w:t>
      </w:r>
      <w:r w:rsidRPr="00E26B79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E26B79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using the </w:t>
      </w:r>
      <w:r w:rsidRPr="00E26B79">
        <w:rPr>
          <w:rFonts w:ascii="Times New Roman" w:hAnsi="Times New Roman" w:cs="Times New Roman"/>
          <w:b/>
          <w:bCs/>
          <w:sz w:val="32"/>
          <w:szCs w:val="32"/>
          <w:lang w:val="en-IN"/>
        </w:rPr>
        <w:t>mesh</w:t>
      </w:r>
      <w:r w:rsidRPr="00E26B79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tool</w:t>
      </w:r>
      <w:r w:rsidRPr="00E26B79">
        <w:rPr>
          <w:rFonts w:ascii="Times New Roman" w:hAnsi="Times New Roman" w:cs="Times New Roman"/>
          <w:b/>
          <w:bCs/>
          <w:sz w:val="32"/>
          <w:szCs w:val="32"/>
          <w:lang w:val="en-IN"/>
        </w:rPr>
        <w:t>s</w:t>
      </w:r>
    </w:p>
    <w:p w14:paraId="36952537" w14:textId="013CE399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26B79">
        <w:rPr>
          <w:rFonts w:ascii="Times New Roman" w:hAnsi="Times New Roman" w:cs="Times New Roman"/>
          <w:sz w:val="32"/>
          <w:szCs w:val="32"/>
          <w:lang w:val="en-IN"/>
        </w:rPr>
        <w:t>Here, let’s see the steps to reproduce a raster image using the Mesh tool.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>Note that the larger and more complex the net, the more demanding the work will be on your computer system. To avoid the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>slowdowns of your computer, prefer to work on multiple overlapping elements rather than creating a single complex element.</w:t>
      </w:r>
    </w:p>
    <w:p w14:paraId="17F42027" w14:textId="77777777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12C181EE" w14:textId="77777777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26B79">
        <w:rPr>
          <w:rFonts w:ascii="Times New Roman" w:hAnsi="Times New Roman" w:cs="Times New Roman"/>
          <w:b/>
          <w:bCs/>
          <w:sz w:val="32"/>
          <w:szCs w:val="32"/>
          <w:lang w:val="en-IN"/>
        </w:rPr>
        <w:t>Image-source</w:t>
      </w:r>
    </w:p>
    <w:p w14:paraId="7F2BF5D0" w14:textId="6F057DF0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26B79">
        <w:rPr>
          <w:rFonts w:ascii="Times New Roman" w:hAnsi="Times New Roman" w:cs="Times New Roman"/>
          <w:sz w:val="32"/>
          <w:szCs w:val="32"/>
          <w:lang w:val="en-IN"/>
        </w:rPr>
        <w:t>Import an image, dim its layer, and lock it. You will work in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>a new layer which will be superimposed on the source image.</w:t>
      </w:r>
    </w:p>
    <w:p w14:paraId="40BD5603" w14:textId="77777777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008BAA54" w14:textId="77777777" w:rsidR="001603A6" w:rsidRDefault="001603A6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482250C" w14:textId="38A08143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26B79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Path</w:t>
      </w:r>
    </w:p>
    <w:p w14:paraId="7188F68A" w14:textId="70910E4C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26B79">
        <w:rPr>
          <w:rFonts w:ascii="Times New Roman" w:hAnsi="Times New Roman" w:cs="Times New Roman"/>
          <w:sz w:val="32"/>
          <w:szCs w:val="32"/>
          <w:lang w:val="en-IN"/>
        </w:rPr>
        <w:t>In a new layer in outline mode, trace the outline of the object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and choose the predominant </w:t>
      </w:r>
      <w:proofErr w:type="spellStart"/>
      <w:r w:rsidRPr="00E26B79">
        <w:rPr>
          <w:rFonts w:ascii="Times New Roman" w:hAnsi="Times New Roman" w:cs="Times New Roman"/>
          <w:sz w:val="32"/>
          <w:szCs w:val="32"/>
          <w:lang w:val="en-IN"/>
        </w:rPr>
        <w:t>color</w:t>
      </w:r>
      <w:proofErr w:type="spellEnd"/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of the element in the raster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image as the background </w:t>
      </w:r>
      <w:proofErr w:type="spellStart"/>
      <w:r w:rsidRPr="00E26B79">
        <w:rPr>
          <w:rFonts w:ascii="Times New Roman" w:hAnsi="Times New Roman" w:cs="Times New Roman"/>
          <w:sz w:val="32"/>
          <w:szCs w:val="32"/>
          <w:lang w:val="en-IN"/>
        </w:rPr>
        <w:t>color</w:t>
      </w:r>
      <w:proofErr w:type="spellEnd"/>
      <w:r w:rsidRPr="00E26B79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07DE7685" w14:textId="77777777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2E670FB5" w14:textId="77777777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26B79">
        <w:rPr>
          <w:rFonts w:ascii="Times New Roman" w:hAnsi="Times New Roman" w:cs="Times New Roman"/>
          <w:b/>
          <w:bCs/>
          <w:sz w:val="32"/>
          <w:szCs w:val="32"/>
          <w:lang w:val="en-IN"/>
        </w:rPr>
        <w:t>Gradients</w:t>
      </w:r>
    </w:p>
    <w:p w14:paraId="435EF339" w14:textId="4CF193DE" w:rsidR="00E26B79" w:rsidRPr="00E26B79" w:rsidRDefault="00E26B79" w:rsidP="00E26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26B79">
        <w:rPr>
          <w:rFonts w:ascii="Times New Roman" w:hAnsi="Times New Roman" w:cs="Times New Roman"/>
          <w:sz w:val="32"/>
          <w:szCs w:val="32"/>
          <w:lang w:val="en-IN"/>
        </w:rPr>
        <w:t>Using the Mesh tool, create the highlights and limit the range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of their gradients using </w:t>
      </w:r>
      <w:proofErr w:type="spellStart"/>
      <w:r w:rsidRPr="00E26B79">
        <w:rPr>
          <w:rFonts w:ascii="Times New Roman" w:hAnsi="Times New Roman" w:cs="Times New Roman"/>
          <w:sz w:val="32"/>
          <w:szCs w:val="32"/>
          <w:lang w:val="en-IN"/>
        </w:rPr>
        <w:t>colorless</w:t>
      </w:r>
      <w:proofErr w:type="spellEnd"/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mesh points. Then do the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6B79">
        <w:rPr>
          <w:rFonts w:ascii="Times New Roman" w:hAnsi="Times New Roman" w:cs="Times New Roman"/>
          <w:sz w:val="32"/>
          <w:szCs w:val="32"/>
          <w:lang w:val="en-IN"/>
        </w:rPr>
        <w:t>same with the shadows.</w:t>
      </w:r>
    </w:p>
    <w:sectPr w:rsidR="00E26B79" w:rsidRPr="00E26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735A"/>
    <w:rsid w:val="00144A6E"/>
    <w:rsid w:val="001603A6"/>
    <w:rsid w:val="0091735A"/>
    <w:rsid w:val="00E2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8A1C"/>
  <w15:chartTrackingRefBased/>
  <w15:docId w15:val="{B4B9E1FF-31D6-4750-8DF1-1E255A8C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kumar.raj</cp:lastModifiedBy>
  <cp:revision>2</cp:revision>
  <dcterms:created xsi:type="dcterms:W3CDTF">2022-01-22T23:34:00Z</dcterms:created>
  <dcterms:modified xsi:type="dcterms:W3CDTF">2022-01-22T23:34:00Z</dcterms:modified>
</cp:coreProperties>
</file>