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Qt项目工程部署</w:t>
      </w:r>
    </w:p>
    <w:p>
      <w:pPr>
        <w:pStyle w:val="3"/>
      </w:pPr>
      <w:r>
        <w:t>Qt项目代码编辑环境配置</w:t>
      </w:r>
    </w:p>
    <w:p>
      <w:pPr>
        <w:numPr>
          <w:ilvl w:val="0"/>
          <w:numId w:val="1"/>
        </w:numPr>
      </w:pPr>
      <w:r>
        <w:t xml:space="preserve">设置字体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Ubuntu Mono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文件编码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Tab表现文本显示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QSS文本高亮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应用保存项目设置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中间编译项目设置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Qt设置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工程目录为当前目录，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默认生成位置，为../Build/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新组建.pro.user生效。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生成项目保存设置</w:t>
      </w:r>
    </w:p>
    <w:p>
      <w:pPr>
        <w:pStyle w:val="3"/>
      </w:pPr>
      <w:r>
        <w:t>Qt工程文件部署配置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应用名称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Build - 中间编译项目位置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b1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b2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b3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Product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安装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更新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发布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Project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HanonFoundation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Project files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OldFolder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SelfProjectFolder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Document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...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Resource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基础类库代码位置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使用Git Submodule机制，保存在HanonFoundation文件夹。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项目代码位置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Project文件夹下，和.pro放在一起。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过去代码位置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Project文件夹下，单独目录。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文档位置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Document文件夹，现在主要问题在于格式。</w:t>
      </w:r>
    </w:p>
    <w:p>
      <w:pPr>
        <w:numPr>
          <w:ilvl w:val="0"/>
          <w:numId w:val="2"/>
        </w:numPr>
      </w:pPr>
      <w:r>
        <w:t>中间编译项目位置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Build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</w:pPr>
      <w:r>
        <w:t>生成项目位置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目的：良好的安装，调试，升级，发布。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方案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方案1：分为3个区，每个区从安装区获取代码，然后本区文件进行覆盖更新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方案2：只有一个区，用一个复杂的脚本区分每个区的方案，并进行打包生成。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考量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都不具备记录tag的能力；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都不是代码的子模块；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这个配置良好的体现了时间和空间的关系；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这个阶段处在开发的结尾，肯定不会希望浪费太多脑力。</w:t>
      </w:r>
    </w:p>
    <w:p>
      <w:pPr>
        <w:numPr>
          <w:ilvl w:val="3"/>
          <w:numId w:val="2"/>
        </w:numPr>
        <w:tabs>
          <w:tab w:val="left" w:pos="1680"/>
        </w:tabs>
        <w:ind w:left="1680" w:leftChars="0" w:hanging="420" w:firstLineChars="0"/>
      </w:pPr>
      <w:r>
        <w:t>工作主要还是新的开发和部署，这部分发发版本。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我的硬盘空间不太够用，200G.</w:t>
      </w:r>
    </w:p>
    <w:p>
      <w:pPr>
        <w:numPr>
          <w:ilvl w:val="3"/>
          <w:numId w:val="2"/>
        </w:numPr>
        <w:tabs>
          <w:tab w:val="left" w:pos="1680"/>
        </w:tabs>
        <w:ind w:left="1680" w:leftChars="0" w:hanging="420" w:firstLineChars="0"/>
      </w:pPr>
      <w:r>
        <w:t>我删除了windows，节省了接近100G。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对于方案1，我我只需要，维护安装区的全部生成文件和其他区的变化文件就可以了。每当外部要版本，我总会有一个版本给到。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结果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采取方案1.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此处包含了保存在文件系统中的资源。</w:t>
      </w:r>
    </w:p>
    <w:p>
      <w:pPr>
        <w:numPr>
          <w:ilvl w:val="0"/>
          <w:numId w:val="2"/>
        </w:numPr>
      </w:pPr>
      <w:r>
        <w:t>资源位置</w:t>
      </w:r>
    </w:p>
    <w:p>
      <w:pPr>
        <w:pStyle w:val="3"/>
      </w:pPr>
      <w:r>
        <w:t>Qt项目产品文件部署配置</w:t>
      </w:r>
    </w:p>
    <w:p>
      <w:pPr>
        <w:numPr>
          <w:ilvl w:val="0"/>
          <w:numId w:val="3"/>
        </w:numPr>
      </w:pPr>
      <w:r>
        <w:t>App文件位置</w:t>
      </w:r>
    </w:p>
    <w:p>
      <w:pPr>
        <w:numPr>
          <w:ilvl w:val="0"/>
          <w:numId w:val="3"/>
        </w:numPr>
      </w:pPr>
      <w:r>
        <w:t>DB文件位置</w:t>
      </w:r>
    </w:p>
    <w:p>
      <w:pPr>
        <w:numPr>
          <w:ilvl w:val="0"/>
          <w:numId w:val="3"/>
        </w:numPr>
      </w:pPr>
      <w:r>
        <w:t>Conf文件位置</w:t>
      </w:r>
    </w:p>
    <w:p>
      <w:pPr>
        <w:numPr>
          <w:ilvl w:val="0"/>
          <w:numId w:val="3"/>
        </w:numPr>
      </w:pPr>
      <w:r>
        <w:t>Language文件位置</w:t>
      </w:r>
    </w:p>
    <w:p>
      <w:pPr>
        <w:numPr>
          <w:ilvl w:val="0"/>
          <w:numId w:val="3"/>
        </w:numPr>
      </w:pPr>
      <w:r>
        <w:t>图像资源文件位置</w:t>
      </w:r>
    </w:p>
    <w:p>
      <w:pPr>
        <w:numPr>
          <w:ilvl w:val="0"/>
          <w:numId w:val="3"/>
        </w:numPr>
      </w:pPr>
      <w:r>
        <w:t>脚本文件位置</w:t>
      </w:r>
    </w:p>
    <w:p>
      <w:pPr>
        <w:numPr>
          <w:ilvl w:val="0"/>
          <w:numId w:val="3"/>
        </w:numPr>
      </w:pPr>
      <w:r>
        <w:t>链接库文件位置</w:t>
      </w:r>
    </w:p>
    <w:p>
      <w:pPr>
        <w:numPr>
          <w:ilvl w:val="0"/>
          <w:numId w:val="3"/>
        </w:numPr>
      </w:pPr>
      <w:r>
        <w:t>操作系统文件位置</w:t>
      </w:r>
    </w:p>
    <w:p>
      <w:pPr>
        <w:numPr>
          <w:ilvl w:val="0"/>
          <w:numId w:val="3"/>
        </w:numPr>
      </w:pPr>
      <w:r>
        <w:t>根文件系统配置文件位置</w:t>
      </w:r>
    </w:p>
    <w:p>
      <w:pPr>
        <w:pStyle w:val="3"/>
      </w:pPr>
      <w:r>
        <w:t>新工程设计要点</w:t>
      </w:r>
    </w:p>
    <w:p>
      <w:pPr>
        <w:numPr>
          <w:ilvl w:val="0"/>
          <w:numId w:val="4"/>
        </w:numPr>
      </w:pPr>
      <w:r>
        <w:t>在UI文件中设计图样，更改UI表达形式；</w:t>
      </w:r>
    </w:p>
    <w:p>
      <w:pPr>
        <w:numPr>
          <w:ilvl w:val="0"/>
          <w:numId w:val="4"/>
        </w:numPr>
      </w:pPr>
      <w:r>
        <w:t>通过美工做出图形；</w:t>
      </w:r>
    </w:p>
    <w:p>
      <w:pPr>
        <w:numPr>
          <w:ilvl w:val="0"/>
          <w:numId w:val="4"/>
        </w:numPr>
      </w:pPr>
      <w:r>
        <w:t>通过QSS设置图形；</w:t>
      </w:r>
    </w:p>
    <w:p>
      <w:pPr>
        <w:numPr>
          <w:ilvl w:val="0"/>
          <w:numId w:val="4"/>
        </w:numPr>
      </w:pPr>
      <w:r>
        <w:t>预览。</w:t>
      </w:r>
    </w:p>
    <w:p>
      <w:pPr>
        <w:pStyle w:val="3"/>
      </w:pPr>
      <w:r>
        <w:t>工程变更影响</w:t>
      </w:r>
    </w:p>
    <w:p>
      <w:pPr>
        <w:numPr>
          <w:ilvl w:val="0"/>
          <w:numId w:val="5"/>
        </w:numPr>
      </w:pPr>
      <w:r>
        <w:t>Rootfs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</w:pPr>
      <w:r>
        <w:t>Etc/init.d/rcS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</w:pPr>
      <w:r>
        <w:t>Etc/profile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</w:pPr>
      <w:r>
        <w:t>Project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</w:pPr>
      <w:r>
        <w:t>.pro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</w:pPr>
      <w:r>
        <w:t>Run-configure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</w:pPr>
      <w:r>
        <w:t>Sysroot/startapp.sh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10450">
    <w:nsid w:val="57AC4FF2"/>
    <w:multiLevelType w:val="multilevel"/>
    <w:tmpl w:val="57AC4FF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0910583">
    <w:nsid w:val="57AC5077"/>
    <w:multiLevelType w:val="singleLevel"/>
    <w:tmpl w:val="57AC5077"/>
    <w:lvl w:ilvl="0" w:tentative="1">
      <w:start w:val="1"/>
      <w:numFmt w:val="decimal"/>
      <w:suff w:val="space"/>
      <w:lvlText w:val="%1."/>
      <w:lvlJc w:val="left"/>
    </w:lvl>
  </w:abstractNum>
  <w:abstractNum w:abstractNumId="1471506365">
    <w:nsid w:val="57B567BD"/>
    <w:multiLevelType w:val="singleLevel"/>
    <w:tmpl w:val="57B567BD"/>
    <w:lvl w:ilvl="0" w:tentative="1">
      <w:start w:val="1"/>
      <w:numFmt w:val="decimal"/>
      <w:suff w:val="space"/>
      <w:lvlText w:val="%1."/>
      <w:lvlJc w:val="left"/>
    </w:lvl>
  </w:abstractNum>
  <w:abstractNum w:abstractNumId="1470910409">
    <w:nsid w:val="57AC4FC9"/>
    <w:multiLevelType w:val="multilevel"/>
    <w:tmpl w:val="57AC4FC9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3736080">
    <w:nsid w:val="57D76D90"/>
    <w:multiLevelType w:val="multilevel"/>
    <w:tmpl w:val="57D76D90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0910409"/>
  </w:num>
  <w:num w:numId="2">
    <w:abstractNumId w:val="1470910450"/>
  </w:num>
  <w:num w:numId="3">
    <w:abstractNumId w:val="1470910583"/>
  </w:num>
  <w:num w:numId="4">
    <w:abstractNumId w:val="1471506365"/>
  </w:num>
  <w:num w:numId="5">
    <w:abstractNumId w:val="14737360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3B0B0"/>
    <w:rsid w:val="1E6DD79B"/>
    <w:rsid w:val="1F776585"/>
    <w:rsid w:val="1F9FF86A"/>
    <w:rsid w:val="1FFE2F84"/>
    <w:rsid w:val="26DB5486"/>
    <w:rsid w:val="2CD97D96"/>
    <w:rsid w:val="2EEF1F8D"/>
    <w:rsid w:val="307AB613"/>
    <w:rsid w:val="31EF18D4"/>
    <w:rsid w:val="31FED192"/>
    <w:rsid w:val="35BB9690"/>
    <w:rsid w:val="387346A2"/>
    <w:rsid w:val="3BF7C776"/>
    <w:rsid w:val="3DDF2C96"/>
    <w:rsid w:val="3DE35B20"/>
    <w:rsid w:val="3E6FBD19"/>
    <w:rsid w:val="3EE8A4F9"/>
    <w:rsid w:val="3F3F211D"/>
    <w:rsid w:val="3F7F6B8E"/>
    <w:rsid w:val="3FBBED81"/>
    <w:rsid w:val="3FDC9824"/>
    <w:rsid w:val="3FEB37A9"/>
    <w:rsid w:val="3FFD6FF1"/>
    <w:rsid w:val="44FF1925"/>
    <w:rsid w:val="4BDEED5B"/>
    <w:rsid w:val="4FD708E7"/>
    <w:rsid w:val="565F5BAC"/>
    <w:rsid w:val="59FFC15A"/>
    <w:rsid w:val="5A7F2822"/>
    <w:rsid w:val="5B98FA94"/>
    <w:rsid w:val="5CB7DE27"/>
    <w:rsid w:val="5D2F8BC2"/>
    <w:rsid w:val="5DBB2B30"/>
    <w:rsid w:val="5EE57F4B"/>
    <w:rsid w:val="5EF4A1B0"/>
    <w:rsid w:val="5F8FB36F"/>
    <w:rsid w:val="5FD6FF39"/>
    <w:rsid w:val="5FEE64F3"/>
    <w:rsid w:val="67FBFEA0"/>
    <w:rsid w:val="6D8A5C14"/>
    <w:rsid w:val="6ED71A1D"/>
    <w:rsid w:val="6F3F634E"/>
    <w:rsid w:val="6F7F6C76"/>
    <w:rsid w:val="6FC67F2B"/>
    <w:rsid w:val="6FEBFA44"/>
    <w:rsid w:val="6FEFC3E4"/>
    <w:rsid w:val="6FF702FB"/>
    <w:rsid w:val="73F6F4A0"/>
    <w:rsid w:val="73FE8D4C"/>
    <w:rsid w:val="73FFA99B"/>
    <w:rsid w:val="74DBF206"/>
    <w:rsid w:val="75FE768A"/>
    <w:rsid w:val="766D255B"/>
    <w:rsid w:val="76FF99CF"/>
    <w:rsid w:val="779F1A40"/>
    <w:rsid w:val="77DF29A4"/>
    <w:rsid w:val="77F7D0FF"/>
    <w:rsid w:val="77FD042E"/>
    <w:rsid w:val="79D4C2E3"/>
    <w:rsid w:val="7A98EFED"/>
    <w:rsid w:val="7BF7512A"/>
    <w:rsid w:val="7CDF500A"/>
    <w:rsid w:val="7DD3FD3E"/>
    <w:rsid w:val="7DDE058F"/>
    <w:rsid w:val="7DFFD014"/>
    <w:rsid w:val="7F3FF165"/>
    <w:rsid w:val="7F45175C"/>
    <w:rsid w:val="7F7FE36C"/>
    <w:rsid w:val="7FAF3291"/>
    <w:rsid w:val="7FBBCC72"/>
    <w:rsid w:val="8CFFDF4D"/>
    <w:rsid w:val="8D572501"/>
    <w:rsid w:val="8FE7A0BF"/>
    <w:rsid w:val="91BB988F"/>
    <w:rsid w:val="97FCF070"/>
    <w:rsid w:val="97FD1328"/>
    <w:rsid w:val="9DF3B0B0"/>
    <w:rsid w:val="9FBF1D0A"/>
    <w:rsid w:val="A97AA5A6"/>
    <w:rsid w:val="ABF5238B"/>
    <w:rsid w:val="ACFEA6A9"/>
    <w:rsid w:val="AFD717ED"/>
    <w:rsid w:val="B77F8768"/>
    <w:rsid w:val="B7FE8238"/>
    <w:rsid w:val="BAF33AE9"/>
    <w:rsid w:val="BB46D16C"/>
    <w:rsid w:val="BBE721B3"/>
    <w:rsid w:val="BD6B062E"/>
    <w:rsid w:val="BDFEAE2E"/>
    <w:rsid w:val="BEDEE018"/>
    <w:rsid w:val="BF1ED561"/>
    <w:rsid w:val="BF9F3089"/>
    <w:rsid w:val="BFC9DA68"/>
    <w:rsid w:val="BFFC54B5"/>
    <w:rsid w:val="BFFE3CB6"/>
    <w:rsid w:val="C35BE1A0"/>
    <w:rsid w:val="C7DB36AA"/>
    <w:rsid w:val="CC770398"/>
    <w:rsid w:val="CDF431AE"/>
    <w:rsid w:val="CFF74252"/>
    <w:rsid w:val="CFFFC207"/>
    <w:rsid w:val="D4EF2985"/>
    <w:rsid w:val="D5B7F969"/>
    <w:rsid w:val="DBBA35A5"/>
    <w:rsid w:val="DDF9B914"/>
    <w:rsid w:val="DE7B7E5A"/>
    <w:rsid w:val="DEBD34E1"/>
    <w:rsid w:val="DF5A7DA3"/>
    <w:rsid w:val="DF7DF409"/>
    <w:rsid w:val="DFFF7E70"/>
    <w:rsid w:val="E6533E05"/>
    <w:rsid w:val="E68FF30F"/>
    <w:rsid w:val="E6A1A8A4"/>
    <w:rsid w:val="ECFDDC1D"/>
    <w:rsid w:val="ED373772"/>
    <w:rsid w:val="ED5EA79D"/>
    <w:rsid w:val="EEB5FBD3"/>
    <w:rsid w:val="EF73F0DD"/>
    <w:rsid w:val="EFA7F41C"/>
    <w:rsid w:val="EFDE2176"/>
    <w:rsid w:val="EFDFE177"/>
    <w:rsid w:val="EFFBB8F3"/>
    <w:rsid w:val="EFFC7D63"/>
    <w:rsid w:val="F3FF184E"/>
    <w:rsid w:val="F57D1249"/>
    <w:rsid w:val="F7ACD7DE"/>
    <w:rsid w:val="F7EF0BED"/>
    <w:rsid w:val="F7FF2A46"/>
    <w:rsid w:val="F8160BE5"/>
    <w:rsid w:val="F81F8313"/>
    <w:rsid w:val="F837D18D"/>
    <w:rsid w:val="F9FF41A3"/>
    <w:rsid w:val="FB5F3AC1"/>
    <w:rsid w:val="FB7E2E48"/>
    <w:rsid w:val="FBE47059"/>
    <w:rsid w:val="FBEF1257"/>
    <w:rsid w:val="FBFF8335"/>
    <w:rsid w:val="FF6D67C3"/>
    <w:rsid w:val="FFB3216A"/>
    <w:rsid w:val="FFBEA73F"/>
    <w:rsid w:val="FFDFA45B"/>
    <w:rsid w:val="FFDFFAF0"/>
    <w:rsid w:val="FFEAD596"/>
    <w:rsid w:val="FFEF4759"/>
    <w:rsid w:val="FFEF9F79"/>
    <w:rsid w:val="FFFB2287"/>
    <w:rsid w:val="FFFF0FB1"/>
    <w:rsid w:val="FFFF9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2016-08-12T10:01:00Z</dcterms:created>
  <dc:creator>tdr</dc:creator>
  <cp:lastModifiedBy>tdr</cp:lastModifiedBy>
  <dcterms:modified xsi:type="dcterms:W3CDTF">2016-09-13T11:07:36Z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