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Qt开发难点</w:t>
      </w:r>
    </w:p>
    <w:p>
      <w:pPr/>
      <w:r>
        <w:t>Tcp客户端连接和断链问题</w:t>
      </w:r>
    </w:p>
    <w:p>
      <w:pPr/>
      <w:r>
        <w:t>UI框架/QSS美化/Cpp代码的分离问题</w:t>
      </w:r>
    </w:p>
    <w:p>
      <w:pPr/>
      <w:r>
        <w:t>动画问题。</w:t>
      </w:r>
    </w:p>
    <w:p>
      <w:pPr/>
      <w:r>
        <w:t>信号和槽。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80D4"/>
    <w:rsid w:val="FF1FBDBC"/>
    <w:rsid w:val="FFDF8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2016-08-17T21:00:00Z</dcterms:created>
  <dc:creator>tdr</dc:creator>
  <cp:lastModifiedBy>tdr</cp:lastModifiedBy>
  <dcterms:modified xsi:type="dcterms:W3CDTF">2016-08-19T16:23:32Z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