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39FD3" w14:textId="276DAE28" w:rsidR="00397DE8" w:rsidRDefault="00CA292D">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36302057" w:history="1">
        <w:r w:rsidR="00397DE8" w:rsidRPr="008A148E">
          <w:rPr>
            <w:rStyle w:val="Hyperlink"/>
            <w:noProof/>
          </w:rPr>
          <w:t>Executive summary</w:t>
        </w:r>
        <w:r w:rsidR="00397DE8">
          <w:rPr>
            <w:noProof/>
            <w:webHidden/>
          </w:rPr>
          <w:tab/>
        </w:r>
        <w:r w:rsidR="00397DE8">
          <w:rPr>
            <w:noProof/>
            <w:webHidden/>
          </w:rPr>
          <w:fldChar w:fldCharType="begin"/>
        </w:r>
        <w:r w:rsidR="00397DE8">
          <w:rPr>
            <w:noProof/>
            <w:webHidden/>
          </w:rPr>
          <w:instrText xml:space="preserve"> PAGEREF _Toc236302057 \h </w:instrText>
        </w:r>
        <w:r w:rsidR="00397DE8">
          <w:rPr>
            <w:noProof/>
            <w:webHidden/>
          </w:rPr>
        </w:r>
        <w:r w:rsidR="00397DE8">
          <w:rPr>
            <w:noProof/>
            <w:webHidden/>
          </w:rPr>
          <w:fldChar w:fldCharType="separate"/>
        </w:r>
        <w:r w:rsidR="00397DE8">
          <w:rPr>
            <w:noProof/>
            <w:webHidden/>
          </w:rPr>
          <w:t>2</w:t>
        </w:r>
        <w:r w:rsidR="00397DE8">
          <w:rPr>
            <w:noProof/>
            <w:webHidden/>
          </w:rPr>
          <w:fldChar w:fldCharType="end"/>
        </w:r>
      </w:hyperlink>
    </w:p>
    <w:p w14:paraId="45C74143" w14:textId="7910B84C"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58" w:history="1">
        <w:r w:rsidRPr="008A148E">
          <w:rPr>
            <w:rStyle w:val="Hyperlink"/>
            <w:b/>
            <w:bCs/>
            <w:noProof/>
          </w:rPr>
          <w:t>Solves</w:t>
        </w:r>
        <w:r>
          <w:rPr>
            <w:noProof/>
            <w:webHidden/>
          </w:rPr>
          <w:tab/>
        </w:r>
        <w:r>
          <w:rPr>
            <w:noProof/>
            <w:webHidden/>
          </w:rPr>
          <w:fldChar w:fldCharType="begin"/>
        </w:r>
        <w:r>
          <w:rPr>
            <w:noProof/>
            <w:webHidden/>
          </w:rPr>
          <w:instrText xml:space="preserve"> PAGEREF _Toc236302058 \h </w:instrText>
        </w:r>
        <w:r>
          <w:rPr>
            <w:noProof/>
            <w:webHidden/>
          </w:rPr>
        </w:r>
        <w:r>
          <w:rPr>
            <w:noProof/>
            <w:webHidden/>
          </w:rPr>
          <w:fldChar w:fldCharType="separate"/>
        </w:r>
        <w:r>
          <w:rPr>
            <w:noProof/>
            <w:webHidden/>
          </w:rPr>
          <w:t>2</w:t>
        </w:r>
        <w:r>
          <w:rPr>
            <w:noProof/>
            <w:webHidden/>
          </w:rPr>
          <w:fldChar w:fldCharType="end"/>
        </w:r>
      </w:hyperlink>
    </w:p>
    <w:p w14:paraId="081F787E" w14:textId="414D79E4"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59" w:history="1">
        <w:r w:rsidRPr="008A148E">
          <w:rPr>
            <w:rStyle w:val="Hyperlink"/>
            <w:b/>
            <w:bCs/>
            <w:noProof/>
          </w:rPr>
          <w:t>Requirements</w:t>
        </w:r>
        <w:r>
          <w:rPr>
            <w:noProof/>
            <w:webHidden/>
          </w:rPr>
          <w:tab/>
        </w:r>
        <w:r>
          <w:rPr>
            <w:noProof/>
            <w:webHidden/>
          </w:rPr>
          <w:fldChar w:fldCharType="begin"/>
        </w:r>
        <w:r>
          <w:rPr>
            <w:noProof/>
            <w:webHidden/>
          </w:rPr>
          <w:instrText xml:space="preserve"> PAGEREF _Toc236302059 \h </w:instrText>
        </w:r>
        <w:r>
          <w:rPr>
            <w:noProof/>
            <w:webHidden/>
          </w:rPr>
        </w:r>
        <w:r>
          <w:rPr>
            <w:noProof/>
            <w:webHidden/>
          </w:rPr>
          <w:fldChar w:fldCharType="separate"/>
        </w:r>
        <w:r>
          <w:rPr>
            <w:noProof/>
            <w:webHidden/>
          </w:rPr>
          <w:t>3</w:t>
        </w:r>
        <w:r>
          <w:rPr>
            <w:noProof/>
            <w:webHidden/>
          </w:rPr>
          <w:fldChar w:fldCharType="end"/>
        </w:r>
      </w:hyperlink>
    </w:p>
    <w:p w14:paraId="3A5E2263" w14:textId="34ED8771" w:rsidR="00397DE8" w:rsidRDefault="00397DE8">
      <w:pPr>
        <w:pStyle w:val="TOC1"/>
        <w:rPr>
          <w:rFonts w:asciiTheme="minorHAnsi" w:eastAsiaTheme="minorEastAsia" w:hAnsiTheme="minorHAnsi" w:cstheme="minorBidi"/>
          <w:b w:val="0"/>
          <w:bCs w:val="0"/>
          <w:noProof/>
          <w:kern w:val="2"/>
          <w:sz w:val="24"/>
          <w:szCs w:val="24"/>
          <w14:ligatures w14:val="standardContextual"/>
        </w:rPr>
      </w:pPr>
      <w:hyperlink w:anchor="_Toc236302060" w:history="1">
        <w:r w:rsidRPr="008A148E">
          <w:rPr>
            <w:rStyle w:val="Hyperlink"/>
            <w:noProof/>
          </w:rPr>
          <w:t>How the scripts fit together</w:t>
        </w:r>
        <w:r>
          <w:rPr>
            <w:noProof/>
            <w:webHidden/>
          </w:rPr>
          <w:tab/>
        </w:r>
        <w:r>
          <w:rPr>
            <w:noProof/>
            <w:webHidden/>
          </w:rPr>
          <w:fldChar w:fldCharType="begin"/>
        </w:r>
        <w:r>
          <w:rPr>
            <w:noProof/>
            <w:webHidden/>
          </w:rPr>
          <w:instrText xml:space="preserve"> PAGEREF _Toc236302060 \h </w:instrText>
        </w:r>
        <w:r>
          <w:rPr>
            <w:noProof/>
            <w:webHidden/>
          </w:rPr>
        </w:r>
        <w:r>
          <w:rPr>
            <w:noProof/>
            <w:webHidden/>
          </w:rPr>
          <w:fldChar w:fldCharType="separate"/>
        </w:r>
        <w:r>
          <w:rPr>
            <w:noProof/>
            <w:webHidden/>
          </w:rPr>
          <w:t>4</w:t>
        </w:r>
        <w:r>
          <w:rPr>
            <w:noProof/>
            <w:webHidden/>
          </w:rPr>
          <w:fldChar w:fldCharType="end"/>
        </w:r>
      </w:hyperlink>
    </w:p>
    <w:p w14:paraId="4859F4AD" w14:textId="022022EE"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61" w:history="1">
        <w:r w:rsidRPr="008A148E">
          <w:rPr>
            <w:rStyle w:val="Hyperlink"/>
            <w:b/>
            <w:bCs/>
            <w:noProof/>
          </w:rPr>
          <w:t>Required Testing Data (Prerequisites)</w:t>
        </w:r>
        <w:r>
          <w:rPr>
            <w:noProof/>
            <w:webHidden/>
          </w:rPr>
          <w:tab/>
        </w:r>
        <w:r>
          <w:rPr>
            <w:noProof/>
            <w:webHidden/>
          </w:rPr>
          <w:fldChar w:fldCharType="begin"/>
        </w:r>
        <w:r>
          <w:rPr>
            <w:noProof/>
            <w:webHidden/>
          </w:rPr>
          <w:instrText xml:space="preserve"> PAGEREF _Toc236302061 \h </w:instrText>
        </w:r>
        <w:r>
          <w:rPr>
            <w:noProof/>
            <w:webHidden/>
          </w:rPr>
        </w:r>
        <w:r>
          <w:rPr>
            <w:noProof/>
            <w:webHidden/>
          </w:rPr>
          <w:fldChar w:fldCharType="separate"/>
        </w:r>
        <w:r>
          <w:rPr>
            <w:noProof/>
            <w:webHidden/>
          </w:rPr>
          <w:t>5</w:t>
        </w:r>
        <w:r>
          <w:rPr>
            <w:noProof/>
            <w:webHidden/>
          </w:rPr>
          <w:fldChar w:fldCharType="end"/>
        </w:r>
      </w:hyperlink>
    </w:p>
    <w:p w14:paraId="3E0C59FA" w14:textId="6C6C5DC8" w:rsidR="00397DE8" w:rsidRDefault="00397DE8">
      <w:pPr>
        <w:pStyle w:val="TOC1"/>
        <w:rPr>
          <w:rFonts w:asciiTheme="minorHAnsi" w:eastAsiaTheme="minorEastAsia" w:hAnsiTheme="minorHAnsi" w:cstheme="minorBidi"/>
          <w:b w:val="0"/>
          <w:bCs w:val="0"/>
          <w:noProof/>
          <w:kern w:val="2"/>
          <w:sz w:val="24"/>
          <w:szCs w:val="24"/>
          <w14:ligatures w14:val="standardContextual"/>
        </w:rPr>
      </w:pPr>
      <w:hyperlink w:anchor="_Toc236302062" w:history="1">
        <w:r w:rsidRPr="008A148E">
          <w:rPr>
            <w:rStyle w:val="Hyperlink"/>
            <w:noProof/>
          </w:rPr>
          <w:t>Script-by-script reference</w:t>
        </w:r>
        <w:r>
          <w:rPr>
            <w:noProof/>
            <w:webHidden/>
          </w:rPr>
          <w:tab/>
        </w:r>
        <w:r>
          <w:rPr>
            <w:noProof/>
            <w:webHidden/>
          </w:rPr>
          <w:fldChar w:fldCharType="begin"/>
        </w:r>
        <w:r>
          <w:rPr>
            <w:noProof/>
            <w:webHidden/>
          </w:rPr>
          <w:instrText xml:space="preserve"> PAGEREF _Toc236302062 \h </w:instrText>
        </w:r>
        <w:r>
          <w:rPr>
            <w:noProof/>
            <w:webHidden/>
          </w:rPr>
        </w:r>
        <w:r>
          <w:rPr>
            <w:noProof/>
            <w:webHidden/>
          </w:rPr>
          <w:fldChar w:fldCharType="separate"/>
        </w:r>
        <w:r>
          <w:rPr>
            <w:noProof/>
            <w:webHidden/>
          </w:rPr>
          <w:t>8</w:t>
        </w:r>
        <w:r>
          <w:rPr>
            <w:noProof/>
            <w:webHidden/>
          </w:rPr>
          <w:fldChar w:fldCharType="end"/>
        </w:r>
      </w:hyperlink>
    </w:p>
    <w:p w14:paraId="7AE4B072" w14:textId="5CB18530"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63" w:history="1">
        <w:r w:rsidRPr="008A148E">
          <w:rPr>
            <w:rStyle w:val="Hyperlink"/>
            <w:b/>
            <w:bCs/>
            <w:noProof/>
          </w:rPr>
          <w:t>Invoke-Tests.ps1: check the tooling itself</w:t>
        </w:r>
        <w:r>
          <w:rPr>
            <w:noProof/>
            <w:webHidden/>
          </w:rPr>
          <w:tab/>
        </w:r>
        <w:r>
          <w:rPr>
            <w:noProof/>
            <w:webHidden/>
          </w:rPr>
          <w:fldChar w:fldCharType="begin"/>
        </w:r>
        <w:r>
          <w:rPr>
            <w:noProof/>
            <w:webHidden/>
          </w:rPr>
          <w:instrText xml:space="preserve"> PAGEREF _Toc236302063 \h </w:instrText>
        </w:r>
        <w:r>
          <w:rPr>
            <w:noProof/>
            <w:webHidden/>
          </w:rPr>
        </w:r>
        <w:r>
          <w:rPr>
            <w:noProof/>
            <w:webHidden/>
          </w:rPr>
          <w:fldChar w:fldCharType="separate"/>
        </w:r>
        <w:r>
          <w:rPr>
            <w:noProof/>
            <w:webHidden/>
          </w:rPr>
          <w:t>8</w:t>
        </w:r>
        <w:r>
          <w:rPr>
            <w:noProof/>
            <w:webHidden/>
          </w:rPr>
          <w:fldChar w:fldCharType="end"/>
        </w:r>
      </w:hyperlink>
    </w:p>
    <w:p w14:paraId="32520372" w14:textId="7F935EEE"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64"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_Toc236302064 \h </w:instrText>
        </w:r>
        <w:r>
          <w:rPr>
            <w:noProof/>
            <w:webHidden/>
          </w:rPr>
        </w:r>
        <w:r>
          <w:rPr>
            <w:noProof/>
            <w:webHidden/>
          </w:rPr>
          <w:fldChar w:fldCharType="separate"/>
        </w:r>
        <w:r>
          <w:rPr>
            <w:noProof/>
            <w:webHidden/>
          </w:rPr>
          <w:t>8</w:t>
        </w:r>
        <w:r>
          <w:rPr>
            <w:noProof/>
            <w:webHidden/>
          </w:rPr>
          <w:fldChar w:fldCharType="end"/>
        </w:r>
      </w:hyperlink>
    </w:p>
    <w:p w14:paraId="0F5AF3F9" w14:textId="4FEE2720"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65" w:history="1">
        <w:r w:rsidRPr="008A148E">
          <w:rPr>
            <w:rStyle w:val="Hyperlink"/>
            <w:b/>
            <w:bCs/>
            <w:noProof/>
          </w:rPr>
          <w:t>Powershell Command:</w:t>
        </w:r>
        <w:r>
          <w:rPr>
            <w:noProof/>
            <w:webHidden/>
          </w:rPr>
          <w:tab/>
        </w:r>
        <w:r>
          <w:rPr>
            <w:noProof/>
            <w:webHidden/>
          </w:rPr>
          <w:fldChar w:fldCharType="begin"/>
        </w:r>
        <w:r>
          <w:rPr>
            <w:noProof/>
            <w:webHidden/>
          </w:rPr>
          <w:instrText xml:space="preserve"> PAGEREF _Toc236302065 \h </w:instrText>
        </w:r>
        <w:r>
          <w:rPr>
            <w:noProof/>
            <w:webHidden/>
          </w:rPr>
        </w:r>
        <w:r>
          <w:rPr>
            <w:noProof/>
            <w:webHidden/>
          </w:rPr>
          <w:fldChar w:fldCharType="separate"/>
        </w:r>
        <w:r>
          <w:rPr>
            <w:noProof/>
            <w:webHidden/>
          </w:rPr>
          <w:t>8</w:t>
        </w:r>
        <w:r>
          <w:rPr>
            <w:noProof/>
            <w:webHidden/>
          </w:rPr>
          <w:fldChar w:fldCharType="end"/>
        </w:r>
      </w:hyperlink>
    </w:p>
    <w:p w14:paraId="2F4E5CD8" w14:textId="3D824EC1"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66" w:history="1">
        <w:r w:rsidRPr="008A148E">
          <w:rPr>
            <w:rStyle w:val="Hyperlink"/>
            <w:b/>
            <w:bCs/>
            <w:noProof/>
          </w:rPr>
          <w:t>Invoke-Preflight.ps1: readiness self-check</w:t>
        </w:r>
        <w:r>
          <w:rPr>
            <w:noProof/>
            <w:webHidden/>
          </w:rPr>
          <w:tab/>
        </w:r>
        <w:r>
          <w:rPr>
            <w:noProof/>
            <w:webHidden/>
          </w:rPr>
          <w:fldChar w:fldCharType="begin"/>
        </w:r>
        <w:r>
          <w:rPr>
            <w:noProof/>
            <w:webHidden/>
          </w:rPr>
          <w:instrText xml:space="preserve"> PAGEREF _Toc236302066 \h </w:instrText>
        </w:r>
        <w:r>
          <w:rPr>
            <w:noProof/>
            <w:webHidden/>
          </w:rPr>
        </w:r>
        <w:r>
          <w:rPr>
            <w:noProof/>
            <w:webHidden/>
          </w:rPr>
          <w:fldChar w:fldCharType="separate"/>
        </w:r>
        <w:r>
          <w:rPr>
            <w:noProof/>
            <w:webHidden/>
          </w:rPr>
          <w:t>8</w:t>
        </w:r>
        <w:r>
          <w:rPr>
            <w:noProof/>
            <w:webHidden/>
          </w:rPr>
          <w:fldChar w:fldCharType="end"/>
        </w:r>
      </w:hyperlink>
    </w:p>
    <w:p w14:paraId="6C4C8596" w14:textId="5EC8E291"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67"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_Toc236302067 \h </w:instrText>
        </w:r>
        <w:r>
          <w:rPr>
            <w:noProof/>
            <w:webHidden/>
          </w:rPr>
        </w:r>
        <w:r>
          <w:rPr>
            <w:noProof/>
            <w:webHidden/>
          </w:rPr>
          <w:fldChar w:fldCharType="separate"/>
        </w:r>
        <w:r>
          <w:rPr>
            <w:noProof/>
            <w:webHidden/>
          </w:rPr>
          <w:t>8</w:t>
        </w:r>
        <w:r>
          <w:rPr>
            <w:noProof/>
            <w:webHidden/>
          </w:rPr>
          <w:fldChar w:fldCharType="end"/>
        </w:r>
      </w:hyperlink>
    </w:p>
    <w:p w14:paraId="4EADB165" w14:textId="75801E7A"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68" w:history="1">
        <w:r w:rsidRPr="008A148E">
          <w:rPr>
            <w:rStyle w:val="Hyperlink"/>
            <w:b/>
            <w:bCs/>
            <w:noProof/>
          </w:rPr>
          <w:t>Powershell Command:</w:t>
        </w:r>
        <w:r>
          <w:rPr>
            <w:noProof/>
            <w:webHidden/>
          </w:rPr>
          <w:tab/>
        </w:r>
        <w:r>
          <w:rPr>
            <w:noProof/>
            <w:webHidden/>
          </w:rPr>
          <w:fldChar w:fldCharType="begin"/>
        </w:r>
        <w:r>
          <w:rPr>
            <w:noProof/>
            <w:webHidden/>
          </w:rPr>
          <w:instrText xml:space="preserve"> PAGEREF _Toc236302068 \h </w:instrText>
        </w:r>
        <w:r>
          <w:rPr>
            <w:noProof/>
            <w:webHidden/>
          </w:rPr>
        </w:r>
        <w:r>
          <w:rPr>
            <w:noProof/>
            <w:webHidden/>
          </w:rPr>
          <w:fldChar w:fldCharType="separate"/>
        </w:r>
        <w:r>
          <w:rPr>
            <w:noProof/>
            <w:webHidden/>
          </w:rPr>
          <w:t>9</w:t>
        </w:r>
        <w:r>
          <w:rPr>
            <w:noProof/>
            <w:webHidden/>
          </w:rPr>
          <w:fldChar w:fldCharType="end"/>
        </w:r>
      </w:hyperlink>
    </w:p>
    <w:p w14:paraId="787B4ABA" w14:textId="54E2D14E"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69" w:history="1">
        <w:r w:rsidRPr="008A148E">
          <w:rPr>
            <w:rStyle w:val="Hyperlink"/>
            <w:b/>
            <w:bCs/>
            <w:noProof/>
          </w:rPr>
          <w:t>Invoke-Verification.ps1, Capture mode: record what UAT approved</w:t>
        </w:r>
        <w:r>
          <w:rPr>
            <w:noProof/>
            <w:webHidden/>
          </w:rPr>
          <w:tab/>
        </w:r>
        <w:r>
          <w:rPr>
            <w:noProof/>
            <w:webHidden/>
          </w:rPr>
          <w:fldChar w:fldCharType="begin"/>
        </w:r>
        <w:r>
          <w:rPr>
            <w:noProof/>
            <w:webHidden/>
          </w:rPr>
          <w:instrText xml:space="preserve"> PAGEREF _Toc236302069 \h </w:instrText>
        </w:r>
        <w:r>
          <w:rPr>
            <w:noProof/>
            <w:webHidden/>
          </w:rPr>
        </w:r>
        <w:r>
          <w:rPr>
            <w:noProof/>
            <w:webHidden/>
          </w:rPr>
          <w:fldChar w:fldCharType="separate"/>
        </w:r>
        <w:r>
          <w:rPr>
            <w:noProof/>
            <w:webHidden/>
          </w:rPr>
          <w:t>9</w:t>
        </w:r>
        <w:r>
          <w:rPr>
            <w:noProof/>
            <w:webHidden/>
          </w:rPr>
          <w:fldChar w:fldCharType="end"/>
        </w:r>
      </w:hyperlink>
    </w:p>
    <w:p w14:paraId="2CEEB603" w14:textId="20782F8C"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70"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_Toc236302070 \h </w:instrText>
        </w:r>
        <w:r>
          <w:rPr>
            <w:noProof/>
            <w:webHidden/>
          </w:rPr>
        </w:r>
        <w:r>
          <w:rPr>
            <w:noProof/>
            <w:webHidden/>
          </w:rPr>
          <w:fldChar w:fldCharType="separate"/>
        </w:r>
        <w:r>
          <w:rPr>
            <w:noProof/>
            <w:webHidden/>
          </w:rPr>
          <w:t>9</w:t>
        </w:r>
        <w:r>
          <w:rPr>
            <w:noProof/>
            <w:webHidden/>
          </w:rPr>
          <w:fldChar w:fldCharType="end"/>
        </w:r>
      </w:hyperlink>
    </w:p>
    <w:p w14:paraId="5CC94F0E" w14:textId="4486C062"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71" w:history="1">
        <w:r w:rsidRPr="008A148E">
          <w:rPr>
            <w:rStyle w:val="Hyperlink"/>
            <w:b/>
            <w:bCs/>
            <w:noProof/>
          </w:rPr>
          <w:t>Powershell Command:</w:t>
        </w:r>
        <w:r>
          <w:rPr>
            <w:noProof/>
            <w:webHidden/>
          </w:rPr>
          <w:tab/>
        </w:r>
        <w:r>
          <w:rPr>
            <w:noProof/>
            <w:webHidden/>
          </w:rPr>
          <w:fldChar w:fldCharType="begin"/>
        </w:r>
        <w:r>
          <w:rPr>
            <w:noProof/>
            <w:webHidden/>
          </w:rPr>
          <w:instrText xml:space="preserve"> PAGEREF _Toc236302071 \h </w:instrText>
        </w:r>
        <w:r>
          <w:rPr>
            <w:noProof/>
            <w:webHidden/>
          </w:rPr>
        </w:r>
        <w:r>
          <w:rPr>
            <w:noProof/>
            <w:webHidden/>
          </w:rPr>
          <w:fldChar w:fldCharType="separate"/>
        </w:r>
        <w:r>
          <w:rPr>
            <w:noProof/>
            <w:webHidden/>
          </w:rPr>
          <w:t>9</w:t>
        </w:r>
        <w:r>
          <w:rPr>
            <w:noProof/>
            <w:webHidden/>
          </w:rPr>
          <w:fldChar w:fldCharType="end"/>
        </w:r>
      </w:hyperlink>
    </w:p>
    <w:p w14:paraId="31EAAE3E" w14:textId="131E2FF1"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72" w:history="1">
        <w:r w:rsidRPr="008A148E">
          <w:rPr>
            <w:rStyle w:val="Hyperlink"/>
            <w:b/>
            <w:bCs/>
            <w:noProof/>
          </w:rPr>
          <w:t>Invoke-Verification.ps1, VerifyFiles mode: the main production check</w:t>
        </w:r>
        <w:r>
          <w:rPr>
            <w:noProof/>
            <w:webHidden/>
          </w:rPr>
          <w:tab/>
        </w:r>
        <w:r>
          <w:rPr>
            <w:noProof/>
            <w:webHidden/>
          </w:rPr>
          <w:fldChar w:fldCharType="begin"/>
        </w:r>
        <w:r>
          <w:rPr>
            <w:noProof/>
            <w:webHidden/>
          </w:rPr>
          <w:instrText xml:space="preserve"> PAGEREF _Toc236302072 \h </w:instrText>
        </w:r>
        <w:r>
          <w:rPr>
            <w:noProof/>
            <w:webHidden/>
          </w:rPr>
        </w:r>
        <w:r>
          <w:rPr>
            <w:noProof/>
            <w:webHidden/>
          </w:rPr>
          <w:fldChar w:fldCharType="separate"/>
        </w:r>
        <w:r>
          <w:rPr>
            <w:noProof/>
            <w:webHidden/>
          </w:rPr>
          <w:t>10</w:t>
        </w:r>
        <w:r>
          <w:rPr>
            <w:noProof/>
            <w:webHidden/>
          </w:rPr>
          <w:fldChar w:fldCharType="end"/>
        </w:r>
      </w:hyperlink>
    </w:p>
    <w:p w14:paraId="132B586B" w14:textId="19F03E4B"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73"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_Toc236302073 \h </w:instrText>
        </w:r>
        <w:r>
          <w:rPr>
            <w:noProof/>
            <w:webHidden/>
          </w:rPr>
        </w:r>
        <w:r>
          <w:rPr>
            <w:noProof/>
            <w:webHidden/>
          </w:rPr>
          <w:fldChar w:fldCharType="separate"/>
        </w:r>
        <w:r>
          <w:rPr>
            <w:noProof/>
            <w:webHidden/>
          </w:rPr>
          <w:t>10</w:t>
        </w:r>
        <w:r>
          <w:rPr>
            <w:noProof/>
            <w:webHidden/>
          </w:rPr>
          <w:fldChar w:fldCharType="end"/>
        </w:r>
      </w:hyperlink>
    </w:p>
    <w:p w14:paraId="00EBB6D3" w14:textId="7F69C739"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74" w:history="1">
        <w:r w:rsidRPr="008A148E">
          <w:rPr>
            <w:rStyle w:val="Hyperlink"/>
            <w:b/>
            <w:bCs/>
            <w:noProof/>
          </w:rPr>
          <w:t>Powershell Command:</w:t>
        </w:r>
        <w:r>
          <w:rPr>
            <w:noProof/>
            <w:webHidden/>
          </w:rPr>
          <w:tab/>
        </w:r>
        <w:r>
          <w:rPr>
            <w:noProof/>
            <w:webHidden/>
          </w:rPr>
          <w:fldChar w:fldCharType="begin"/>
        </w:r>
        <w:r>
          <w:rPr>
            <w:noProof/>
            <w:webHidden/>
          </w:rPr>
          <w:instrText xml:space="preserve"> PAGEREF _Toc236302074 \h </w:instrText>
        </w:r>
        <w:r>
          <w:rPr>
            <w:noProof/>
            <w:webHidden/>
          </w:rPr>
        </w:r>
        <w:r>
          <w:rPr>
            <w:noProof/>
            <w:webHidden/>
          </w:rPr>
          <w:fldChar w:fldCharType="separate"/>
        </w:r>
        <w:r>
          <w:rPr>
            <w:noProof/>
            <w:webHidden/>
          </w:rPr>
          <w:t>10</w:t>
        </w:r>
        <w:r>
          <w:rPr>
            <w:noProof/>
            <w:webHidden/>
          </w:rPr>
          <w:fldChar w:fldCharType="end"/>
        </w:r>
      </w:hyperlink>
    </w:p>
    <w:p w14:paraId="6DD167BC" w14:textId="3E75D8EE"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75" w:history="1">
        <w:r w:rsidRPr="008A148E">
          <w:rPr>
            <w:rStyle w:val="Hyperlink"/>
            <w:b/>
            <w:bCs/>
            <w:noProof/>
          </w:rPr>
          <w:t>Configuration verification: VerifyConfig and All modes</w:t>
        </w:r>
        <w:r>
          <w:rPr>
            <w:noProof/>
            <w:webHidden/>
          </w:rPr>
          <w:tab/>
        </w:r>
        <w:r>
          <w:rPr>
            <w:noProof/>
            <w:webHidden/>
          </w:rPr>
          <w:fldChar w:fldCharType="begin"/>
        </w:r>
        <w:r>
          <w:rPr>
            <w:noProof/>
            <w:webHidden/>
          </w:rPr>
          <w:instrText xml:space="preserve"> PAGEREF _Toc236302075 \h </w:instrText>
        </w:r>
        <w:r>
          <w:rPr>
            <w:noProof/>
            <w:webHidden/>
          </w:rPr>
        </w:r>
        <w:r>
          <w:rPr>
            <w:noProof/>
            <w:webHidden/>
          </w:rPr>
          <w:fldChar w:fldCharType="separate"/>
        </w:r>
        <w:r>
          <w:rPr>
            <w:noProof/>
            <w:webHidden/>
          </w:rPr>
          <w:t>10</w:t>
        </w:r>
        <w:r>
          <w:rPr>
            <w:noProof/>
            <w:webHidden/>
          </w:rPr>
          <w:fldChar w:fldCharType="end"/>
        </w:r>
      </w:hyperlink>
    </w:p>
    <w:p w14:paraId="15858226" w14:textId="608B9BF2"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76"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_Toc236302076 \h </w:instrText>
        </w:r>
        <w:r>
          <w:rPr>
            <w:noProof/>
            <w:webHidden/>
          </w:rPr>
        </w:r>
        <w:r>
          <w:rPr>
            <w:noProof/>
            <w:webHidden/>
          </w:rPr>
          <w:fldChar w:fldCharType="separate"/>
        </w:r>
        <w:r>
          <w:rPr>
            <w:noProof/>
            <w:webHidden/>
          </w:rPr>
          <w:t>11</w:t>
        </w:r>
        <w:r>
          <w:rPr>
            <w:noProof/>
            <w:webHidden/>
          </w:rPr>
          <w:fldChar w:fldCharType="end"/>
        </w:r>
      </w:hyperlink>
    </w:p>
    <w:p w14:paraId="3DDEAB92" w14:textId="4F432145"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77" w:history="1">
        <w:r w:rsidRPr="008A148E">
          <w:rPr>
            <w:rStyle w:val="Hyperlink"/>
            <w:b/>
            <w:bCs/>
            <w:noProof/>
          </w:rPr>
          <w:t>Powershell Command:</w:t>
        </w:r>
        <w:r>
          <w:rPr>
            <w:noProof/>
            <w:webHidden/>
          </w:rPr>
          <w:tab/>
        </w:r>
        <w:r>
          <w:rPr>
            <w:noProof/>
            <w:webHidden/>
          </w:rPr>
          <w:fldChar w:fldCharType="begin"/>
        </w:r>
        <w:r>
          <w:rPr>
            <w:noProof/>
            <w:webHidden/>
          </w:rPr>
          <w:instrText xml:space="preserve"> PAGEREF _Toc236302077 \h </w:instrText>
        </w:r>
        <w:r>
          <w:rPr>
            <w:noProof/>
            <w:webHidden/>
          </w:rPr>
        </w:r>
        <w:r>
          <w:rPr>
            <w:noProof/>
            <w:webHidden/>
          </w:rPr>
          <w:fldChar w:fldCharType="separate"/>
        </w:r>
        <w:r>
          <w:rPr>
            <w:noProof/>
            <w:webHidden/>
          </w:rPr>
          <w:t>11</w:t>
        </w:r>
        <w:r>
          <w:rPr>
            <w:noProof/>
            <w:webHidden/>
          </w:rPr>
          <w:fldChar w:fldCharType="end"/>
        </w:r>
      </w:hyperlink>
    </w:p>
    <w:p w14:paraId="2268C99F" w14:textId="4E100BFA"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78" w:history="1">
        <w:r w:rsidRPr="008A148E">
          <w:rPr>
            <w:rStyle w:val="Hyperlink"/>
            <w:b/>
            <w:bCs/>
            <w:noProof/>
          </w:rPr>
          <w:t>Invoke-PreDeployGate.ps1: refuse an unapproved package</w:t>
        </w:r>
        <w:r>
          <w:rPr>
            <w:noProof/>
            <w:webHidden/>
          </w:rPr>
          <w:tab/>
        </w:r>
        <w:r>
          <w:rPr>
            <w:noProof/>
            <w:webHidden/>
          </w:rPr>
          <w:fldChar w:fldCharType="begin"/>
        </w:r>
        <w:r>
          <w:rPr>
            <w:noProof/>
            <w:webHidden/>
          </w:rPr>
          <w:instrText xml:space="preserve"> PAGEREF _Toc236302078 \h </w:instrText>
        </w:r>
        <w:r>
          <w:rPr>
            <w:noProof/>
            <w:webHidden/>
          </w:rPr>
        </w:r>
        <w:r>
          <w:rPr>
            <w:noProof/>
            <w:webHidden/>
          </w:rPr>
          <w:fldChar w:fldCharType="separate"/>
        </w:r>
        <w:r>
          <w:rPr>
            <w:noProof/>
            <w:webHidden/>
          </w:rPr>
          <w:t>11</w:t>
        </w:r>
        <w:r>
          <w:rPr>
            <w:noProof/>
            <w:webHidden/>
          </w:rPr>
          <w:fldChar w:fldCharType="end"/>
        </w:r>
      </w:hyperlink>
    </w:p>
    <w:p w14:paraId="290B9A7A" w14:textId="4EFE95CB"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79"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_Toc236302079 \h </w:instrText>
        </w:r>
        <w:r>
          <w:rPr>
            <w:noProof/>
            <w:webHidden/>
          </w:rPr>
        </w:r>
        <w:r>
          <w:rPr>
            <w:noProof/>
            <w:webHidden/>
          </w:rPr>
          <w:fldChar w:fldCharType="separate"/>
        </w:r>
        <w:r>
          <w:rPr>
            <w:noProof/>
            <w:webHidden/>
          </w:rPr>
          <w:t>11</w:t>
        </w:r>
        <w:r>
          <w:rPr>
            <w:noProof/>
            <w:webHidden/>
          </w:rPr>
          <w:fldChar w:fldCharType="end"/>
        </w:r>
      </w:hyperlink>
    </w:p>
    <w:p w14:paraId="3D31F943" w14:textId="0DFCD7A3"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80" w:history="1">
        <w:r w:rsidRPr="008A148E">
          <w:rPr>
            <w:rStyle w:val="Hyperlink"/>
            <w:b/>
            <w:bCs/>
            <w:noProof/>
          </w:rPr>
          <w:t>Command</w:t>
        </w:r>
        <w:r>
          <w:rPr>
            <w:noProof/>
            <w:webHidden/>
          </w:rPr>
          <w:tab/>
        </w:r>
        <w:r>
          <w:rPr>
            <w:noProof/>
            <w:webHidden/>
          </w:rPr>
          <w:fldChar w:fldCharType="begin"/>
        </w:r>
        <w:r>
          <w:rPr>
            <w:noProof/>
            <w:webHidden/>
          </w:rPr>
          <w:instrText xml:space="preserve"> PAGEREF _Toc236302080 \h </w:instrText>
        </w:r>
        <w:r>
          <w:rPr>
            <w:noProof/>
            <w:webHidden/>
          </w:rPr>
        </w:r>
        <w:r>
          <w:rPr>
            <w:noProof/>
            <w:webHidden/>
          </w:rPr>
          <w:fldChar w:fldCharType="separate"/>
        </w:r>
        <w:r>
          <w:rPr>
            <w:noProof/>
            <w:webHidden/>
          </w:rPr>
          <w:t>12</w:t>
        </w:r>
        <w:r>
          <w:rPr>
            <w:noProof/>
            <w:webHidden/>
          </w:rPr>
          <w:fldChar w:fldCharType="end"/>
        </w:r>
      </w:hyperlink>
    </w:p>
    <w:p w14:paraId="413448FF" w14:textId="0B6712AC"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81" w:history="1">
        <w:r w:rsidRPr="008A148E">
          <w:rPr>
            <w:rStyle w:val="Hyperlink"/>
            <w:b/>
            <w:bCs/>
            <w:noProof/>
          </w:rPr>
          <w:t>Invoke-HealthCheck.ps1: prove the application is alive</w:t>
        </w:r>
        <w:r>
          <w:rPr>
            <w:noProof/>
            <w:webHidden/>
          </w:rPr>
          <w:tab/>
        </w:r>
        <w:r>
          <w:rPr>
            <w:noProof/>
            <w:webHidden/>
          </w:rPr>
          <w:fldChar w:fldCharType="begin"/>
        </w:r>
        <w:r>
          <w:rPr>
            <w:noProof/>
            <w:webHidden/>
          </w:rPr>
          <w:instrText xml:space="preserve"> PAGEREF _Toc236302081 \h </w:instrText>
        </w:r>
        <w:r>
          <w:rPr>
            <w:noProof/>
            <w:webHidden/>
          </w:rPr>
        </w:r>
        <w:r>
          <w:rPr>
            <w:noProof/>
            <w:webHidden/>
          </w:rPr>
          <w:fldChar w:fldCharType="separate"/>
        </w:r>
        <w:r>
          <w:rPr>
            <w:noProof/>
            <w:webHidden/>
          </w:rPr>
          <w:t>12</w:t>
        </w:r>
        <w:r>
          <w:rPr>
            <w:noProof/>
            <w:webHidden/>
          </w:rPr>
          <w:fldChar w:fldCharType="end"/>
        </w:r>
      </w:hyperlink>
    </w:p>
    <w:p w14:paraId="0DE12752" w14:textId="290DDDE5"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82"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_Toc236302082 \h </w:instrText>
        </w:r>
        <w:r>
          <w:rPr>
            <w:noProof/>
            <w:webHidden/>
          </w:rPr>
        </w:r>
        <w:r>
          <w:rPr>
            <w:noProof/>
            <w:webHidden/>
          </w:rPr>
          <w:fldChar w:fldCharType="separate"/>
        </w:r>
        <w:r>
          <w:rPr>
            <w:noProof/>
            <w:webHidden/>
          </w:rPr>
          <w:t>12</w:t>
        </w:r>
        <w:r>
          <w:rPr>
            <w:noProof/>
            <w:webHidden/>
          </w:rPr>
          <w:fldChar w:fldCharType="end"/>
        </w:r>
      </w:hyperlink>
    </w:p>
    <w:p w14:paraId="11AE2F9C" w14:textId="52233C2E"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83" w:history="1">
        <w:r w:rsidRPr="008A148E">
          <w:rPr>
            <w:rStyle w:val="Hyperlink"/>
            <w:b/>
            <w:bCs/>
            <w:noProof/>
          </w:rPr>
          <w:t>Powershell Command:</w:t>
        </w:r>
        <w:r>
          <w:rPr>
            <w:noProof/>
            <w:webHidden/>
          </w:rPr>
          <w:tab/>
        </w:r>
        <w:r>
          <w:rPr>
            <w:noProof/>
            <w:webHidden/>
          </w:rPr>
          <w:fldChar w:fldCharType="begin"/>
        </w:r>
        <w:r>
          <w:rPr>
            <w:noProof/>
            <w:webHidden/>
          </w:rPr>
          <w:instrText xml:space="preserve"> PAGEREF _Toc236302083 \h </w:instrText>
        </w:r>
        <w:r>
          <w:rPr>
            <w:noProof/>
            <w:webHidden/>
          </w:rPr>
        </w:r>
        <w:r>
          <w:rPr>
            <w:noProof/>
            <w:webHidden/>
          </w:rPr>
          <w:fldChar w:fldCharType="separate"/>
        </w:r>
        <w:r>
          <w:rPr>
            <w:noProof/>
            <w:webHidden/>
          </w:rPr>
          <w:t>12</w:t>
        </w:r>
        <w:r>
          <w:rPr>
            <w:noProof/>
            <w:webHidden/>
          </w:rPr>
          <w:fldChar w:fldCharType="end"/>
        </w:r>
      </w:hyperlink>
    </w:p>
    <w:p w14:paraId="62653DB3" w14:textId="239ABEDB"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84" w:history="1">
        <w:r w:rsidRPr="008A148E">
          <w:rPr>
            <w:rStyle w:val="Hyperlink"/>
            <w:b/>
            <w:bCs/>
            <w:noProof/>
          </w:rPr>
          <w:t>Deployment scripts: Deploy-Processor.ps1 and its wrappers</w:t>
        </w:r>
        <w:r>
          <w:rPr>
            <w:noProof/>
            <w:webHidden/>
          </w:rPr>
          <w:tab/>
        </w:r>
        <w:r>
          <w:rPr>
            <w:noProof/>
            <w:webHidden/>
          </w:rPr>
          <w:fldChar w:fldCharType="begin"/>
        </w:r>
        <w:r>
          <w:rPr>
            <w:noProof/>
            <w:webHidden/>
          </w:rPr>
          <w:instrText xml:space="preserve"> PAGEREF _Toc236302084 \h </w:instrText>
        </w:r>
        <w:r>
          <w:rPr>
            <w:noProof/>
            <w:webHidden/>
          </w:rPr>
        </w:r>
        <w:r>
          <w:rPr>
            <w:noProof/>
            <w:webHidden/>
          </w:rPr>
          <w:fldChar w:fldCharType="separate"/>
        </w:r>
        <w:r>
          <w:rPr>
            <w:noProof/>
            <w:webHidden/>
          </w:rPr>
          <w:t>13</w:t>
        </w:r>
        <w:r>
          <w:rPr>
            <w:noProof/>
            <w:webHidden/>
          </w:rPr>
          <w:fldChar w:fldCharType="end"/>
        </w:r>
      </w:hyperlink>
    </w:p>
    <w:p w14:paraId="60FCE78C" w14:textId="3298F8BE"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85"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_Toc236302085 \h </w:instrText>
        </w:r>
        <w:r>
          <w:rPr>
            <w:noProof/>
            <w:webHidden/>
          </w:rPr>
        </w:r>
        <w:r>
          <w:rPr>
            <w:noProof/>
            <w:webHidden/>
          </w:rPr>
          <w:fldChar w:fldCharType="separate"/>
        </w:r>
        <w:r>
          <w:rPr>
            <w:noProof/>
            <w:webHidden/>
          </w:rPr>
          <w:t>13</w:t>
        </w:r>
        <w:r>
          <w:rPr>
            <w:noProof/>
            <w:webHidden/>
          </w:rPr>
          <w:fldChar w:fldCharType="end"/>
        </w:r>
      </w:hyperlink>
    </w:p>
    <w:p w14:paraId="614BD8CC" w14:textId="4AD7BCBF"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86" w:history="1">
        <w:r w:rsidRPr="008A148E">
          <w:rPr>
            <w:rStyle w:val="Hyperlink"/>
            <w:b/>
            <w:bCs/>
            <w:noProof/>
          </w:rPr>
          <w:t>Powershell Command:</w:t>
        </w:r>
        <w:r>
          <w:rPr>
            <w:noProof/>
            <w:webHidden/>
          </w:rPr>
          <w:tab/>
        </w:r>
        <w:r>
          <w:rPr>
            <w:noProof/>
            <w:webHidden/>
          </w:rPr>
          <w:fldChar w:fldCharType="begin"/>
        </w:r>
        <w:r>
          <w:rPr>
            <w:noProof/>
            <w:webHidden/>
          </w:rPr>
          <w:instrText xml:space="preserve"> PAGEREF _Toc236302086 \h </w:instrText>
        </w:r>
        <w:r>
          <w:rPr>
            <w:noProof/>
            <w:webHidden/>
          </w:rPr>
        </w:r>
        <w:r>
          <w:rPr>
            <w:noProof/>
            <w:webHidden/>
          </w:rPr>
          <w:fldChar w:fldCharType="separate"/>
        </w:r>
        <w:r>
          <w:rPr>
            <w:noProof/>
            <w:webHidden/>
          </w:rPr>
          <w:t>13</w:t>
        </w:r>
        <w:r>
          <w:rPr>
            <w:noProof/>
            <w:webHidden/>
          </w:rPr>
          <w:fldChar w:fldCharType="end"/>
        </w:r>
      </w:hyperlink>
    </w:p>
    <w:p w14:paraId="35C8FC60" w14:textId="6F5F0753"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87" w:history="1">
        <w:r w:rsidRPr="008A148E">
          <w:rPr>
            <w:rStyle w:val="Hyperlink"/>
            <w:b/>
            <w:bCs/>
            <w:noProof/>
          </w:rPr>
          <w:t>Scheduled drift monitoring: runner, installer, and watchdog</w:t>
        </w:r>
        <w:r>
          <w:rPr>
            <w:noProof/>
            <w:webHidden/>
          </w:rPr>
          <w:tab/>
        </w:r>
        <w:r>
          <w:rPr>
            <w:noProof/>
            <w:webHidden/>
          </w:rPr>
          <w:fldChar w:fldCharType="begin"/>
        </w:r>
        <w:r>
          <w:rPr>
            <w:noProof/>
            <w:webHidden/>
          </w:rPr>
          <w:instrText xml:space="preserve"> PAGEREF _Toc236302087 \h </w:instrText>
        </w:r>
        <w:r>
          <w:rPr>
            <w:noProof/>
            <w:webHidden/>
          </w:rPr>
        </w:r>
        <w:r>
          <w:rPr>
            <w:noProof/>
            <w:webHidden/>
          </w:rPr>
          <w:fldChar w:fldCharType="separate"/>
        </w:r>
        <w:r>
          <w:rPr>
            <w:noProof/>
            <w:webHidden/>
          </w:rPr>
          <w:t>14</w:t>
        </w:r>
        <w:r>
          <w:rPr>
            <w:noProof/>
            <w:webHidden/>
          </w:rPr>
          <w:fldChar w:fldCharType="end"/>
        </w:r>
      </w:hyperlink>
    </w:p>
    <w:p w14:paraId="7A86C8C9" w14:textId="0AE27947"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88" w:history="1">
        <w:r w:rsidRPr="008A148E">
          <w:rPr>
            <w:rStyle w:val="Hyperlink"/>
            <w:b/>
            <w:bCs/>
            <w:noProof/>
          </w:rPr>
          <w:t>Script Steps:</w:t>
        </w:r>
        <w:r>
          <w:rPr>
            <w:noProof/>
            <w:webHidden/>
          </w:rPr>
          <w:tab/>
        </w:r>
        <w:r>
          <w:rPr>
            <w:noProof/>
            <w:webHidden/>
          </w:rPr>
          <w:fldChar w:fldCharType="begin"/>
        </w:r>
        <w:r>
          <w:rPr>
            <w:noProof/>
            <w:webHidden/>
          </w:rPr>
          <w:instrText xml:space="preserve"> PAGEREF _Toc236302088 \h </w:instrText>
        </w:r>
        <w:r>
          <w:rPr>
            <w:noProof/>
            <w:webHidden/>
          </w:rPr>
        </w:r>
        <w:r>
          <w:rPr>
            <w:noProof/>
            <w:webHidden/>
          </w:rPr>
          <w:fldChar w:fldCharType="separate"/>
        </w:r>
        <w:r>
          <w:rPr>
            <w:noProof/>
            <w:webHidden/>
          </w:rPr>
          <w:t>14</w:t>
        </w:r>
        <w:r>
          <w:rPr>
            <w:noProof/>
            <w:webHidden/>
          </w:rPr>
          <w:fldChar w:fldCharType="end"/>
        </w:r>
      </w:hyperlink>
    </w:p>
    <w:p w14:paraId="1FD1C606" w14:textId="6FA4A49B" w:rsidR="00397DE8" w:rsidRDefault="00397DE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02089" w:history="1">
        <w:r w:rsidRPr="008A148E">
          <w:rPr>
            <w:rStyle w:val="Hyperlink"/>
            <w:b/>
            <w:bCs/>
            <w:noProof/>
          </w:rPr>
          <w:t>Powershell Commands:</w:t>
        </w:r>
        <w:r>
          <w:rPr>
            <w:noProof/>
            <w:webHidden/>
          </w:rPr>
          <w:tab/>
        </w:r>
        <w:r>
          <w:rPr>
            <w:noProof/>
            <w:webHidden/>
          </w:rPr>
          <w:fldChar w:fldCharType="begin"/>
        </w:r>
        <w:r>
          <w:rPr>
            <w:noProof/>
            <w:webHidden/>
          </w:rPr>
          <w:instrText xml:space="preserve"> PAGEREF _Toc236302089 \h </w:instrText>
        </w:r>
        <w:r>
          <w:rPr>
            <w:noProof/>
            <w:webHidden/>
          </w:rPr>
        </w:r>
        <w:r>
          <w:rPr>
            <w:noProof/>
            <w:webHidden/>
          </w:rPr>
          <w:fldChar w:fldCharType="separate"/>
        </w:r>
        <w:r>
          <w:rPr>
            <w:noProof/>
            <w:webHidden/>
          </w:rPr>
          <w:t>14</w:t>
        </w:r>
        <w:r>
          <w:rPr>
            <w:noProof/>
            <w:webHidden/>
          </w:rPr>
          <w:fldChar w:fldCharType="end"/>
        </w:r>
      </w:hyperlink>
    </w:p>
    <w:p w14:paraId="4DA6A986" w14:textId="688EF14C" w:rsidR="00397DE8" w:rsidRDefault="00397DE8">
      <w:pPr>
        <w:pStyle w:val="TOC1"/>
        <w:rPr>
          <w:rFonts w:asciiTheme="minorHAnsi" w:eastAsiaTheme="minorEastAsia" w:hAnsiTheme="minorHAnsi" w:cstheme="minorBidi"/>
          <w:b w:val="0"/>
          <w:bCs w:val="0"/>
          <w:noProof/>
          <w:kern w:val="2"/>
          <w:sz w:val="24"/>
          <w:szCs w:val="24"/>
          <w14:ligatures w14:val="standardContextual"/>
        </w:rPr>
      </w:pPr>
      <w:hyperlink w:anchor="_Toc236302090" w:history="1">
        <w:r w:rsidRPr="008A148E">
          <w:rPr>
            <w:rStyle w:val="Hyperlink"/>
            <w:noProof/>
          </w:rPr>
          <w:t>Reading the results</w:t>
        </w:r>
        <w:r>
          <w:rPr>
            <w:noProof/>
            <w:webHidden/>
          </w:rPr>
          <w:tab/>
        </w:r>
        <w:r>
          <w:rPr>
            <w:noProof/>
            <w:webHidden/>
          </w:rPr>
          <w:fldChar w:fldCharType="begin"/>
        </w:r>
        <w:r>
          <w:rPr>
            <w:noProof/>
            <w:webHidden/>
          </w:rPr>
          <w:instrText xml:space="preserve"> PAGEREF _Toc236302090 \h </w:instrText>
        </w:r>
        <w:r>
          <w:rPr>
            <w:noProof/>
            <w:webHidden/>
          </w:rPr>
        </w:r>
        <w:r>
          <w:rPr>
            <w:noProof/>
            <w:webHidden/>
          </w:rPr>
          <w:fldChar w:fldCharType="separate"/>
        </w:r>
        <w:r>
          <w:rPr>
            <w:noProof/>
            <w:webHidden/>
          </w:rPr>
          <w:t>15</w:t>
        </w:r>
        <w:r>
          <w:rPr>
            <w:noProof/>
            <w:webHidden/>
          </w:rPr>
          <w:fldChar w:fldCharType="end"/>
        </w:r>
      </w:hyperlink>
    </w:p>
    <w:p w14:paraId="0DC24F40" w14:textId="00555393"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91" w:history="1">
        <w:r w:rsidRPr="008A148E">
          <w:rPr>
            <w:rStyle w:val="Hyperlink"/>
            <w:b/>
            <w:bCs/>
            <w:noProof/>
          </w:rPr>
          <w:t>Capture this Data</w:t>
        </w:r>
        <w:r>
          <w:rPr>
            <w:noProof/>
            <w:webHidden/>
          </w:rPr>
          <w:tab/>
        </w:r>
        <w:r>
          <w:rPr>
            <w:noProof/>
            <w:webHidden/>
          </w:rPr>
          <w:fldChar w:fldCharType="begin"/>
        </w:r>
        <w:r>
          <w:rPr>
            <w:noProof/>
            <w:webHidden/>
          </w:rPr>
          <w:instrText xml:space="preserve"> PAGEREF _Toc236302091 \h </w:instrText>
        </w:r>
        <w:r>
          <w:rPr>
            <w:noProof/>
            <w:webHidden/>
          </w:rPr>
        </w:r>
        <w:r>
          <w:rPr>
            <w:noProof/>
            <w:webHidden/>
          </w:rPr>
          <w:fldChar w:fldCharType="separate"/>
        </w:r>
        <w:r>
          <w:rPr>
            <w:noProof/>
            <w:webHidden/>
          </w:rPr>
          <w:t>15</w:t>
        </w:r>
        <w:r>
          <w:rPr>
            <w:noProof/>
            <w:webHidden/>
          </w:rPr>
          <w:fldChar w:fldCharType="end"/>
        </w:r>
      </w:hyperlink>
    </w:p>
    <w:p w14:paraId="72670E5B" w14:textId="4E2015BA" w:rsidR="00397DE8" w:rsidRDefault="00397DE8">
      <w:pPr>
        <w:pStyle w:val="TOC1"/>
        <w:rPr>
          <w:rFonts w:asciiTheme="minorHAnsi" w:eastAsiaTheme="minorEastAsia" w:hAnsiTheme="minorHAnsi" w:cstheme="minorBidi"/>
          <w:b w:val="0"/>
          <w:bCs w:val="0"/>
          <w:noProof/>
          <w:kern w:val="2"/>
          <w:sz w:val="24"/>
          <w:szCs w:val="24"/>
          <w14:ligatures w14:val="standardContextual"/>
        </w:rPr>
      </w:pPr>
      <w:hyperlink w:anchor="_Toc236302092" w:history="1">
        <w:r w:rsidRPr="008A148E">
          <w:rPr>
            <w:rStyle w:val="Hyperlink"/>
            <w:noProof/>
          </w:rPr>
          <w:t>Script Inventory/Priority</w:t>
        </w:r>
        <w:r>
          <w:rPr>
            <w:noProof/>
            <w:webHidden/>
          </w:rPr>
          <w:tab/>
        </w:r>
        <w:r>
          <w:rPr>
            <w:noProof/>
            <w:webHidden/>
          </w:rPr>
          <w:fldChar w:fldCharType="begin"/>
        </w:r>
        <w:r>
          <w:rPr>
            <w:noProof/>
            <w:webHidden/>
          </w:rPr>
          <w:instrText xml:space="preserve"> PAGEREF _Toc236302092 \h </w:instrText>
        </w:r>
        <w:r>
          <w:rPr>
            <w:noProof/>
            <w:webHidden/>
          </w:rPr>
        </w:r>
        <w:r>
          <w:rPr>
            <w:noProof/>
            <w:webHidden/>
          </w:rPr>
          <w:fldChar w:fldCharType="separate"/>
        </w:r>
        <w:r>
          <w:rPr>
            <w:noProof/>
            <w:webHidden/>
          </w:rPr>
          <w:t>16</w:t>
        </w:r>
        <w:r>
          <w:rPr>
            <w:noProof/>
            <w:webHidden/>
          </w:rPr>
          <w:fldChar w:fldCharType="end"/>
        </w:r>
      </w:hyperlink>
    </w:p>
    <w:p w14:paraId="769EBD87" w14:textId="38F7BE52" w:rsidR="00397DE8" w:rsidRDefault="00397DE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02093" w:history="1">
        <w:r w:rsidRPr="008A148E">
          <w:rPr>
            <w:rStyle w:val="Hyperlink"/>
            <w:b/>
            <w:bCs/>
            <w:noProof/>
          </w:rPr>
          <w:t>Closing statement for the briefing</w:t>
        </w:r>
        <w:r>
          <w:rPr>
            <w:noProof/>
            <w:webHidden/>
          </w:rPr>
          <w:tab/>
        </w:r>
        <w:r>
          <w:rPr>
            <w:noProof/>
            <w:webHidden/>
          </w:rPr>
          <w:fldChar w:fldCharType="begin"/>
        </w:r>
        <w:r>
          <w:rPr>
            <w:noProof/>
            <w:webHidden/>
          </w:rPr>
          <w:instrText xml:space="preserve"> PAGEREF _Toc236302093 \h </w:instrText>
        </w:r>
        <w:r>
          <w:rPr>
            <w:noProof/>
            <w:webHidden/>
          </w:rPr>
        </w:r>
        <w:r>
          <w:rPr>
            <w:noProof/>
            <w:webHidden/>
          </w:rPr>
          <w:fldChar w:fldCharType="separate"/>
        </w:r>
        <w:r>
          <w:rPr>
            <w:noProof/>
            <w:webHidden/>
          </w:rPr>
          <w:t>17</w:t>
        </w:r>
        <w:r>
          <w:rPr>
            <w:noProof/>
            <w:webHidden/>
          </w:rPr>
          <w:fldChar w:fldCharType="end"/>
        </w:r>
      </w:hyperlink>
    </w:p>
    <w:p w14:paraId="78F475A5" w14:textId="42D9E9A4" w:rsidR="00A0287A" w:rsidRDefault="00CA292D" w:rsidP="00225D2D">
      <w:pPr>
        <w:pStyle w:val="Heading1"/>
        <w:spacing w:after="0"/>
        <w:sectPr w:rsidR="00A0287A">
          <w:footerReference w:type="default" r:id="rId7"/>
          <w:headerReference w:type="first" r:id="rId8"/>
          <w:footerReference w:type="first" r:id="rId9"/>
          <w:pgSz w:w="12240" w:h="15840"/>
          <w:pgMar w:top="1080" w:right="1080" w:bottom="1080" w:left="1080" w:header="708" w:footer="560" w:gutter="0"/>
          <w:cols w:space="720"/>
          <w:titlePg/>
          <w:docGrid w:linePitch="360"/>
        </w:sectPr>
      </w:pPr>
      <w:r>
        <w:fldChar w:fldCharType="end"/>
      </w:r>
    </w:p>
    <w:p w14:paraId="11561ECA" w14:textId="22199CB8" w:rsidR="00AA13F3" w:rsidRDefault="00000000" w:rsidP="00225D2D">
      <w:pPr>
        <w:pStyle w:val="Heading1"/>
      </w:pPr>
      <w:bookmarkStart w:id="0" w:name="_Toc236302057"/>
      <w:r>
        <w:lastRenderedPageBreak/>
        <w:t>Executive summary</w:t>
      </w:r>
      <w:bookmarkEnd w:id="0"/>
    </w:p>
    <w:p w14:paraId="67925F2C" w14:textId="77777777" w:rsidR="00765EB5" w:rsidRPr="00765EB5" w:rsidRDefault="00765EB5" w:rsidP="00765EB5">
      <w:r w:rsidRPr="00765EB5">
        <w:t>VEMS and OMS documentation and linked Jira records show no safeguard proving that manually copied production deployments contain the files and settings approved in UAT. Existing controls rely on deployment logs, staff attestation, and visual checks, and the OMS Production Monitoring Plan covers services, scheduled tasks, IIS, folders, and SQL health without ever comparing production file hashes or configuration values against UAT. That is why missing DLLs, stale settings, and undocumented changes can go undetected, as the recent missing DLL issue showed. The Post-Deployment project closes the gap with a controlled, auditable way to verify production against the approved UAT release and to keep detecting drift after go-live, reporting PASS/FAIL/ERROR instead of relying on spot checks.</w:t>
      </w:r>
    </w:p>
    <w:p w14:paraId="6C972F85" w14:textId="6F28FD57" w:rsidR="00AA13F3" w:rsidRDefault="00225D2D">
      <w:pPr>
        <w:pStyle w:val="Heading2"/>
        <w:keepNext/>
        <w:spacing w:before="260" w:after="100"/>
      </w:pPr>
      <w:bookmarkStart w:id="1" w:name="_Toc236302058"/>
      <w:r>
        <w:rPr>
          <w:b/>
          <w:bCs/>
          <w:color w:val="2E5C8A"/>
          <w:sz w:val="24"/>
          <w:szCs w:val="24"/>
        </w:rPr>
        <w:t>Solves</w:t>
      </w:r>
      <w:bookmarkEnd w:id="1"/>
    </w:p>
    <w:p w14:paraId="4603D46A" w14:textId="64959CCD" w:rsidR="00AA13F3" w:rsidRDefault="00000000" w:rsidP="00A24572">
      <w:r w:rsidRPr="00A24572">
        <w:t>OMS legacy applications are deployed by hand. An engineer connects to a Windows server over RDP and copies files into place. Nothing in that process records what was approved, confirms that the correct files arrived, or notices if a file is changed later</w:t>
      </w:r>
      <w:r w:rsidR="00A0287A">
        <w:t xml:space="preserve">. </w:t>
      </w:r>
      <w:r w:rsidRPr="00A24572">
        <w:t xml:space="preserve">A production incident traced to one missing DLL went undetected because no such check existed. This </w:t>
      </w:r>
      <w:proofErr w:type="gramStart"/>
      <w:r w:rsidRPr="00A24572">
        <w:t>suite</w:t>
      </w:r>
      <w:proofErr w:type="gramEnd"/>
      <w:r w:rsidRPr="00A24572">
        <w:t xml:space="preserve"> closes that gap for the systems that are still deployed this way.</w:t>
      </w:r>
    </w:p>
    <w:p w14:paraId="47D84476" w14:textId="77777777" w:rsidR="00765EB5" w:rsidRDefault="00765EB5">
      <w:pPr>
        <w:pStyle w:val="Heading2"/>
        <w:keepNext/>
        <w:spacing w:before="260" w:after="100"/>
        <w:rPr>
          <w:b/>
          <w:bCs/>
          <w:color w:val="2E5C8A"/>
          <w:sz w:val="24"/>
          <w:szCs w:val="24"/>
        </w:rPr>
        <w:sectPr w:rsidR="00765EB5">
          <w:pgSz w:w="12240" w:h="15840"/>
          <w:pgMar w:top="1080" w:right="1080" w:bottom="1080" w:left="1080" w:header="708" w:footer="560" w:gutter="0"/>
          <w:cols w:space="720"/>
          <w:titlePg/>
          <w:docGrid w:linePitch="360"/>
        </w:sectPr>
      </w:pPr>
    </w:p>
    <w:p w14:paraId="1BF8C60B" w14:textId="588AFACF" w:rsidR="00AA13F3" w:rsidRDefault="00765EB5">
      <w:pPr>
        <w:pStyle w:val="Heading2"/>
        <w:keepNext/>
        <w:spacing w:before="260" w:after="100"/>
      </w:pPr>
      <w:bookmarkStart w:id="2" w:name="_Toc236302059"/>
      <w:r>
        <w:rPr>
          <w:b/>
          <w:bCs/>
          <w:color w:val="2E5C8A"/>
          <w:sz w:val="24"/>
          <w:szCs w:val="24"/>
        </w:rPr>
        <w:lastRenderedPageBreak/>
        <w:t>Requirements</w:t>
      </w:r>
      <w:bookmarkEnd w:id="2"/>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4"/>
        <w:gridCol w:w="9996"/>
      </w:tblGrid>
      <w:tr w:rsidR="00765EB5" w:rsidRPr="00765EB5" w14:paraId="36B2A4E6" w14:textId="77777777" w:rsidTr="00765EB5">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7C10A118" w14:textId="77777777" w:rsidR="00765EB5" w:rsidRPr="00765EB5" w:rsidRDefault="00765EB5" w:rsidP="00765EB5">
            <w:pPr>
              <w:jc w:val="center"/>
              <w:rPr>
                <w:rFonts w:eastAsia="Times New Roman"/>
                <w:color w:val="FFFFFF"/>
                <w:szCs w:val="20"/>
              </w:rPr>
            </w:pPr>
            <w:r w:rsidRPr="00765EB5">
              <w:rPr>
                <w:rFonts w:eastAsia="Times New Roman"/>
                <w:color w:val="FFFFFF"/>
                <w:szCs w:val="20"/>
              </w:rPr>
              <w:t>Requirement</w:t>
            </w:r>
          </w:p>
        </w:tc>
        <w:tc>
          <w:tcPr>
            <w:tcW w:w="0" w:type="auto"/>
            <w:vAlign w:val="center"/>
            <w:hideMark/>
          </w:tcPr>
          <w:p w14:paraId="25011C97" w14:textId="22BD0816" w:rsidR="00765EB5" w:rsidRPr="00765EB5" w:rsidRDefault="00765EB5" w:rsidP="00765EB5">
            <w:pPr>
              <w:jc w:val="center"/>
              <w:cnfStyle w:val="100000000000" w:firstRow="1" w:lastRow="0" w:firstColumn="0" w:lastColumn="0" w:oddVBand="0" w:evenVBand="0" w:oddHBand="0" w:evenHBand="0" w:firstRowFirstColumn="0" w:firstRowLastColumn="0" w:lastRowFirstColumn="0" w:lastRowLastColumn="0"/>
              <w:rPr>
                <w:rFonts w:eastAsia="Times New Roman"/>
                <w:color w:val="FFFFFF"/>
                <w:szCs w:val="20"/>
              </w:rPr>
            </w:pPr>
            <w:r w:rsidRPr="00765EB5">
              <w:rPr>
                <w:rFonts w:eastAsia="Times New Roman"/>
                <w:color w:val="FFFFFF"/>
                <w:szCs w:val="20"/>
              </w:rPr>
              <w:t>Traceability</w:t>
            </w:r>
          </w:p>
        </w:tc>
      </w:tr>
      <w:tr w:rsidR="00765EB5" w:rsidRPr="00765EB5" w14:paraId="67740848" w14:textId="77777777" w:rsidTr="00C9671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E6CCF70" w14:textId="77777777" w:rsidR="00765EB5" w:rsidRPr="00765EB5" w:rsidRDefault="00765EB5" w:rsidP="00C96713">
            <w:pPr>
              <w:rPr>
                <w:rFonts w:eastAsia="Times New Roman"/>
                <w:color w:val="000000"/>
                <w:szCs w:val="20"/>
              </w:rPr>
            </w:pPr>
            <w:r w:rsidRPr="00765EB5">
              <w:rPr>
                <w:rFonts w:eastAsia="Times New Roman"/>
                <w:color w:val="000000"/>
                <w:szCs w:val="20"/>
              </w:rPr>
              <w:t>Record the exact files approved in UAT and protect that record so it cannot be quietly rewritten.</w:t>
            </w:r>
          </w:p>
        </w:tc>
        <w:tc>
          <w:tcPr>
            <w:tcW w:w="0" w:type="auto"/>
            <w:tcBorders>
              <w:top w:val="none" w:sz="0" w:space="0" w:color="auto"/>
              <w:bottom w:val="none" w:sz="0" w:space="0" w:color="auto"/>
            </w:tcBorders>
            <w:vAlign w:val="center"/>
            <w:hideMark/>
          </w:tcPr>
          <w:p w14:paraId="2F5EEB42" w14:textId="6995603D" w:rsidR="00765EB5" w:rsidRPr="00765EB5" w:rsidRDefault="00765EB5" w:rsidP="00C96713">
            <w:pPr>
              <w:cnfStyle w:val="000000100000" w:firstRow="0" w:lastRow="0" w:firstColumn="0" w:lastColumn="0" w:oddVBand="0" w:evenVBand="0" w:oddHBand="1" w:evenHBand="0" w:firstRowFirstColumn="0" w:firstRowLastColumn="0" w:lastRowFirstColumn="0" w:lastRowLastColumn="0"/>
              <w:rPr>
                <w:rFonts w:eastAsia="Times New Roman"/>
                <w:color w:val="000000"/>
                <w:szCs w:val="20"/>
              </w:rPr>
            </w:pPr>
            <w:r w:rsidRPr="00765EB5">
              <w:rPr>
                <w:rFonts w:eastAsia="Times New Roman"/>
                <w:color w:val="000000"/>
                <w:szCs w:val="20"/>
              </w:rPr>
              <w:t>This is implemented in `Invoke-Verification.ps1` during **Capture**: it writes the manifest (`Export-</w:t>
            </w:r>
            <w:proofErr w:type="spellStart"/>
            <w:r w:rsidRPr="00765EB5">
              <w:rPr>
                <w:rFonts w:eastAsia="Times New Roman"/>
                <w:color w:val="000000"/>
                <w:szCs w:val="20"/>
              </w:rPr>
              <w:t>VesManifest</w:t>
            </w:r>
            <w:proofErr w:type="spellEnd"/>
            <w:r w:rsidRPr="00765EB5">
              <w:rPr>
                <w:rFonts w:eastAsia="Times New Roman"/>
                <w:color w:val="000000"/>
                <w:szCs w:val="20"/>
              </w:rPr>
              <w:t>`, line 134), optionally archives it to a Git release tag (`Get-</w:t>
            </w:r>
            <w:proofErr w:type="spellStart"/>
            <w:r w:rsidRPr="00765EB5">
              <w:rPr>
                <w:rFonts w:eastAsia="Times New Roman"/>
                <w:color w:val="000000"/>
                <w:szCs w:val="20"/>
              </w:rPr>
              <w:t>VesManifestFromTag</w:t>
            </w:r>
            <w:proofErr w:type="spellEnd"/>
            <w:r w:rsidRPr="00765EB5">
              <w:rPr>
                <w:rFonts w:eastAsia="Times New Roman"/>
                <w:color w:val="000000"/>
                <w:szCs w:val="20"/>
              </w:rPr>
              <w:t>` is later used to read that tag, line 223), and pins the manifest hash in SSM (`Set-</w:t>
            </w:r>
            <w:proofErr w:type="spellStart"/>
            <w:r w:rsidRPr="00765EB5">
              <w:rPr>
                <w:rFonts w:eastAsia="Times New Roman"/>
                <w:color w:val="000000"/>
                <w:szCs w:val="20"/>
              </w:rPr>
              <w:t>VesTrustedHash</w:t>
            </w:r>
            <w:proofErr w:type="spellEnd"/>
            <w:r w:rsidRPr="00765EB5">
              <w:rPr>
                <w:rFonts w:eastAsia="Times New Roman"/>
                <w:color w:val="000000"/>
                <w:szCs w:val="20"/>
              </w:rPr>
              <w:t>`, line 198). That SSM hash is the tamper anchor; later checks read it back (`Get-</w:t>
            </w:r>
            <w:proofErr w:type="spellStart"/>
            <w:r w:rsidRPr="00765EB5">
              <w:rPr>
                <w:rFonts w:eastAsia="Times New Roman"/>
                <w:color w:val="000000"/>
                <w:szCs w:val="20"/>
              </w:rPr>
              <w:t>VesTrustedHash</w:t>
            </w:r>
            <w:proofErr w:type="spellEnd"/>
            <w:r w:rsidRPr="00765EB5">
              <w:rPr>
                <w:rFonts w:eastAsia="Times New Roman"/>
                <w:color w:val="000000"/>
                <w:szCs w:val="20"/>
              </w:rPr>
              <w:t>`, line 242).</w:t>
            </w:r>
          </w:p>
        </w:tc>
      </w:tr>
      <w:tr w:rsidR="00765EB5" w:rsidRPr="00765EB5" w14:paraId="168A3C21" w14:textId="77777777" w:rsidTr="00C96713">
        <w:trPr>
          <w:trHeight w:val="1142"/>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96EB308" w14:textId="77777777" w:rsidR="00765EB5" w:rsidRPr="00765EB5" w:rsidRDefault="00765EB5" w:rsidP="00C96713">
            <w:pPr>
              <w:rPr>
                <w:rFonts w:eastAsia="Times New Roman"/>
                <w:color w:val="000000"/>
                <w:szCs w:val="20"/>
              </w:rPr>
            </w:pPr>
            <w:r w:rsidRPr="00765EB5">
              <w:rPr>
                <w:rFonts w:eastAsia="Times New Roman"/>
                <w:color w:val="000000"/>
                <w:szCs w:val="20"/>
              </w:rPr>
              <w:t xml:space="preserve">Compare what is </w:t>
            </w:r>
            <w:proofErr w:type="gramStart"/>
            <w:r w:rsidRPr="00765EB5">
              <w:rPr>
                <w:rFonts w:eastAsia="Times New Roman"/>
                <w:color w:val="000000"/>
                <w:szCs w:val="20"/>
              </w:rPr>
              <w:t>actually on</w:t>
            </w:r>
            <w:proofErr w:type="gramEnd"/>
            <w:r w:rsidRPr="00765EB5">
              <w:rPr>
                <w:rFonts w:eastAsia="Times New Roman"/>
                <w:color w:val="000000"/>
                <w:szCs w:val="20"/>
              </w:rPr>
              <w:t xml:space="preserve"> the production server to that approved record and name every file that differs.</w:t>
            </w:r>
          </w:p>
        </w:tc>
        <w:tc>
          <w:tcPr>
            <w:tcW w:w="0" w:type="auto"/>
            <w:vAlign w:val="center"/>
            <w:hideMark/>
          </w:tcPr>
          <w:p w14:paraId="6D7E39F0" w14:textId="77777777" w:rsidR="00765EB5" w:rsidRPr="00765EB5" w:rsidRDefault="00765EB5" w:rsidP="00C96713">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65EB5">
              <w:rPr>
                <w:rFonts w:eastAsia="Times New Roman"/>
                <w:color w:val="000000"/>
                <w:szCs w:val="20"/>
              </w:rPr>
              <w:t>In Invoke-Verification.ps1, production comparison happens at Compare-</w:t>
            </w:r>
            <w:proofErr w:type="spellStart"/>
            <w:r w:rsidRPr="00765EB5">
              <w:rPr>
                <w:rFonts w:eastAsia="Times New Roman"/>
                <w:color w:val="000000"/>
                <w:szCs w:val="20"/>
              </w:rPr>
              <w:t>VesFiles</w:t>
            </w:r>
            <w:proofErr w:type="spellEnd"/>
            <w:r w:rsidRPr="00765EB5">
              <w:rPr>
                <w:rFonts w:eastAsia="Times New Roman"/>
                <w:color w:val="000000"/>
                <w:szCs w:val="20"/>
              </w:rPr>
              <w:t xml:space="preserve"> (line 254), and individual differences are explicitly logged as MISSING, CHANGED, and EXTRA (lines 262–264). The gate script also names file-level differences for staged artifacts in Invoke-PreDeployGate.ps1 (Compare-</w:t>
            </w:r>
            <w:proofErr w:type="spellStart"/>
            <w:r w:rsidRPr="00765EB5">
              <w:rPr>
                <w:rFonts w:eastAsia="Times New Roman"/>
                <w:color w:val="000000"/>
                <w:szCs w:val="20"/>
              </w:rPr>
              <w:t>VesFiles</w:t>
            </w:r>
            <w:proofErr w:type="spellEnd"/>
            <w:r w:rsidRPr="00765EB5">
              <w:rPr>
                <w:rFonts w:eastAsia="Times New Roman"/>
                <w:color w:val="000000"/>
                <w:szCs w:val="20"/>
              </w:rPr>
              <w:t xml:space="preserve"> line 211, then detailed logs lines 212–214).</w:t>
            </w:r>
          </w:p>
          <w:p w14:paraId="56D723EE" w14:textId="13743E14" w:rsidR="00765EB5" w:rsidRPr="00765EB5" w:rsidRDefault="00765EB5" w:rsidP="00C96713">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p>
        </w:tc>
      </w:tr>
      <w:tr w:rsidR="00765EB5" w:rsidRPr="00765EB5" w14:paraId="65F2FE55" w14:textId="77777777" w:rsidTr="00C9671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0316939" w14:textId="77777777" w:rsidR="00765EB5" w:rsidRPr="00765EB5" w:rsidRDefault="00765EB5" w:rsidP="00C96713">
            <w:pPr>
              <w:rPr>
                <w:rFonts w:eastAsia="Times New Roman"/>
                <w:color w:val="000000"/>
                <w:szCs w:val="20"/>
              </w:rPr>
            </w:pPr>
            <w:r w:rsidRPr="00765EB5">
              <w:rPr>
                <w:rFonts w:eastAsia="Times New Roman"/>
                <w:color w:val="000000"/>
                <w:szCs w:val="20"/>
              </w:rPr>
              <w:t>Check configuration settings against a declared rule set, so legitimate server-specific values are not reported as errors.</w:t>
            </w:r>
          </w:p>
        </w:tc>
        <w:tc>
          <w:tcPr>
            <w:tcW w:w="0" w:type="auto"/>
            <w:tcBorders>
              <w:top w:val="none" w:sz="0" w:space="0" w:color="auto"/>
              <w:bottom w:val="none" w:sz="0" w:space="0" w:color="auto"/>
            </w:tcBorders>
            <w:vAlign w:val="center"/>
            <w:hideMark/>
          </w:tcPr>
          <w:p w14:paraId="129E8222" w14:textId="297644D6" w:rsidR="00765EB5" w:rsidRPr="00765EB5" w:rsidRDefault="00765EB5" w:rsidP="00C96713">
            <w:pPr>
              <w:cnfStyle w:val="000000100000" w:firstRow="0" w:lastRow="0" w:firstColumn="0" w:lastColumn="0" w:oddVBand="0" w:evenVBand="0" w:oddHBand="1" w:evenHBand="0" w:firstRowFirstColumn="0" w:firstRowLastColumn="0" w:lastRowFirstColumn="0" w:lastRowLastColumn="0"/>
              <w:rPr>
                <w:rFonts w:eastAsia="Times New Roman"/>
                <w:color w:val="000000"/>
                <w:szCs w:val="20"/>
              </w:rPr>
            </w:pPr>
            <w:r w:rsidRPr="00765EB5">
              <w:rPr>
                <w:rFonts w:eastAsia="Times New Roman"/>
                <w:color w:val="000000"/>
                <w:szCs w:val="20"/>
              </w:rPr>
              <w:t xml:space="preserve">Verify-Config.ps1 defines and enforces the contract model: </w:t>
            </w:r>
            <w:proofErr w:type="spellStart"/>
            <w:r w:rsidRPr="00765EB5">
              <w:rPr>
                <w:rFonts w:eastAsia="Times New Roman"/>
                <w:color w:val="000000"/>
                <w:szCs w:val="20"/>
              </w:rPr>
              <w:t>requiredKeys</w:t>
            </w:r>
            <w:proofErr w:type="spellEnd"/>
            <w:r w:rsidRPr="00765EB5">
              <w:rPr>
                <w:rFonts w:eastAsia="Times New Roman"/>
                <w:color w:val="000000"/>
                <w:szCs w:val="20"/>
              </w:rPr>
              <w:t xml:space="preserve">, machineKeys, </w:t>
            </w:r>
            <w:proofErr w:type="spellStart"/>
            <w:r w:rsidRPr="00765EB5">
              <w:rPr>
                <w:rFonts w:eastAsia="Times New Roman"/>
                <w:color w:val="000000"/>
                <w:szCs w:val="20"/>
              </w:rPr>
              <w:t>expectedValues</w:t>
            </w:r>
            <w:proofErr w:type="spellEnd"/>
            <w:r w:rsidRPr="00765EB5">
              <w:rPr>
                <w:rFonts w:eastAsia="Times New Roman"/>
                <w:color w:val="000000"/>
                <w:szCs w:val="20"/>
              </w:rPr>
              <w:t xml:space="preserve">, ssmExpectedValues, </w:t>
            </w:r>
            <w:proofErr w:type="spellStart"/>
            <w:r w:rsidRPr="00765EB5">
              <w:rPr>
                <w:rFonts w:eastAsia="Times New Roman"/>
                <w:color w:val="000000"/>
                <w:szCs w:val="20"/>
              </w:rPr>
              <w:t>sensitiveKeys</w:t>
            </w:r>
            <w:proofErr w:type="spellEnd"/>
            <w:r w:rsidRPr="00765EB5">
              <w:rPr>
                <w:rFonts w:eastAsia="Times New Roman"/>
                <w:color w:val="000000"/>
                <w:szCs w:val="20"/>
              </w:rPr>
              <w:t xml:space="preserve"> (lines 10–17, and enforcement around lines 146–184). It also enforces undeclared-key drift via </w:t>
            </w:r>
            <w:proofErr w:type="spellStart"/>
            <w:r w:rsidRPr="00765EB5">
              <w:rPr>
                <w:rFonts w:eastAsia="Times New Roman"/>
                <w:color w:val="000000"/>
                <w:szCs w:val="20"/>
              </w:rPr>
              <w:t>ignoredKeys</w:t>
            </w:r>
            <w:proofErr w:type="spellEnd"/>
            <w:r w:rsidRPr="00765EB5">
              <w:rPr>
                <w:rFonts w:eastAsia="Times New Roman"/>
                <w:color w:val="000000"/>
                <w:szCs w:val="20"/>
              </w:rPr>
              <w:t>/known-key logic (lines 187–201) and fails unsupported formats (Unknown contract format, line 92).</w:t>
            </w:r>
          </w:p>
        </w:tc>
      </w:tr>
      <w:tr w:rsidR="00765EB5" w:rsidRPr="00765EB5" w14:paraId="2466A477" w14:textId="77777777" w:rsidTr="00C96713">
        <w:trPr>
          <w:trHeight w:val="19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613F49F" w14:textId="77777777" w:rsidR="00765EB5" w:rsidRPr="00765EB5" w:rsidRDefault="00765EB5" w:rsidP="00C96713">
            <w:pPr>
              <w:rPr>
                <w:rFonts w:eastAsia="Times New Roman"/>
                <w:color w:val="000000"/>
                <w:szCs w:val="20"/>
              </w:rPr>
            </w:pPr>
            <w:r w:rsidRPr="00765EB5">
              <w:rPr>
                <w:rFonts w:eastAsia="Times New Roman"/>
                <w:color w:val="000000"/>
                <w:szCs w:val="20"/>
              </w:rPr>
              <w:t>Block a deployment when the package being deployed is not the approved one.</w:t>
            </w:r>
          </w:p>
        </w:tc>
        <w:tc>
          <w:tcPr>
            <w:tcW w:w="0" w:type="auto"/>
            <w:vAlign w:val="center"/>
            <w:hideMark/>
          </w:tcPr>
          <w:p w14:paraId="369C4743" w14:textId="40611D97" w:rsidR="00765EB5" w:rsidRPr="00765EB5" w:rsidRDefault="00765EB5" w:rsidP="00C96713">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65EB5">
              <w:rPr>
                <w:rFonts w:eastAsia="Times New Roman"/>
                <w:color w:val="000000"/>
                <w:szCs w:val="20"/>
              </w:rPr>
              <w:t>Invoke-PreDeployGate.ps1 checks commit match and blocks on mismatch (Fail-Gate "Staged commit ... != approved ...", line 119; commit pass line 121). It also blocks on content mismatch and missing required artifact files (Fail-Gate paths at lines 138 and 222; content pass line 224). Final gate outcomes are returned via Stop-Gate (line 70 and exits throughout).</w:t>
            </w:r>
          </w:p>
        </w:tc>
      </w:tr>
      <w:tr w:rsidR="00765EB5" w:rsidRPr="00765EB5" w14:paraId="7853CA80" w14:textId="77777777" w:rsidTr="00C9671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0C03BE1" w14:textId="77777777" w:rsidR="00765EB5" w:rsidRPr="00765EB5" w:rsidRDefault="00765EB5" w:rsidP="00C96713">
            <w:pPr>
              <w:rPr>
                <w:rFonts w:eastAsia="Times New Roman"/>
                <w:color w:val="000000"/>
                <w:szCs w:val="20"/>
              </w:rPr>
            </w:pPr>
            <w:r w:rsidRPr="00765EB5">
              <w:rPr>
                <w:rFonts w:eastAsia="Times New Roman"/>
                <w:color w:val="000000"/>
                <w:szCs w:val="20"/>
              </w:rPr>
              <w:t xml:space="preserve">Confirm the application is </w:t>
            </w:r>
            <w:proofErr w:type="gramStart"/>
            <w:r w:rsidRPr="00765EB5">
              <w:rPr>
                <w:rFonts w:eastAsia="Times New Roman"/>
                <w:color w:val="000000"/>
                <w:szCs w:val="20"/>
              </w:rPr>
              <w:t>actually running</w:t>
            </w:r>
            <w:proofErr w:type="gramEnd"/>
            <w:r w:rsidRPr="00765EB5">
              <w:rPr>
                <w:rFonts w:eastAsia="Times New Roman"/>
                <w:color w:val="000000"/>
                <w:szCs w:val="20"/>
              </w:rPr>
              <w:t xml:space="preserve"> after deployment and keep re-checking on a schedule.</w:t>
            </w:r>
          </w:p>
        </w:tc>
        <w:tc>
          <w:tcPr>
            <w:tcW w:w="0" w:type="auto"/>
            <w:tcBorders>
              <w:top w:val="none" w:sz="0" w:space="0" w:color="auto"/>
              <w:bottom w:val="none" w:sz="0" w:space="0" w:color="auto"/>
            </w:tcBorders>
            <w:vAlign w:val="center"/>
            <w:hideMark/>
          </w:tcPr>
          <w:p w14:paraId="39C5E7A0" w14:textId="4541FD76" w:rsidR="00765EB5" w:rsidRPr="00765EB5" w:rsidRDefault="00765EB5" w:rsidP="00C96713">
            <w:pPr>
              <w:cnfStyle w:val="000000100000" w:firstRow="0" w:lastRow="0" w:firstColumn="0" w:lastColumn="0" w:oddVBand="0" w:evenVBand="0" w:oddHBand="1" w:evenHBand="0" w:firstRowFirstColumn="0" w:firstRowLastColumn="0" w:lastRowFirstColumn="0" w:lastRowLastColumn="0"/>
              <w:rPr>
                <w:rFonts w:eastAsia="Times New Roman"/>
                <w:color w:val="000000"/>
                <w:szCs w:val="20"/>
              </w:rPr>
            </w:pPr>
            <w:r w:rsidRPr="00765EB5">
              <w:rPr>
                <w:rFonts w:eastAsia="Times New Roman"/>
                <w:color w:val="000000"/>
                <w:szCs w:val="20"/>
              </w:rPr>
              <w:t>Post-deploy liveness is in Invoke-HealthCheck.ps1: service running (line 111), process-path running (line 129), scheduled task healthy (line 156), and fresh logs (line 195). Ongoing scheduled re-check is wired in Install-DriftTask.ps1 (New-</w:t>
            </w:r>
            <w:proofErr w:type="spellStart"/>
            <w:r w:rsidRPr="00765EB5">
              <w:rPr>
                <w:rFonts w:eastAsia="Times New Roman"/>
                <w:color w:val="000000"/>
                <w:szCs w:val="20"/>
              </w:rPr>
              <w:t>ScheduledTaskAction</w:t>
            </w:r>
            <w:proofErr w:type="spellEnd"/>
            <w:r w:rsidRPr="00765EB5">
              <w:rPr>
                <w:rFonts w:eastAsia="Times New Roman"/>
                <w:color w:val="000000"/>
                <w:szCs w:val="20"/>
              </w:rPr>
              <w:t>, lines 62 and 64), executed by Start-DriftRunner.ps1 (heartbeat writer function line 53, heartbeat write line 218), and watchdog-enforced by Test-DriftHeartbeat.ps1 (stale detection line 59, missed-run alert log line 87).</w:t>
            </w:r>
          </w:p>
        </w:tc>
      </w:tr>
    </w:tbl>
    <w:p w14:paraId="66C4B48F" w14:textId="77777777" w:rsidR="00765EB5" w:rsidRDefault="00765EB5" w:rsidP="00225D2D">
      <w:pPr>
        <w:pStyle w:val="Heading1"/>
        <w:sectPr w:rsidR="00765EB5" w:rsidSect="00765EB5">
          <w:pgSz w:w="15840" w:h="12240" w:orient="landscape"/>
          <w:pgMar w:top="1080" w:right="1080" w:bottom="1080" w:left="1080" w:header="708" w:footer="560" w:gutter="0"/>
          <w:cols w:space="720"/>
          <w:titlePg/>
          <w:docGrid w:linePitch="360"/>
        </w:sectPr>
      </w:pPr>
    </w:p>
    <w:p w14:paraId="2BCC5DA3" w14:textId="6C6EF813" w:rsidR="00AA13F3" w:rsidRDefault="00000000" w:rsidP="00225D2D">
      <w:pPr>
        <w:pStyle w:val="Heading1"/>
      </w:pPr>
      <w:bookmarkStart w:id="3" w:name="_Toc236302060"/>
      <w:r>
        <w:lastRenderedPageBreak/>
        <w:t>How the scripts fit together</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3400"/>
        <w:gridCol w:w="3480"/>
      </w:tblGrid>
      <w:tr w:rsidR="00AA13F3" w14:paraId="73732C4B" w14:textId="77777777" w:rsidTr="00765EB5">
        <w:trPr>
          <w:cantSplit/>
          <w:tblHeader/>
        </w:trPr>
        <w:tc>
          <w:tcPr>
            <w:tcW w:w="700" w:type="dxa"/>
            <w:shd w:val="clear" w:color="auto" w:fill="DCE4EF"/>
            <w:tcMar>
              <w:top w:w="70" w:type="dxa"/>
              <w:left w:w="110" w:type="dxa"/>
              <w:bottom w:w="70" w:type="dxa"/>
              <w:right w:w="110" w:type="dxa"/>
            </w:tcMar>
          </w:tcPr>
          <w:p w14:paraId="23DDA1D1" w14:textId="77777777" w:rsidR="00AA13F3" w:rsidRDefault="00000000">
            <w:pPr>
              <w:spacing w:before="40" w:after="40" w:line="252" w:lineRule="auto"/>
            </w:pPr>
            <w:r>
              <w:rPr>
                <w:b/>
                <w:bCs/>
                <w:color w:val="1F3864"/>
                <w:sz w:val="19"/>
                <w:szCs w:val="19"/>
              </w:rPr>
              <w:t>#</w:t>
            </w:r>
          </w:p>
        </w:tc>
        <w:tc>
          <w:tcPr>
            <w:tcW w:w="2500" w:type="dxa"/>
            <w:shd w:val="clear" w:color="auto" w:fill="DCE4EF"/>
            <w:tcMar>
              <w:top w:w="70" w:type="dxa"/>
              <w:left w:w="110" w:type="dxa"/>
              <w:bottom w:w="70" w:type="dxa"/>
              <w:right w:w="110" w:type="dxa"/>
            </w:tcMar>
          </w:tcPr>
          <w:p w14:paraId="089592E4" w14:textId="77777777" w:rsidR="00AA13F3" w:rsidRDefault="00000000">
            <w:pPr>
              <w:spacing w:before="40" w:after="40" w:line="252" w:lineRule="auto"/>
            </w:pPr>
            <w:r>
              <w:rPr>
                <w:b/>
                <w:bCs/>
                <w:color w:val="1F3864"/>
                <w:sz w:val="19"/>
                <w:szCs w:val="19"/>
              </w:rPr>
              <w:t>Script</w:t>
            </w:r>
          </w:p>
        </w:tc>
        <w:tc>
          <w:tcPr>
            <w:tcW w:w="3400" w:type="dxa"/>
            <w:shd w:val="clear" w:color="auto" w:fill="DCE4EF"/>
            <w:tcMar>
              <w:top w:w="70" w:type="dxa"/>
              <w:left w:w="110" w:type="dxa"/>
              <w:bottom w:w="70" w:type="dxa"/>
              <w:right w:w="110" w:type="dxa"/>
            </w:tcMar>
          </w:tcPr>
          <w:p w14:paraId="6D30DEA3" w14:textId="77777777" w:rsidR="00AA13F3" w:rsidRDefault="00000000">
            <w:pPr>
              <w:spacing w:before="40" w:after="40" w:line="252" w:lineRule="auto"/>
            </w:pPr>
            <w:r>
              <w:rPr>
                <w:b/>
                <w:bCs/>
                <w:color w:val="1F3864"/>
                <w:sz w:val="19"/>
                <w:szCs w:val="19"/>
              </w:rPr>
              <w:t>Question it answers</w:t>
            </w:r>
          </w:p>
        </w:tc>
        <w:tc>
          <w:tcPr>
            <w:tcW w:w="3480" w:type="dxa"/>
            <w:shd w:val="clear" w:color="auto" w:fill="DCE4EF"/>
            <w:tcMar>
              <w:top w:w="70" w:type="dxa"/>
              <w:left w:w="110" w:type="dxa"/>
              <w:bottom w:w="70" w:type="dxa"/>
              <w:right w:w="110" w:type="dxa"/>
            </w:tcMar>
          </w:tcPr>
          <w:p w14:paraId="06D9FAB2" w14:textId="77777777" w:rsidR="00AA13F3" w:rsidRDefault="00000000">
            <w:pPr>
              <w:spacing w:before="40" w:after="40" w:line="252" w:lineRule="auto"/>
            </w:pPr>
            <w:r>
              <w:rPr>
                <w:b/>
                <w:bCs/>
                <w:color w:val="1F3864"/>
                <w:sz w:val="19"/>
                <w:szCs w:val="19"/>
              </w:rPr>
              <w:t>Where it runs</w:t>
            </w:r>
          </w:p>
        </w:tc>
      </w:tr>
      <w:tr w:rsidR="00AA13F3" w14:paraId="01236DA2" w14:textId="77777777" w:rsidTr="00765EB5">
        <w:trPr>
          <w:cantSplit/>
        </w:trPr>
        <w:tc>
          <w:tcPr>
            <w:tcW w:w="700" w:type="dxa"/>
            <w:shd w:val="clear" w:color="auto" w:fill="FFFFFF"/>
            <w:tcMar>
              <w:top w:w="70" w:type="dxa"/>
              <w:left w:w="110" w:type="dxa"/>
              <w:bottom w:w="70" w:type="dxa"/>
              <w:right w:w="110" w:type="dxa"/>
            </w:tcMar>
          </w:tcPr>
          <w:p w14:paraId="24772AD7" w14:textId="77777777" w:rsidR="00AA13F3" w:rsidRDefault="00000000">
            <w:pPr>
              <w:spacing w:before="40" w:after="40" w:line="252" w:lineRule="auto"/>
            </w:pPr>
            <w:r>
              <w:rPr>
                <w:sz w:val="19"/>
                <w:szCs w:val="19"/>
              </w:rPr>
              <w:t>1</w:t>
            </w:r>
          </w:p>
        </w:tc>
        <w:tc>
          <w:tcPr>
            <w:tcW w:w="2500" w:type="dxa"/>
            <w:shd w:val="clear" w:color="auto" w:fill="FFFFFF"/>
            <w:tcMar>
              <w:top w:w="70" w:type="dxa"/>
              <w:left w:w="110" w:type="dxa"/>
              <w:bottom w:w="70" w:type="dxa"/>
              <w:right w:w="110" w:type="dxa"/>
            </w:tcMar>
          </w:tcPr>
          <w:p w14:paraId="0AB33BAC" w14:textId="77777777" w:rsidR="00AA13F3" w:rsidRDefault="00000000">
            <w:pPr>
              <w:spacing w:before="40" w:after="40" w:line="252" w:lineRule="auto"/>
            </w:pPr>
            <w:r>
              <w:rPr>
                <w:sz w:val="19"/>
                <w:szCs w:val="19"/>
              </w:rPr>
              <w:t>Invoke-Tests.ps1</w:t>
            </w:r>
          </w:p>
        </w:tc>
        <w:tc>
          <w:tcPr>
            <w:tcW w:w="3400" w:type="dxa"/>
            <w:shd w:val="clear" w:color="auto" w:fill="FFFFFF"/>
            <w:tcMar>
              <w:top w:w="70" w:type="dxa"/>
              <w:left w:w="110" w:type="dxa"/>
              <w:bottom w:w="70" w:type="dxa"/>
              <w:right w:w="110" w:type="dxa"/>
            </w:tcMar>
          </w:tcPr>
          <w:p w14:paraId="1904E67D" w14:textId="77777777" w:rsidR="00AA13F3" w:rsidRDefault="00000000">
            <w:pPr>
              <w:spacing w:before="40" w:after="40" w:line="252" w:lineRule="auto"/>
            </w:pPr>
            <w:r>
              <w:rPr>
                <w:sz w:val="19"/>
                <w:szCs w:val="19"/>
              </w:rPr>
              <w:t>Is the verification tooling itself healthy?</w:t>
            </w:r>
          </w:p>
        </w:tc>
        <w:tc>
          <w:tcPr>
            <w:tcW w:w="3480" w:type="dxa"/>
            <w:shd w:val="clear" w:color="auto" w:fill="FFFFFF"/>
            <w:tcMar>
              <w:top w:w="70" w:type="dxa"/>
              <w:left w:w="110" w:type="dxa"/>
              <w:bottom w:w="70" w:type="dxa"/>
              <w:right w:w="110" w:type="dxa"/>
            </w:tcMar>
          </w:tcPr>
          <w:p w14:paraId="6C0B1B4E" w14:textId="77777777" w:rsidR="00AA13F3" w:rsidRDefault="00000000">
            <w:pPr>
              <w:spacing w:before="40" w:after="40" w:line="252" w:lineRule="auto"/>
            </w:pPr>
            <w:r>
              <w:rPr>
                <w:sz w:val="19"/>
                <w:szCs w:val="19"/>
              </w:rPr>
              <w:t>Tester workstation</w:t>
            </w:r>
          </w:p>
        </w:tc>
      </w:tr>
      <w:tr w:rsidR="00AA13F3" w14:paraId="074B3266" w14:textId="77777777" w:rsidTr="00765EB5">
        <w:trPr>
          <w:cantSplit/>
        </w:trPr>
        <w:tc>
          <w:tcPr>
            <w:tcW w:w="700" w:type="dxa"/>
            <w:shd w:val="clear" w:color="auto" w:fill="F5F8FB"/>
            <w:tcMar>
              <w:top w:w="70" w:type="dxa"/>
              <w:left w:w="110" w:type="dxa"/>
              <w:bottom w:w="70" w:type="dxa"/>
              <w:right w:w="110" w:type="dxa"/>
            </w:tcMar>
          </w:tcPr>
          <w:p w14:paraId="4731A1B7" w14:textId="77777777" w:rsidR="00AA13F3" w:rsidRDefault="00000000">
            <w:pPr>
              <w:spacing w:before="40" w:after="40" w:line="252" w:lineRule="auto"/>
            </w:pPr>
            <w:r>
              <w:rPr>
                <w:sz w:val="19"/>
                <w:szCs w:val="19"/>
              </w:rPr>
              <w:t>2</w:t>
            </w:r>
          </w:p>
        </w:tc>
        <w:tc>
          <w:tcPr>
            <w:tcW w:w="2500" w:type="dxa"/>
            <w:shd w:val="clear" w:color="auto" w:fill="F5F8FB"/>
            <w:tcMar>
              <w:top w:w="70" w:type="dxa"/>
              <w:left w:w="110" w:type="dxa"/>
              <w:bottom w:w="70" w:type="dxa"/>
              <w:right w:w="110" w:type="dxa"/>
            </w:tcMar>
          </w:tcPr>
          <w:p w14:paraId="5615B65B" w14:textId="77777777" w:rsidR="00AA13F3" w:rsidRDefault="00000000">
            <w:pPr>
              <w:spacing w:before="40" w:after="40" w:line="252" w:lineRule="auto"/>
            </w:pPr>
            <w:r>
              <w:rPr>
                <w:sz w:val="19"/>
                <w:szCs w:val="19"/>
              </w:rPr>
              <w:t>Invoke-Preflight.ps1</w:t>
            </w:r>
          </w:p>
        </w:tc>
        <w:tc>
          <w:tcPr>
            <w:tcW w:w="3400" w:type="dxa"/>
            <w:shd w:val="clear" w:color="auto" w:fill="F5F8FB"/>
            <w:tcMar>
              <w:top w:w="70" w:type="dxa"/>
              <w:left w:w="110" w:type="dxa"/>
              <w:bottom w:w="70" w:type="dxa"/>
              <w:right w:w="110" w:type="dxa"/>
            </w:tcMar>
          </w:tcPr>
          <w:p w14:paraId="1A01B44D" w14:textId="77777777" w:rsidR="00AA13F3" w:rsidRDefault="00000000">
            <w:pPr>
              <w:spacing w:before="40" w:after="40" w:line="252" w:lineRule="auto"/>
            </w:pPr>
            <w:r>
              <w:rPr>
                <w:sz w:val="19"/>
                <w:szCs w:val="19"/>
              </w:rPr>
              <w:t>Can this machine reach the approval records it needs?</w:t>
            </w:r>
          </w:p>
        </w:tc>
        <w:tc>
          <w:tcPr>
            <w:tcW w:w="3480" w:type="dxa"/>
            <w:shd w:val="clear" w:color="auto" w:fill="F5F8FB"/>
            <w:tcMar>
              <w:top w:w="70" w:type="dxa"/>
              <w:left w:w="110" w:type="dxa"/>
              <w:bottom w:w="70" w:type="dxa"/>
              <w:right w:w="110" w:type="dxa"/>
            </w:tcMar>
          </w:tcPr>
          <w:p w14:paraId="4E6EAF62" w14:textId="77777777" w:rsidR="00AA13F3" w:rsidRDefault="00000000">
            <w:pPr>
              <w:spacing w:before="40" w:after="40" w:line="252" w:lineRule="auto"/>
            </w:pPr>
            <w:r>
              <w:rPr>
                <w:sz w:val="19"/>
                <w:szCs w:val="19"/>
              </w:rPr>
              <w:t>The machine doing the next step</w:t>
            </w:r>
          </w:p>
        </w:tc>
      </w:tr>
      <w:tr w:rsidR="00AA13F3" w14:paraId="062DACFD" w14:textId="77777777" w:rsidTr="00765EB5">
        <w:trPr>
          <w:cantSplit/>
        </w:trPr>
        <w:tc>
          <w:tcPr>
            <w:tcW w:w="700" w:type="dxa"/>
            <w:shd w:val="clear" w:color="auto" w:fill="FFFFFF"/>
            <w:tcMar>
              <w:top w:w="70" w:type="dxa"/>
              <w:left w:w="110" w:type="dxa"/>
              <w:bottom w:w="70" w:type="dxa"/>
              <w:right w:w="110" w:type="dxa"/>
            </w:tcMar>
          </w:tcPr>
          <w:p w14:paraId="6AD926D4" w14:textId="77777777" w:rsidR="00AA13F3" w:rsidRDefault="00000000">
            <w:pPr>
              <w:spacing w:before="40" w:after="40" w:line="252" w:lineRule="auto"/>
            </w:pPr>
            <w:r>
              <w:rPr>
                <w:sz w:val="19"/>
                <w:szCs w:val="19"/>
              </w:rPr>
              <w:t>3</w:t>
            </w:r>
          </w:p>
        </w:tc>
        <w:tc>
          <w:tcPr>
            <w:tcW w:w="2500" w:type="dxa"/>
            <w:shd w:val="clear" w:color="auto" w:fill="FFFFFF"/>
            <w:tcMar>
              <w:top w:w="70" w:type="dxa"/>
              <w:left w:w="110" w:type="dxa"/>
              <w:bottom w:w="70" w:type="dxa"/>
              <w:right w:w="110" w:type="dxa"/>
            </w:tcMar>
          </w:tcPr>
          <w:p w14:paraId="27B38090" w14:textId="77777777" w:rsidR="00AA13F3" w:rsidRDefault="00000000">
            <w:pPr>
              <w:spacing w:before="40" w:after="40" w:line="252" w:lineRule="auto"/>
            </w:pPr>
            <w:r>
              <w:rPr>
                <w:sz w:val="19"/>
                <w:szCs w:val="19"/>
              </w:rPr>
              <w:t>Invoke-Verification.ps1 (Capture)</w:t>
            </w:r>
          </w:p>
        </w:tc>
        <w:tc>
          <w:tcPr>
            <w:tcW w:w="3400" w:type="dxa"/>
            <w:shd w:val="clear" w:color="auto" w:fill="FFFFFF"/>
            <w:tcMar>
              <w:top w:w="70" w:type="dxa"/>
              <w:left w:w="110" w:type="dxa"/>
              <w:bottom w:w="70" w:type="dxa"/>
              <w:right w:w="110" w:type="dxa"/>
            </w:tcMar>
          </w:tcPr>
          <w:p w14:paraId="2C57DD5E" w14:textId="77777777" w:rsidR="00AA13F3" w:rsidRDefault="00000000">
            <w:pPr>
              <w:spacing w:before="40" w:after="40" w:line="252" w:lineRule="auto"/>
            </w:pPr>
            <w:r>
              <w:rPr>
                <w:sz w:val="19"/>
                <w:szCs w:val="19"/>
              </w:rPr>
              <w:t>What exactly did UAT approve?</w:t>
            </w:r>
          </w:p>
        </w:tc>
        <w:tc>
          <w:tcPr>
            <w:tcW w:w="3480" w:type="dxa"/>
            <w:shd w:val="clear" w:color="auto" w:fill="FFFFFF"/>
            <w:tcMar>
              <w:top w:w="70" w:type="dxa"/>
              <w:left w:w="110" w:type="dxa"/>
              <w:bottom w:w="70" w:type="dxa"/>
              <w:right w:w="110" w:type="dxa"/>
            </w:tcMar>
          </w:tcPr>
          <w:p w14:paraId="41D43CCF" w14:textId="77777777" w:rsidR="00AA13F3" w:rsidRDefault="00000000">
            <w:pPr>
              <w:spacing w:before="40" w:after="40" w:line="252" w:lineRule="auto"/>
            </w:pPr>
            <w:r>
              <w:rPr>
                <w:sz w:val="19"/>
                <w:szCs w:val="19"/>
              </w:rPr>
              <w:t>UAT approval host</w:t>
            </w:r>
          </w:p>
        </w:tc>
      </w:tr>
      <w:tr w:rsidR="00AA13F3" w14:paraId="446D70D4" w14:textId="77777777" w:rsidTr="00765EB5">
        <w:trPr>
          <w:cantSplit/>
        </w:trPr>
        <w:tc>
          <w:tcPr>
            <w:tcW w:w="700" w:type="dxa"/>
            <w:shd w:val="clear" w:color="auto" w:fill="F5F8FB"/>
            <w:tcMar>
              <w:top w:w="70" w:type="dxa"/>
              <w:left w:w="110" w:type="dxa"/>
              <w:bottom w:w="70" w:type="dxa"/>
              <w:right w:w="110" w:type="dxa"/>
            </w:tcMar>
          </w:tcPr>
          <w:p w14:paraId="21522CF2" w14:textId="77777777" w:rsidR="00AA13F3" w:rsidRDefault="00000000">
            <w:pPr>
              <w:spacing w:before="40" w:after="40" w:line="252" w:lineRule="auto"/>
            </w:pPr>
            <w:r>
              <w:rPr>
                <w:sz w:val="19"/>
                <w:szCs w:val="19"/>
              </w:rPr>
              <w:t>4</w:t>
            </w:r>
          </w:p>
        </w:tc>
        <w:tc>
          <w:tcPr>
            <w:tcW w:w="2500" w:type="dxa"/>
            <w:shd w:val="clear" w:color="auto" w:fill="F5F8FB"/>
            <w:tcMar>
              <w:top w:w="70" w:type="dxa"/>
              <w:left w:w="110" w:type="dxa"/>
              <w:bottom w:w="70" w:type="dxa"/>
              <w:right w:w="110" w:type="dxa"/>
            </w:tcMar>
          </w:tcPr>
          <w:p w14:paraId="6892FAE1" w14:textId="77777777" w:rsidR="00AA13F3" w:rsidRDefault="00000000">
            <w:pPr>
              <w:spacing w:before="40" w:after="40" w:line="252" w:lineRule="auto"/>
            </w:pPr>
            <w:r>
              <w:rPr>
                <w:sz w:val="19"/>
                <w:szCs w:val="19"/>
              </w:rPr>
              <w:t>Invoke-Verification.ps1 (VerifyFiles / VerifyConfig / All)</w:t>
            </w:r>
          </w:p>
        </w:tc>
        <w:tc>
          <w:tcPr>
            <w:tcW w:w="3400" w:type="dxa"/>
            <w:shd w:val="clear" w:color="auto" w:fill="F5F8FB"/>
            <w:tcMar>
              <w:top w:w="70" w:type="dxa"/>
              <w:left w:w="110" w:type="dxa"/>
              <w:bottom w:w="70" w:type="dxa"/>
              <w:right w:w="110" w:type="dxa"/>
            </w:tcMar>
          </w:tcPr>
          <w:p w14:paraId="69AF8811" w14:textId="77777777" w:rsidR="00AA13F3" w:rsidRDefault="00000000">
            <w:pPr>
              <w:spacing w:before="40" w:after="40" w:line="252" w:lineRule="auto"/>
            </w:pPr>
            <w:r>
              <w:rPr>
                <w:sz w:val="19"/>
                <w:szCs w:val="19"/>
              </w:rPr>
              <w:t>Did production receive those same files and settings?</w:t>
            </w:r>
          </w:p>
        </w:tc>
        <w:tc>
          <w:tcPr>
            <w:tcW w:w="3480" w:type="dxa"/>
            <w:shd w:val="clear" w:color="auto" w:fill="F5F8FB"/>
            <w:tcMar>
              <w:top w:w="70" w:type="dxa"/>
              <w:left w:w="110" w:type="dxa"/>
              <w:bottom w:w="70" w:type="dxa"/>
              <w:right w:w="110" w:type="dxa"/>
            </w:tcMar>
          </w:tcPr>
          <w:p w14:paraId="0E03D776" w14:textId="77777777" w:rsidR="00AA13F3" w:rsidRDefault="00000000">
            <w:pPr>
              <w:spacing w:before="40" w:after="40" w:line="252" w:lineRule="auto"/>
            </w:pPr>
            <w:r>
              <w:rPr>
                <w:sz w:val="19"/>
                <w:szCs w:val="19"/>
              </w:rPr>
              <w:t>Each production server holding a copy</w:t>
            </w:r>
          </w:p>
        </w:tc>
      </w:tr>
      <w:tr w:rsidR="00AA13F3" w14:paraId="6DDFFA18" w14:textId="77777777" w:rsidTr="00765EB5">
        <w:trPr>
          <w:cantSplit/>
        </w:trPr>
        <w:tc>
          <w:tcPr>
            <w:tcW w:w="700" w:type="dxa"/>
            <w:shd w:val="clear" w:color="auto" w:fill="FFFFFF"/>
            <w:tcMar>
              <w:top w:w="70" w:type="dxa"/>
              <w:left w:w="110" w:type="dxa"/>
              <w:bottom w:w="70" w:type="dxa"/>
              <w:right w:w="110" w:type="dxa"/>
            </w:tcMar>
          </w:tcPr>
          <w:p w14:paraId="358E603D" w14:textId="77777777" w:rsidR="00AA13F3" w:rsidRDefault="00000000">
            <w:pPr>
              <w:spacing w:before="40" w:after="40" w:line="252" w:lineRule="auto"/>
            </w:pPr>
            <w:r>
              <w:rPr>
                <w:sz w:val="19"/>
                <w:szCs w:val="19"/>
              </w:rPr>
              <w:t>5</w:t>
            </w:r>
          </w:p>
        </w:tc>
        <w:tc>
          <w:tcPr>
            <w:tcW w:w="2500" w:type="dxa"/>
            <w:shd w:val="clear" w:color="auto" w:fill="FFFFFF"/>
            <w:tcMar>
              <w:top w:w="70" w:type="dxa"/>
              <w:left w:w="110" w:type="dxa"/>
              <w:bottom w:w="70" w:type="dxa"/>
              <w:right w:w="110" w:type="dxa"/>
            </w:tcMar>
          </w:tcPr>
          <w:p w14:paraId="320EDB3A" w14:textId="77777777" w:rsidR="00AA13F3" w:rsidRDefault="00000000">
            <w:pPr>
              <w:spacing w:before="40" w:after="40" w:line="252" w:lineRule="auto"/>
            </w:pPr>
            <w:r>
              <w:rPr>
                <w:sz w:val="19"/>
                <w:szCs w:val="19"/>
              </w:rPr>
              <w:t>Invoke-HealthCheck.ps1</w:t>
            </w:r>
          </w:p>
        </w:tc>
        <w:tc>
          <w:tcPr>
            <w:tcW w:w="3400" w:type="dxa"/>
            <w:shd w:val="clear" w:color="auto" w:fill="FFFFFF"/>
            <w:tcMar>
              <w:top w:w="70" w:type="dxa"/>
              <w:left w:w="110" w:type="dxa"/>
              <w:bottom w:w="70" w:type="dxa"/>
              <w:right w:w="110" w:type="dxa"/>
            </w:tcMar>
          </w:tcPr>
          <w:p w14:paraId="7EFD1C74" w14:textId="77777777" w:rsidR="00AA13F3" w:rsidRDefault="00000000">
            <w:pPr>
              <w:spacing w:before="40" w:after="40" w:line="252" w:lineRule="auto"/>
            </w:pPr>
            <w:r>
              <w:rPr>
                <w:sz w:val="19"/>
                <w:szCs w:val="19"/>
              </w:rPr>
              <w:t xml:space="preserve">Is the application </w:t>
            </w:r>
            <w:proofErr w:type="gramStart"/>
            <w:r>
              <w:rPr>
                <w:sz w:val="19"/>
                <w:szCs w:val="19"/>
              </w:rPr>
              <w:t>actually running</w:t>
            </w:r>
            <w:proofErr w:type="gramEnd"/>
            <w:r>
              <w:rPr>
                <w:sz w:val="19"/>
                <w:szCs w:val="19"/>
              </w:rPr>
              <w:t>?</w:t>
            </w:r>
          </w:p>
        </w:tc>
        <w:tc>
          <w:tcPr>
            <w:tcW w:w="3480" w:type="dxa"/>
            <w:shd w:val="clear" w:color="auto" w:fill="FFFFFF"/>
            <w:tcMar>
              <w:top w:w="70" w:type="dxa"/>
              <w:left w:w="110" w:type="dxa"/>
              <w:bottom w:w="70" w:type="dxa"/>
              <w:right w:w="110" w:type="dxa"/>
            </w:tcMar>
          </w:tcPr>
          <w:p w14:paraId="4F398CEB" w14:textId="77777777" w:rsidR="00AA13F3" w:rsidRDefault="00000000">
            <w:pPr>
              <w:spacing w:before="40" w:after="40" w:line="252" w:lineRule="auto"/>
            </w:pPr>
            <w:r>
              <w:rPr>
                <w:sz w:val="19"/>
                <w:szCs w:val="19"/>
              </w:rPr>
              <w:t>The target application server</w:t>
            </w:r>
          </w:p>
        </w:tc>
      </w:tr>
    </w:tbl>
    <w:p w14:paraId="277917DA" w14:textId="77777777" w:rsidR="00765EB5" w:rsidRDefault="00765EB5" w:rsidP="00225D2D">
      <w:pPr>
        <w:pStyle w:val="Heading1"/>
      </w:pPr>
    </w:p>
    <w:p w14:paraId="2C654991" w14:textId="3BFC058C" w:rsidR="00765EB5" w:rsidRDefault="00765EB5">
      <w:pPr>
        <w:pStyle w:val="Heading2"/>
        <w:keepNext/>
        <w:spacing w:before="260" w:after="100"/>
        <w:rPr>
          <w:b/>
          <w:bCs/>
          <w:color w:val="2E5C8A"/>
          <w:sz w:val="24"/>
          <w:szCs w:val="24"/>
        </w:rPr>
        <w:sectPr w:rsidR="00765EB5">
          <w:pgSz w:w="12240" w:h="15840"/>
          <w:pgMar w:top="1080" w:right="1080" w:bottom="1080" w:left="1080" w:header="708" w:footer="560" w:gutter="0"/>
          <w:cols w:space="720"/>
          <w:titlePg/>
          <w:docGrid w:linePitch="360"/>
        </w:sectPr>
      </w:pPr>
    </w:p>
    <w:p w14:paraId="61479FED" w14:textId="73A873B9" w:rsidR="00AA13F3" w:rsidRDefault="00A0287A">
      <w:pPr>
        <w:pStyle w:val="Heading2"/>
        <w:keepNext/>
        <w:spacing w:before="260" w:after="100"/>
      </w:pPr>
      <w:bookmarkStart w:id="4" w:name="OLE_LINK9"/>
      <w:bookmarkStart w:id="5" w:name="_Toc236302061"/>
      <w:r>
        <w:rPr>
          <w:b/>
          <w:bCs/>
          <w:color w:val="2E5C8A"/>
          <w:sz w:val="24"/>
          <w:szCs w:val="24"/>
        </w:rPr>
        <w:lastRenderedPageBreak/>
        <w:t>Required Testing Data</w:t>
      </w:r>
      <w:r w:rsidR="00A24572">
        <w:rPr>
          <w:b/>
          <w:bCs/>
          <w:color w:val="2E5C8A"/>
          <w:sz w:val="24"/>
          <w:szCs w:val="24"/>
        </w:rPr>
        <w:t xml:space="preserve"> (Prerequisites)</w:t>
      </w:r>
      <w:bookmarkEnd w:id="5"/>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2492"/>
        <w:gridCol w:w="2491"/>
        <w:gridCol w:w="3330"/>
        <w:gridCol w:w="3330"/>
      </w:tblGrid>
      <w:tr w:rsidR="00A24572" w:rsidRPr="00A24572" w14:paraId="0613B3A6" w14:textId="12DD8BF7" w:rsidTr="00A24572">
        <w:trPr>
          <w:cantSplit/>
          <w:tblHeader/>
        </w:trPr>
        <w:tc>
          <w:tcPr>
            <w:tcW w:w="741" w:type="pct"/>
            <w:shd w:val="clear" w:color="auto" w:fill="DCE4EF"/>
            <w:tcMar>
              <w:top w:w="70" w:type="dxa"/>
              <w:left w:w="110" w:type="dxa"/>
              <w:bottom w:w="70" w:type="dxa"/>
              <w:right w:w="110" w:type="dxa"/>
            </w:tcMar>
            <w:vAlign w:val="center"/>
          </w:tcPr>
          <w:p w14:paraId="2C590D97" w14:textId="77777777" w:rsidR="00A24572" w:rsidRPr="00A24572" w:rsidRDefault="00A24572" w:rsidP="00C5427F">
            <w:pPr>
              <w:spacing w:before="40" w:after="40" w:line="252" w:lineRule="auto"/>
              <w:jc w:val="center"/>
              <w:rPr>
                <w:szCs w:val="20"/>
              </w:rPr>
            </w:pPr>
            <w:bookmarkStart w:id="6" w:name="OLE_LINK8"/>
            <w:r w:rsidRPr="00A24572">
              <w:rPr>
                <w:b/>
                <w:bCs/>
                <w:color w:val="1F3864"/>
                <w:szCs w:val="20"/>
              </w:rPr>
              <w:t>Information needed</w:t>
            </w:r>
          </w:p>
        </w:tc>
        <w:tc>
          <w:tcPr>
            <w:tcW w:w="911" w:type="pct"/>
            <w:shd w:val="clear" w:color="auto" w:fill="DCE4EF"/>
            <w:tcMar>
              <w:top w:w="70" w:type="dxa"/>
              <w:left w:w="110" w:type="dxa"/>
              <w:bottom w:w="70" w:type="dxa"/>
              <w:right w:w="110" w:type="dxa"/>
            </w:tcMar>
            <w:vAlign w:val="center"/>
          </w:tcPr>
          <w:p w14:paraId="6F6B2408" w14:textId="77777777" w:rsidR="00A24572" w:rsidRPr="00A24572" w:rsidRDefault="00A24572" w:rsidP="00C5427F">
            <w:pPr>
              <w:spacing w:before="40" w:after="40" w:line="252" w:lineRule="auto"/>
              <w:jc w:val="center"/>
              <w:rPr>
                <w:b/>
                <w:bCs/>
                <w:color w:val="1F3864"/>
                <w:szCs w:val="20"/>
              </w:rPr>
            </w:pPr>
            <w:r w:rsidRPr="00A24572">
              <w:rPr>
                <w:b/>
                <w:bCs/>
                <w:color w:val="1F3864"/>
                <w:szCs w:val="20"/>
              </w:rPr>
              <w:t xml:space="preserve">What </w:t>
            </w:r>
            <w:proofErr w:type="gramStart"/>
            <w:r w:rsidRPr="00A24572">
              <w:rPr>
                <w:b/>
                <w:bCs/>
                <w:color w:val="1F3864"/>
                <w:szCs w:val="20"/>
              </w:rPr>
              <w:t>this</w:t>
            </w:r>
            <w:proofErr w:type="gramEnd"/>
            <w:r w:rsidRPr="00A24572">
              <w:rPr>
                <w:b/>
                <w:bCs/>
                <w:color w:val="1F3864"/>
                <w:szCs w:val="20"/>
              </w:rPr>
              <w:t xml:space="preserve"> information means?</w:t>
            </w:r>
          </w:p>
        </w:tc>
        <w:tc>
          <w:tcPr>
            <w:tcW w:w="911" w:type="pct"/>
            <w:shd w:val="clear" w:color="auto" w:fill="DCE4EF"/>
            <w:tcMar>
              <w:top w:w="70" w:type="dxa"/>
              <w:left w:w="110" w:type="dxa"/>
              <w:bottom w:w="70" w:type="dxa"/>
              <w:right w:w="110" w:type="dxa"/>
            </w:tcMar>
            <w:vAlign w:val="center"/>
          </w:tcPr>
          <w:p w14:paraId="7C52405D" w14:textId="77777777" w:rsidR="00A24572" w:rsidRPr="00A24572" w:rsidRDefault="00A24572" w:rsidP="00C5427F">
            <w:pPr>
              <w:spacing w:before="40" w:after="40" w:line="252" w:lineRule="auto"/>
              <w:jc w:val="center"/>
              <w:rPr>
                <w:szCs w:val="20"/>
              </w:rPr>
            </w:pPr>
            <w:r w:rsidRPr="00A24572">
              <w:rPr>
                <w:b/>
                <w:bCs/>
                <w:color w:val="1F3864"/>
                <w:szCs w:val="20"/>
              </w:rPr>
              <w:t>Why it is needed</w:t>
            </w:r>
          </w:p>
        </w:tc>
        <w:tc>
          <w:tcPr>
            <w:tcW w:w="1218" w:type="pct"/>
            <w:shd w:val="clear" w:color="auto" w:fill="DCE4EF"/>
            <w:tcMar>
              <w:top w:w="70" w:type="dxa"/>
              <w:left w:w="110" w:type="dxa"/>
              <w:bottom w:w="70" w:type="dxa"/>
              <w:right w:w="110" w:type="dxa"/>
            </w:tcMar>
            <w:vAlign w:val="center"/>
          </w:tcPr>
          <w:p w14:paraId="7A7C1A8E" w14:textId="77777777" w:rsidR="00A24572" w:rsidRPr="00A24572" w:rsidRDefault="00A24572" w:rsidP="00C5427F">
            <w:pPr>
              <w:spacing w:before="40" w:after="40" w:line="252" w:lineRule="auto"/>
              <w:jc w:val="center"/>
              <w:rPr>
                <w:szCs w:val="20"/>
              </w:rPr>
            </w:pPr>
            <w:r w:rsidRPr="00A24572">
              <w:rPr>
                <w:b/>
                <w:bCs/>
                <w:color w:val="1F3864"/>
                <w:szCs w:val="20"/>
              </w:rPr>
              <w:t>Where to get it</w:t>
            </w:r>
          </w:p>
        </w:tc>
        <w:tc>
          <w:tcPr>
            <w:tcW w:w="1218" w:type="pct"/>
            <w:shd w:val="clear" w:color="auto" w:fill="DCE4EF"/>
            <w:vAlign w:val="center"/>
          </w:tcPr>
          <w:p w14:paraId="584F3767" w14:textId="0B0D98EB" w:rsidR="00A24572" w:rsidRPr="00A24572" w:rsidRDefault="00A24572" w:rsidP="00A24572">
            <w:pPr>
              <w:spacing w:before="40" w:after="40" w:line="252" w:lineRule="auto"/>
              <w:jc w:val="center"/>
              <w:rPr>
                <w:b/>
                <w:bCs/>
                <w:color w:val="1F3864"/>
                <w:szCs w:val="20"/>
              </w:rPr>
            </w:pPr>
            <w:r w:rsidRPr="00A24572">
              <w:rPr>
                <w:b/>
                <w:bCs/>
                <w:color w:val="1F3864"/>
                <w:szCs w:val="20"/>
              </w:rPr>
              <w:t>Where to add it</w:t>
            </w:r>
          </w:p>
        </w:tc>
      </w:tr>
      <w:tr w:rsidR="00A24572" w:rsidRPr="00A24572" w14:paraId="613AB60D" w14:textId="720D5EDB" w:rsidTr="00A24572">
        <w:trPr>
          <w:cantSplit/>
        </w:trPr>
        <w:tc>
          <w:tcPr>
            <w:tcW w:w="741" w:type="pct"/>
            <w:shd w:val="clear" w:color="auto" w:fill="FFFFFF"/>
            <w:tcMar>
              <w:top w:w="70" w:type="dxa"/>
              <w:left w:w="110" w:type="dxa"/>
              <w:bottom w:w="70" w:type="dxa"/>
              <w:right w:w="110" w:type="dxa"/>
            </w:tcMar>
            <w:vAlign w:val="center"/>
          </w:tcPr>
          <w:p w14:paraId="3CDF96BC" w14:textId="77777777" w:rsidR="00A24572" w:rsidRPr="00A24572" w:rsidRDefault="00A24572" w:rsidP="00A24572">
            <w:pPr>
              <w:spacing w:before="40" w:after="40" w:line="252" w:lineRule="auto"/>
              <w:rPr>
                <w:szCs w:val="20"/>
              </w:rPr>
            </w:pPr>
            <w:r w:rsidRPr="00A24572">
              <w:rPr>
                <w:szCs w:val="20"/>
              </w:rPr>
              <w:t>Processor and server scope</w:t>
            </w:r>
          </w:p>
        </w:tc>
        <w:tc>
          <w:tcPr>
            <w:tcW w:w="911" w:type="pct"/>
            <w:shd w:val="clear" w:color="auto" w:fill="FFFFFF"/>
            <w:tcMar>
              <w:top w:w="70" w:type="dxa"/>
              <w:left w:w="110" w:type="dxa"/>
              <w:bottom w:w="70" w:type="dxa"/>
              <w:right w:w="110" w:type="dxa"/>
            </w:tcMar>
            <w:vAlign w:val="center"/>
          </w:tcPr>
          <w:p w14:paraId="68A6834F" w14:textId="77777777" w:rsidR="00A24572" w:rsidRPr="00A24572" w:rsidRDefault="00A24572" w:rsidP="00A24572">
            <w:pPr>
              <w:spacing w:before="40" w:after="40" w:line="252" w:lineRule="auto"/>
              <w:rPr>
                <w:szCs w:val="20"/>
              </w:rPr>
            </w:pPr>
            <w:r w:rsidRPr="00A24572">
              <w:rPr>
                <w:szCs w:val="20"/>
              </w:rPr>
              <w:t>The name of the application component being deployed and the exact servers it runs on. This is the answer to what we are checking and where.</w:t>
            </w:r>
          </w:p>
        </w:tc>
        <w:tc>
          <w:tcPr>
            <w:tcW w:w="911" w:type="pct"/>
            <w:shd w:val="clear" w:color="auto" w:fill="FFFFFF"/>
            <w:tcMar>
              <w:top w:w="70" w:type="dxa"/>
              <w:left w:w="110" w:type="dxa"/>
              <w:bottom w:w="70" w:type="dxa"/>
              <w:right w:w="110" w:type="dxa"/>
            </w:tcMar>
            <w:vAlign w:val="center"/>
          </w:tcPr>
          <w:p w14:paraId="570865CF" w14:textId="77777777" w:rsidR="00A24572" w:rsidRPr="00A24572" w:rsidRDefault="00A24572" w:rsidP="00A24572">
            <w:pPr>
              <w:spacing w:before="40" w:after="40" w:line="252" w:lineRule="auto"/>
              <w:rPr>
                <w:szCs w:val="20"/>
              </w:rPr>
            </w:pPr>
            <w:r w:rsidRPr="00A24572">
              <w:rPr>
                <w:szCs w:val="20"/>
              </w:rPr>
              <w:t>Determines which copy of the application is being approved, verified, or deployed.</w:t>
            </w:r>
          </w:p>
        </w:tc>
        <w:tc>
          <w:tcPr>
            <w:tcW w:w="1218" w:type="pct"/>
            <w:shd w:val="clear" w:color="auto" w:fill="FFFFFF"/>
            <w:tcMar>
              <w:top w:w="70" w:type="dxa"/>
              <w:left w:w="110" w:type="dxa"/>
              <w:bottom w:w="70" w:type="dxa"/>
              <w:right w:w="110" w:type="dxa"/>
            </w:tcMar>
            <w:vAlign w:val="center"/>
          </w:tcPr>
          <w:p w14:paraId="7836968E" w14:textId="77777777" w:rsidR="00A24572" w:rsidRPr="00A24572" w:rsidRDefault="00A24572" w:rsidP="00A24572">
            <w:pPr>
              <w:spacing w:before="40" w:after="40" w:line="252" w:lineRule="auto"/>
              <w:rPr>
                <w:szCs w:val="20"/>
              </w:rPr>
            </w:pPr>
            <w:r w:rsidRPr="00A24572">
              <w:rPr>
                <w:szCs w:val="20"/>
              </w:rPr>
              <w:t>SERVERS.md in the repository; the current Outbound Deployment Steps runbook; the server owner; the application owner.</w:t>
            </w:r>
          </w:p>
        </w:tc>
        <w:tc>
          <w:tcPr>
            <w:tcW w:w="1218" w:type="pct"/>
            <w:shd w:val="clear" w:color="auto" w:fill="FFFFFF"/>
            <w:vAlign w:val="center"/>
          </w:tcPr>
          <w:p w14:paraId="05FCDBBE" w14:textId="5EC347A9" w:rsidR="00A24572" w:rsidRPr="00A24572" w:rsidRDefault="00A24572" w:rsidP="00A24572">
            <w:pPr>
              <w:spacing w:before="40" w:after="40" w:line="252" w:lineRule="auto"/>
              <w:rPr>
                <w:szCs w:val="20"/>
              </w:rPr>
            </w:pPr>
            <w:r w:rsidRPr="00A24572">
              <w:rPr>
                <w:color w:val="1F2328"/>
                <w:szCs w:val="20"/>
              </w:rPr>
              <w:t>SERVERS.md</w:t>
            </w:r>
            <w:r w:rsidRPr="00A24572">
              <w:rPr>
                <w:color w:val="000000"/>
                <w:szCs w:val="20"/>
              </w:rPr>
              <w:t xml:space="preserve"> (documentation) and </w:t>
            </w:r>
            <w:r w:rsidRPr="00A24572">
              <w:rPr>
                <w:color w:val="1F2328"/>
                <w:szCs w:val="20"/>
              </w:rPr>
              <w:t>targets.json</w:t>
            </w:r>
            <w:r w:rsidRPr="00A24572">
              <w:rPr>
                <w:color w:val="000000"/>
                <w:szCs w:val="20"/>
              </w:rPr>
              <w:t xml:space="preserve"> (</w:t>
            </w:r>
            <w:proofErr w:type="spellStart"/>
            <w:r w:rsidRPr="00A24572">
              <w:rPr>
                <w:color w:val="1F2328"/>
                <w:szCs w:val="20"/>
              </w:rPr>
              <w:t>requiredServers</w:t>
            </w:r>
            <w:proofErr w:type="spellEnd"/>
            <w:r w:rsidRPr="00A24572">
              <w:rPr>
                <w:color w:val="000000"/>
                <w:szCs w:val="20"/>
              </w:rPr>
              <w:t xml:space="preserve"> + each </w:t>
            </w:r>
            <w:r w:rsidRPr="00A24572">
              <w:rPr>
                <w:color w:val="1F2328"/>
                <w:szCs w:val="20"/>
              </w:rPr>
              <w:t>targets[]</w:t>
            </w:r>
            <w:r w:rsidRPr="00A24572">
              <w:rPr>
                <w:color w:val="000000"/>
                <w:szCs w:val="20"/>
              </w:rPr>
              <w:t xml:space="preserve"> entry’s </w:t>
            </w:r>
            <w:r w:rsidRPr="00A24572">
              <w:rPr>
                <w:color w:val="1F2328"/>
                <w:szCs w:val="20"/>
              </w:rPr>
              <w:t>processor/server/environment</w:t>
            </w:r>
            <w:r w:rsidRPr="00A24572">
              <w:rPr>
                <w:color w:val="000000"/>
                <w:szCs w:val="20"/>
              </w:rPr>
              <w:t>)</w:t>
            </w:r>
          </w:p>
        </w:tc>
      </w:tr>
      <w:tr w:rsidR="00A24572" w:rsidRPr="00A24572" w14:paraId="660F5E07" w14:textId="5086B5F4" w:rsidTr="00A24572">
        <w:trPr>
          <w:cantSplit/>
        </w:trPr>
        <w:tc>
          <w:tcPr>
            <w:tcW w:w="741" w:type="pct"/>
            <w:shd w:val="clear" w:color="auto" w:fill="F5F8FB"/>
            <w:tcMar>
              <w:top w:w="70" w:type="dxa"/>
              <w:left w:w="110" w:type="dxa"/>
              <w:bottom w:w="70" w:type="dxa"/>
              <w:right w:w="110" w:type="dxa"/>
            </w:tcMar>
            <w:vAlign w:val="center"/>
          </w:tcPr>
          <w:p w14:paraId="2467034A" w14:textId="77777777" w:rsidR="00A24572" w:rsidRPr="00A24572" w:rsidRDefault="00A24572" w:rsidP="00A24572">
            <w:pPr>
              <w:spacing w:before="40" w:after="40" w:line="252" w:lineRule="auto"/>
              <w:rPr>
                <w:szCs w:val="20"/>
              </w:rPr>
            </w:pPr>
            <w:r w:rsidRPr="00A24572">
              <w:rPr>
                <w:szCs w:val="20"/>
              </w:rPr>
              <w:t>Citrix server names and paths</w:t>
            </w:r>
          </w:p>
        </w:tc>
        <w:tc>
          <w:tcPr>
            <w:tcW w:w="911" w:type="pct"/>
            <w:shd w:val="clear" w:color="auto" w:fill="F5F8FB"/>
            <w:tcMar>
              <w:top w:w="70" w:type="dxa"/>
              <w:left w:w="110" w:type="dxa"/>
              <w:bottom w:w="70" w:type="dxa"/>
              <w:right w:w="110" w:type="dxa"/>
            </w:tcMar>
            <w:vAlign w:val="center"/>
          </w:tcPr>
          <w:p w14:paraId="1EF5FD4F" w14:textId="77777777" w:rsidR="00A24572" w:rsidRPr="00A24572" w:rsidRDefault="00A24572" w:rsidP="00A24572">
            <w:pPr>
              <w:spacing w:before="40" w:after="40" w:line="252" w:lineRule="auto"/>
              <w:rPr>
                <w:szCs w:val="20"/>
              </w:rPr>
            </w:pPr>
            <w:r w:rsidRPr="00A24572">
              <w:rPr>
                <w:szCs w:val="20"/>
              </w:rPr>
              <w:t>The full list of Citrix servers that receive a hand copy of the application, plus the folder on each one. Today that list is spread across inventory records and team knowledge.</w:t>
            </w:r>
          </w:p>
        </w:tc>
        <w:tc>
          <w:tcPr>
            <w:tcW w:w="911" w:type="pct"/>
            <w:shd w:val="clear" w:color="auto" w:fill="F5F8FB"/>
            <w:tcMar>
              <w:top w:w="70" w:type="dxa"/>
              <w:left w:w="110" w:type="dxa"/>
              <w:bottom w:w="70" w:type="dxa"/>
              <w:right w:w="110" w:type="dxa"/>
            </w:tcMar>
            <w:vAlign w:val="center"/>
          </w:tcPr>
          <w:p w14:paraId="5E0387DB" w14:textId="77777777" w:rsidR="00A24572" w:rsidRPr="00A24572" w:rsidRDefault="00A24572" w:rsidP="00A24572">
            <w:pPr>
              <w:spacing w:before="40" w:after="40" w:line="252" w:lineRule="auto"/>
              <w:rPr>
                <w:szCs w:val="20"/>
              </w:rPr>
            </w:pPr>
            <w:r w:rsidRPr="00A24572">
              <w:rPr>
                <w:szCs w:val="20"/>
              </w:rPr>
              <w:t>Every manual-copy destination must be covered before anyone can claim enterprise-wide coverage.</w:t>
            </w:r>
          </w:p>
        </w:tc>
        <w:tc>
          <w:tcPr>
            <w:tcW w:w="1218" w:type="pct"/>
            <w:shd w:val="clear" w:color="auto" w:fill="F5F8FB"/>
            <w:tcMar>
              <w:top w:w="70" w:type="dxa"/>
              <w:left w:w="110" w:type="dxa"/>
              <w:bottom w:w="70" w:type="dxa"/>
              <w:right w:w="110" w:type="dxa"/>
            </w:tcMar>
            <w:vAlign w:val="center"/>
          </w:tcPr>
          <w:p w14:paraId="487FB353" w14:textId="77777777" w:rsidR="00A24572" w:rsidRPr="00A24572" w:rsidRDefault="00A24572" w:rsidP="00A24572">
            <w:pPr>
              <w:spacing w:before="40" w:after="40" w:line="252" w:lineRule="auto"/>
              <w:rPr>
                <w:szCs w:val="20"/>
              </w:rPr>
            </w:pPr>
            <w:r w:rsidRPr="00A24572">
              <w:rPr>
                <w:szCs w:val="20"/>
              </w:rPr>
              <w:t>Operations inventory or CMDB; the Citrix administration team; past deployment records. Add each confirmed copy to targets.json.</w:t>
            </w:r>
          </w:p>
        </w:tc>
        <w:tc>
          <w:tcPr>
            <w:tcW w:w="1218" w:type="pct"/>
            <w:shd w:val="clear" w:color="auto" w:fill="F5F8FB"/>
            <w:vAlign w:val="center"/>
          </w:tcPr>
          <w:p w14:paraId="5AFF38BE" w14:textId="04A118E8" w:rsidR="00A24572" w:rsidRPr="00A24572" w:rsidRDefault="00A24572" w:rsidP="00A24572">
            <w:pPr>
              <w:spacing w:before="40" w:after="40" w:line="252" w:lineRule="auto"/>
              <w:rPr>
                <w:szCs w:val="20"/>
              </w:rPr>
            </w:pPr>
            <w:r w:rsidRPr="00A24572">
              <w:rPr>
                <w:color w:val="1F2328"/>
                <w:szCs w:val="20"/>
              </w:rPr>
              <w:t>targets.json</w:t>
            </w:r>
            <w:r w:rsidRPr="00A24572">
              <w:rPr>
                <w:color w:val="000000"/>
                <w:szCs w:val="20"/>
              </w:rPr>
              <w:t xml:space="preserve"> (one </w:t>
            </w:r>
            <w:proofErr w:type="gramStart"/>
            <w:r w:rsidRPr="00A24572">
              <w:rPr>
                <w:color w:val="1F2328"/>
                <w:szCs w:val="20"/>
              </w:rPr>
              <w:t>targets</w:t>
            </w:r>
            <w:proofErr w:type="gramEnd"/>
            <w:r w:rsidRPr="00A24572">
              <w:rPr>
                <w:color w:val="1F2328"/>
                <w:szCs w:val="20"/>
              </w:rPr>
              <w:t>[]</w:t>
            </w:r>
            <w:r w:rsidRPr="00A24572">
              <w:rPr>
                <w:color w:val="000000"/>
                <w:szCs w:val="20"/>
              </w:rPr>
              <w:t xml:space="preserve"> entry per manual-copy destination) and </w:t>
            </w:r>
            <w:r w:rsidRPr="00A24572">
              <w:rPr>
                <w:color w:val="1F2328"/>
                <w:szCs w:val="20"/>
              </w:rPr>
              <w:t>SERVERS.md</w:t>
            </w:r>
            <w:r w:rsidRPr="00A24572">
              <w:rPr>
                <w:color w:val="000000"/>
                <w:szCs w:val="20"/>
              </w:rPr>
              <w:t xml:space="preserve"> once confirmed</w:t>
            </w:r>
          </w:p>
        </w:tc>
      </w:tr>
      <w:tr w:rsidR="00A24572" w:rsidRPr="00A24572" w14:paraId="47705BC4" w14:textId="0C30A878" w:rsidTr="00A24572">
        <w:trPr>
          <w:cantSplit/>
        </w:trPr>
        <w:tc>
          <w:tcPr>
            <w:tcW w:w="741" w:type="pct"/>
            <w:shd w:val="clear" w:color="auto" w:fill="FFFFFF"/>
            <w:tcMar>
              <w:top w:w="70" w:type="dxa"/>
              <w:left w:w="110" w:type="dxa"/>
              <w:bottom w:w="70" w:type="dxa"/>
              <w:right w:w="110" w:type="dxa"/>
            </w:tcMar>
            <w:vAlign w:val="center"/>
          </w:tcPr>
          <w:p w14:paraId="76971B71" w14:textId="77777777" w:rsidR="00A24572" w:rsidRPr="00A24572" w:rsidRDefault="00A24572" w:rsidP="00A24572">
            <w:pPr>
              <w:spacing w:before="40" w:after="40" w:line="252" w:lineRule="auto"/>
              <w:rPr>
                <w:szCs w:val="20"/>
              </w:rPr>
            </w:pPr>
            <w:r w:rsidRPr="00A24572">
              <w:rPr>
                <w:szCs w:val="20"/>
              </w:rPr>
              <w:t>Release folder, target folder, configuration file path, log folder</w:t>
            </w:r>
          </w:p>
        </w:tc>
        <w:tc>
          <w:tcPr>
            <w:tcW w:w="911" w:type="pct"/>
            <w:shd w:val="clear" w:color="auto" w:fill="FFFFFF"/>
            <w:tcMar>
              <w:top w:w="70" w:type="dxa"/>
              <w:left w:w="110" w:type="dxa"/>
              <w:bottom w:w="70" w:type="dxa"/>
              <w:right w:w="110" w:type="dxa"/>
            </w:tcMar>
            <w:vAlign w:val="center"/>
          </w:tcPr>
          <w:p w14:paraId="1E04A348" w14:textId="77777777" w:rsidR="00A24572" w:rsidRPr="00A24572" w:rsidRDefault="00A24572" w:rsidP="00A24572">
            <w:pPr>
              <w:spacing w:before="40" w:after="40" w:line="252" w:lineRule="auto"/>
              <w:rPr>
                <w:szCs w:val="20"/>
              </w:rPr>
            </w:pPr>
            <w:r w:rsidRPr="00A24572">
              <w:rPr>
                <w:szCs w:val="20"/>
              </w:rPr>
              <w:t>The four locations involved on each server: where the approved release is staged, where it gets copied to, where the settings file lives, and where the application writes its logs.</w:t>
            </w:r>
          </w:p>
        </w:tc>
        <w:tc>
          <w:tcPr>
            <w:tcW w:w="911" w:type="pct"/>
            <w:shd w:val="clear" w:color="auto" w:fill="FFFFFF"/>
            <w:tcMar>
              <w:top w:w="70" w:type="dxa"/>
              <w:left w:w="110" w:type="dxa"/>
              <w:bottom w:w="70" w:type="dxa"/>
              <w:right w:w="110" w:type="dxa"/>
            </w:tcMar>
            <w:vAlign w:val="center"/>
          </w:tcPr>
          <w:p w14:paraId="32F8C3EB" w14:textId="77777777" w:rsidR="00A24572" w:rsidRPr="00A24572" w:rsidRDefault="00A24572" w:rsidP="00A24572">
            <w:pPr>
              <w:spacing w:before="40" w:after="40" w:line="252" w:lineRule="auto"/>
              <w:rPr>
                <w:szCs w:val="20"/>
              </w:rPr>
            </w:pPr>
            <w:r w:rsidRPr="00A24572">
              <w:rPr>
                <w:szCs w:val="20"/>
              </w:rPr>
              <w:t>The scripts must point at the actual files and logs for that processor on that server.</w:t>
            </w:r>
          </w:p>
        </w:tc>
        <w:tc>
          <w:tcPr>
            <w:tcW w:w="1218" w:type="pct"/>
            <w:shd w:val="clear" w:color="auto" w:fill="FFFFFF"/>
            <w:tcMar>
              <w:top w:w="70" w:type="dxa"/>
              <w:left w:w="110" w:type="dxa"/>
              <w:bottom w:w="70" w:type="dxa"/>
              <w:right w:w="110" w:type="dxa"/>
            </w:tcMar>
            <w:vAlign w:val="center"/>
          </w:tcPr>
          <w:p w14:paraId="0C80E225" w14:textId="77777777" w:rsidR="00A24572" w:rsidRPr="00A24572" w:rsidRDefault="00A24572" w:rsidP="00A24572">
            <w:pPr>
              <w:spacing w:before="40" w:after="40" w:line="252" w:lineRule="auto"/>
              <w:rPr>
                <w:szCs w:val="20"/>
              </w:rPr>
            </w:pPr>
            <w:r w:rsidRPr="00A24572">
              <w:rPr>
                <w:szCs w:val="20"/>
              </w:rPr>
              <w:t xml:space="preserve">SERVERS.md </w:t>
            </w:r>
            <w:proofErr w:type="gramStart"/>
            <w:r w:rsidRPr="00A24572">
              <w:rPr>
                <w:szCs w:val="20"/>
              </w:rPr>
              <w:t>where</w:t>
            </w:r>
            <w:proofErr w:type="gramEnd"/>
            <w:r w:rsidRPr="00A24572">
              <w:rPr>
                <w:szCs w:val="20"/>
              </w:rPr>
              <w:t xml:space="preserve"> documented; Outbound Deployment Steps; Server Notes; or a read-only look at the host itself.</w:t>
            </w:r>
          </w:p>
        </w:tc>
        <w:tc>
          <w:tcPr>
            <w:tcW w:w="1218" w:type="pct"/>
            <w:shd w:val="clear" w:color="auto" w:fill="FFFFFF"/>
            <w:vAlign w:val="center"/>
          </w:tcPr>
          <w:p w14:paraId="41BBB618" w14:textId="33452F15" w:rsidR="00A24572" w:rsidRPr="00A24572" w:rsidRDefault="00A24572" w:rsidP="00A24572">
            <w:pPr>
              <w:spacing w:before="40" w:after="40" w:line="252" w:lineRule="auto"/>
              <w:rPr>
                <w:szCs w:val="20"/>
              </w:rPr>
            </w:pPr>
            <w:r w:rsidRPr="00A24572">
              <w:rPr>
                <w:color w:val="000000"/>
                <w:szCs w:val="20"/>
              </w:rPr>
              <w:t xml:space="preserve">Per-server wrapper in </w:t>
            </w:r>
            <w:r w:rsidRPr="00A24572">
              <w:rPr>
                <w:color w:val="1F2328"/>
                <w:szCs w:val="20"/>
              </w:rPr>
              <w:t>processors\\Deploy-&lt;system&gt;.ps1</w:t>
            </w:r>
            <w:r w:rsidRPr="00A24572">
              <w:rPr>
                <w:color w:val="000000"/>
                <w:szCs w:val="20"/>
              </w:rPr>
              <w:t xml:space="preserve"> (</w:t>
            </w:r>
            <w:r w:rsidRPr="00A24572">
              <w:rPr>
                <w:color w:val="1F2328"/>
                <w:szCs w:val="20"/>
              </w:rPr>
              <w:t>TargetRoot</w:t>
            </w:r>
            <w:r w:rsidRPr="00A24572">
              <w:rPr>
                <w:color w:val="000000"/>
                <w:szCs w:val="20"/>
              </w:rPr>
              <w:t xml:space="preserve">, </w:t>
            </w:r>
            <w:proofErr w:type="spellStart"/>
            <w:r w:rsidRPr="00A24572">
              <w:rPr>
                <w:color w:val="1F2328"/>
                <w:szCs w:val="20"/>
              </w:rPr>
              <w:t>ConfigPath</w:t>
            </w:r>
            <w:proofErr w:type="spellEnd"/>
            <w:r w:rsidRPr="00A24572">
              <w:rPr>
                <w:color w:val="000000"/>
                <w:szCs w:val="20"/>
              </w:rPr>
              <w:t xml:space="preserve">, </w:t>
            </w:r>
            <w:proofErr w:type="spellStart"/>
            <w:r w:rsidRPr="00A24572">
              <w:rPr>
                <w:color w:val="1F2328"/>
                <w:szCs w:val="20"/>
              </w:rPr>
              <w:t>FreshLogDir</w:t>
            </w:r>
            <w:proofErr w:type="spellEnd"/>
            <w:r w:rsidRPr="00A24572">
              <w:rPr>
                <w:color w:val="000000"/>
                <w:szCs w:val="20"/>
              </w:rPr>
              <w:t xml:space="preserve">, etc.); </w:t>
            </w:r>
            <w:proofErr w:type="gramStart"/>
            <w:r w:rsidRPr="00A24572">
              <w:rPr>
                <w:color w:val="000000"/>
                <w:szCs w:val="20"/>
              </w:rPr>
              <w:t>also</w:t>
            </w:r>
            <w:proofErr w:type="gramEnd"/>
            <w:r w:rsidRPr="00A24572">
              <w:rPr>
                <w:color w:val="000000"/>
                <w:szCs w:val="20"/>
              </w:rPr>
              <w:t xml:space="preserve"> in </w:t>
            </w:r>
            <w:r w:rsidRPr="00A24572">
              <w:rPr>
                <w:color w:val="1F2328"/>
                <w:szCs w:val="20"/>
              </w:rPr>
              <w:t>targets.json</w:t>
            </w:r>
            <w:r w:rsidRPr="00A24572">
              <w:rPr>
                <w:color w:val="000000"/>
                <w:szCs w:val="20"/>
              </w:rPr>
              <w:t xml:space="preserve"> for drift/preflight (</w:t>
            </w:r>
            <w:proofErr w:type="spellStart"/>
            <w:r w:rsidRPr="00A24572">
              <w:rPr>
                <w:color w:val="1F2328"/>
                <w:szCs w:val="20"/>
              </w:rPr>
              <w:t>releaseRoot</w:t>
            </w:r>
            <w:proofErr w:type="spellEnd"/>
            <w:r w:rsidRPr="00A24572">
              <w:rPr>
                <w:color w:val="000000"/>
                <w:szCs w:val="20"/>
              </w:rPr>
              <w:t xml:space="preserve">, </w:t>
            </w:r>
            <w:proofErr w:type="spellStart"/>
            <w:r w:rsidRPr="00A24572">
              <w:rPr>
                <w:color w:val="1F2328"/>
                <w:szCs w:val="20"/>
              </w:rPr>
              <w:t>configPath</w:t>
            </w:r>
            <w:proofErr w:type="spellEnd"/>
            <w:r w:rsidRPr="00A24572">
              <w:rPr>
                <w:color w:val="000000"/>
                <w:szCs w:val="20"/>
              </w:rPr>
              <w:t xml:space="preserve">, </w:t>
            </w:r>
            <w:proofErr w:type="spellStart"/>
            <w:r w:rsidRPr="00A24572">
              <w:rPr>
                <w:color w:val="1F2328"/>
                <w:szCs w:val="20"/>
              </w:rPr>
              <w:t>configContract</w:t>
            </w:r>
            <w:proofErr w:type="spellEnd"/>
            <w:r w:rsidRPr="00A24572">
              <w:rPr>
                <w:color w:val="000000"/>
                <w:szCs w:val="20"/>
              </w:rPr>
              <w:t>, etc.)</w:t>
            </w:r>
          </w:p>
        </w:tc>
      </w:tr>
      <w:tr w:rsidR="00A24572" w:rsidRPr="00A24572" w14:paraId="5B92C902" w14:textId="5945A0E4" w:rsidTr="00A24572">
        <w:trPr>
          <w:cantSplit/>
        </w:trPr>
        <w:tc>
          <w:tcPr>
            <w:tcW w:w="741" w:type="pct"/>
            <w:shd w:val="clear" w:color="auto" w:fill="F5F8FB"/>
            <w:tcMar>
              <w:top w:w="70" w:type="dxa"/>
              <w:left w:w="110" w:type="dxa"/>
              <w:bottom w:w="70" w:type="dxa"/>
              <w:right w:w="110" w:type="dxa"/>
            </w:tcMar>
            <w:vAlign w:val="center"/>
          </w:tcPr>
          <w:p w14:paraId="3C7D3C21" w14:textId="77777777" w:rsidR="00A24572" w:rsidRPr="00A24572" w:rsidRDefault="00A24572" w:rsidP="00A24572">
            <w:pPr>
              <w:spacing w:before="40" w:after="40" w:line="252" w:lineRule="auto"/>
              <w:rPr>
                <w:szCs w:val="20"/>
              </w:rPr>
            </w:pPr>
            <w:r w:rsidRPr="00A24572">
              <w:rPr>
                <w:szCs w:val="20"/>
              </w:rPr>
              <w:lastRenderedPageBreak/>
              <w:t>Scheduled-task names and process mode argument</w:t>
            </w:r>
          </w:p>
        </w:tc>
        <w:tc>
          <w:tcPr>
            <w:tcW w:w="911" w:type="pct"/>
            <w:shd w:val="clear" w:color="auto" w:fill="F5F8FB"/>
            <w:tcMar>
              <w:top w:w="70" w:type="dxa"/>
              <w:left w:w="110" w:type="dxa"/>
              <w:bottom w:w="70" w:type="dxa"/>
              <w:right w:w="110" w:type="dxa"/>
            </w:tcMar>
            <w:vAlign w:val="center"/>
          </w:tcPr>
          <w:p w14:paraId="2B78943B" w14:textId="77777777" w:rsidR="00A24572" w:rsidRPr="00A24572" w:rsidRDefault="00A24572" w:rsidP="00A24572">
            <w:pPr>
              <w:spacing w:before="40" w:after="40" w:line="252" w:lineRule="auto"/>
              <w:rPr>
                <w:szCs w:val="20"/>
              </w:rPr>
            </w:pPr>
            <w:r w:rsidRPr="00A24572">
              <w:rPr>
                <w:szCs w:val="20"/>
              </w:rPr>
              <w:t xml:space="preserve">The Windows scheduled jobs that launch the application, and the command-line switch that </w:t>
            </w:r>
            <w:proofErr w:type="gramStart"/>
            <w:r w:rsidRPr="00A24572">
              <w:rPr>
                <w:szCs w:val="20"/>
              </w:rPr>
              <w:t>tells</w:t>
            </w:r>
            <w:proofErr w:type="gramEnd"/>
            <w:r w:rsidRPr="00A24572">
              <w:rPr>
                <w:szCs w:val="20"/>
              </w:rPr>
              <w:t xml:space="preserve"> each one which job it is running. One program file can run as several separate jobs on the same server.</w:t>
            </w:r>
          </w:p>
        </w:tc>
        <w:tc>
          <w:tcPr>
            <w:tcW w:w="911" w:type="pct"/>
            <w:shd w:val="clear" w:color="auto" w:fill="F5F8FB"/>
            <w:tcMar>
              <w:top w:w="70" w:type="dxa"/>
              <w:left w:w="110" w:type="dxa"/>
              <w:bottom w:w="70" w:type="dxa"/>
              <w:right w:w="110" w:type="dxa"/>
            </w:tcMar>
            <w:vAlign w:val="center"/>
          </w:tcPr>
          <w:p w14:paraId="4BDB77E5" w14:textId="77777777" w:rsidR="00A24572" w:rsidRPr="00A24572" w:rsidRDefault="00A24572" w:rsidP="00A24572">
            <w:pPr>
              <w:spacing w:before="40" w:after="40" w:line="252" w:lineRule="auto"/>
              <w:rPr>
                <w:szCs w:val="20"/>
              </w:rPr>
            </w:pPr>
            <w:r w:rsidRPr="00A24572">
              <w:rPr>
                <w:szCs w:val="20"/>
              </w:rPr>
              <w:t>The same executable runs more than once on a server. The task name, folder, and mode argument identify the correct instance.</w:t>
            </w:r>
          </w:p>
        </w:tc>
        <w:tc>
          <w:tcPr>
            <w:tcW w:w="1218" w:type="pct"/>
            <w:shd w:val="clear" w:color="auto" w:fill="F5F8FB"/>
            <w:tcMar>
              <w:top w:w="70" w:type="dxa"/>
              <w:left w:w="110" w:type="dxa"/>
              <w:bottom w:w="70" w:type="dxa"/>
              <w:right w:w="110" w:type="dxa"/>
            </w:tcMar>
            <w:vAlign w:val="center"/>
          </w:tcPr>
          <w:p w14:paraId="3D936B93" w14:textId="77777777" w:rsidR="00A24572" w:rsidRPr="00A24572" w:rsidRDefault="00A24572" w:rsidP="00A24572">
            <w:pPr>
              <w:spacing w:before="40" w:after="40" w:line="252" w:lineRule="auto"/>
              <w:rPr>
                <w:szCs w:val="20"/>
              </w:rPr>
            </w:pPr>
            <w:r w:rsidRPr="00A24572">
              <w:rPr>
                <w:szCs w:val="20"/>
              </w:rPr>
              <w:t>Task Scheduler on the target server; the batch file that launches it; SERVERS.md; the current deployment runbook.</w:t>
            </w:r>
          </w:p>
        </w:tc>
        <w:tc>
          <w:tcPr>
            <w:tcW w:w="1218" w:type="pct"/>
            <w:shd w:val="clear" w:color="auto" w:fill="F5F8FB"/>
            <w:vAlign w:val="center"/>
          </w:tcPr>
          <w:p w14:paraId="5F3A336D" w14:textId="002C1851" w:rsidR="00A24572" w:rsidRPr="00A24572" w:rsidRDefault="00A24572" w:rsidP="00A24572">
            <w:pPr>
              <w:spacing w:before="40" w:after="40" w:line="252" w:lineRule="auto"/>
              <w:rPr>
                <w:szCs w:val="20"/>
              </w:rPr>
            </w:pPr>
            <w:r w:rsidRPr="00A24572">
              <w:rPr>
                <w:color w:val="000000"/>
                <w:szCs w:val="20"/>
              </w:rPr>
              <w:t xml:space="preserve">Per-server wrapper in </w:t>
            </w:r>
            <w:r w:rsidRPr="00A24572">
              <w:rPr>
                <w:color w:val="1F2328"/>
                <w:szCs w:val="20"/>
              </w:rPr>
              <w:t>processors\\Deploy-&lt;system&gt;.ps1</w:t>
            </w:r>
            <w:r w:rsidRPr="00A24572">
              <w:rPr>
                <w:color w:val="000000"/>
                <w:szCs w:val="20"/>
              </w:rPr>
              <w:t xml:space="preserve"> (</w:t>
            </w:r>
            <w:proofErr w:type="spellStart"/>
            <w:r w:rsidRPr="00A24572">
              <w:rPr>
                <w:color w:val="1F2328"/>
                <w:szCs w:val="20"/>
              </w:rPr>
              <w:t>ScheduledTasks</w:t>
            </w:r>
            <w:proofErr w:type="spellEnd"/>
            <w:r w:rsidRPr="00A24572">
              <w:rPr>
                <w:color w:val="000000"/>
                <w:szCs w:val="20"/>
              </w:rPr>
              <w:t xml:space="preserve">, </w:t>
            </w:r>
            <w:proofErr w:type="spellStart"/>
            <w:r w:rsidRPr="00A24572">
              <w:rPr>
                <w:color w:val="1F2328"/>
                <w:szCs w:val="20"/>
              </w:rPr>
              <w:t>ProcessArgumentPattern</w:t>
            </w:r>
            <w:proofErr w:type="spellEnd"/>
            <w:r w:rsidRPr="00A24572">
              <w:rPr>
                <w:color w:val="000000"/>
                <w:szCs w:val="20"/>
              </w:rPr>
              <w:t>)</w:t>
            </w:r>
          </w:p>
        </w:tc>
      </w:tr>
      <w:tr w:rsidR="00A24572" w:rsidRPr="00A24572" w14:paraId="68460A74" w14:textId="56D3CC51" w:rsidTr="00A24572">
        <w:trPr>
          <w:cantSplit/>
        </w:trPr>
        <w:tc>
          <w:tcPr>
            <w:tcW w:w="741" w:type="pct"/>
            <w:shd w:val="clear" w:color="auto" w:fill="FFFFFF"/>
            <w:tcMar>
              <w:top w:w="70" w:type="dxa"/>
              <w:left w:w="110" w:type="dxa"/>
              <w:bottom w:w="70" w:type="dxa"/>
              <w:right w:w="110" w:type="dxa"/>
            </w:tcMar>
            <w:vAlign w:val="center"/>
          </w:tcPr>
          <w:p w14:paraId="29362D11" w14:textId="77777777" w:rsidR="00A24572" w:rsidRPr="00A24572" w:rsidRDefault="00A24572" w:rsidP="00A24572">
            <w:pPr>
              <w:spacing w:before="40" w:after="40" w:line="252" w:lineRule="auto"/>
              <w:rPr>
                <w:szCs w:val="20"/>
              </w:rPr>
            </w:pPr>
            <w:r w:rsidRPr="00A24572">
              <w:rPr>
                <w:szCs w:val="20"/>
              </w:rPr>
              <w:t>Baseline record, configuration contract, release tag</w:t>
            </w:r>
          </w:p>
        </w:tc>
        <w:tc>
          <w:tcPr>
            <w:tcW w:w="911" w:type="pct"/>
            <w:shd w:val="clear" w:color="auto" w:fill="FFFFFF"/>
            <w:tcMar>
              <w:top w:w="70" w:type="dxa"/>
              <w:left w:w="110" w:type="dxa"/>
              <w:bottom w:w="70" w:type="dxa"/>
              <w:right w:w="110" w:type="dxa"/>
            </w:tcMar>
            <w:vAlign w:val="center"/>
          </w:tcPr>
          <w:p w14:paraId="1E6BA8C3" w14:textId="77777777" w:rsidR="00A24572" w:rsidRPr="00A24572" w:rsidRDefault="00A24572" w:rsidP="00A24572">
            <w:pPr>
              <w:spacing w:before="40" w:after="40" w:line="252" w:lineRule="auto"/>
              <w:rPr>
                <w:szCs w:val="20"/>
              </w:rPr>
            </w:pPr>
            <w:r w:rsidRPr="00A24572">
              <w:rPr>
                <w:szCs w:val="20"/>
              </w:rPr>
              <w:t>Three records that together define the approved release: a fingerprint list of every file in it, a written rule set for which settings may legitimately differ by environment, and the version label for the release.</w:t>
            </w:r>
          </w:p>
        </w:tc>
        <w:tc>
          <w:tcPr>
            <w:tcW w:w="911" w:type="pct"/>
            <w:shd w:val="clear" w:color="auto" w:fill="FFFFFF"/>
            <w:tcMar>
              <w:top w:w="70" w:type="dxa"/>
              <w:left w:w="110" w:type="dxa"/>
              <w:bottom w:w="70" w:type="dxa"/>
              <w:right w:w="110" w:type="dxa"/>
            </w:tcMar>
            <w:vAlign w:val="center"/>
          </w:tcPr>
          <w:p w14:paraId="23361489" w14:textId="77777777" w:rsidR="00A24572" w:rsidRPr="00A24572" w:rsidRDefault="00A24572" w:rsidP="00A24572">
            <w:pPr>
              <w:spacing w:before="40" w:after="40" w:line="252" w:lineRule="auto"/>
              <w:rPr>
                <w:szCs w:val="20"/>
              </w:rPr>
            </w:pPr>
            <w:r w:rsidRPr="00A24572">
              <w:rPr>
                <w:szCs w:val="20"/>
              </w:rPr>
              <w:t>Identifies the approved release and the rules for which configuration differences are legitimate.</w:t>
            </w:r>
          </w:p>
        </w:tc>
        <w:tc>
          <w:tcPr>
            <w:tcW w:w="1218" w:type="pct"/>
            <w:shd w:val="clear" w:color="auto" w:fill="FFFFFF"/>
            <w:tcMar>
              <w:top w:w="70" w:type="dxa"/>
              <w:left w:w="110" w:type="dxa"/>
              <w:bottom w:w="70" w:type="dxa"/>
              <w:right w:w="110" w:type="dxa"/>
            </w:tcMar>
            <w:vAlign w:val="center"/>
          </w:tcPr>
          <w:p w14:paraId="6CBEA17C" w14:textId="77777777" w:rsidR="00A24572" w:rsidRPr="00A24572" w:rsidRDefault="00A24572" w:rsidP="00A24572">
            <w:pPr>
              <w:spacing w:before="40" w:after="40" w:line="252" w:lineRule="auto"/>
              <w:rPr>
                <w:szCs w:val="20"/>
              </w:rPr>
            </w:pPr>
            <w:r w:rsidRPr="00A24572">
              <w:rPr>
                <w:szCs w:val="20"/>
              </w:rPr>
              <w:t xml:space="preserve">Release owner; the baselines folder in the repository; the release record; </w:t>
            </w:r>
            <w:proofErr w:type="spellStart"/>
            <w:r w:rsidRPr="00A24572">
              <w:rPr>
                <w:szCs w:val="20"/>
              </w:rPr>
              <w:t>sample.config.json</w:t>
            </w:r>
            <w:proofErr w:type="spellEnd"/>
            <w:r w:rsidRPr="00A24572">
              <w:rPr>
                <w:szCs w:val="20"/>
              </w:rPr>
              <w:t xml:space="preserve"> as the starting template; application owner.</w:t>
            </w:r>
          </w:p>
        </w:tc>
        <w:tc>
          <w:tcPr>
            <w:tcW w:w="1218" w:type="pct"/>
            <w:shd w:val="clear" w:color="auto" w:fill="FFFFFF"/>
            <w:vAlign w:val="center"/>
          </w:tcPr>
          <w:p w14:paraId="16521299" w14:textId="36AD8D2E" w:rsidR="00A24572" w:rsidRPr="00A24572" w:rsidRDefault="00A24572" w:rsidP="00A24572">
            <w:pPr>
              <w:spacing w:before="40" w:after="40" w:line="252" w:lineRule="auto"/>
              <w:rPr>
                <w:szCs w:val="20"/>
              </w:rPr>
            </w:pPr>
            <w:r w:rsidRPr="00A24572">
              <w:rPr>
                <w:color w:val="000000"/>
                <w:szCs w:val="20"/>
              </w:rPr>
              <w:t xml:space="preserve">Baseline files under </w:t>
            </w:r>
            <w:r w:rsidRPr="00A24572">
              <w:rPr>
                <w:color w:val="1F2328"/>
                <w:szCs w:val="20"/>
              </w:rPr>
              <w:t>baselines\\...</w:t>
            </w:r>
            <w:r w:rsidRPr="00A24572">
              <w:rPr>
                <w:color w:val="000000"/>
                <w:szCs w:val="20"/>
              </w:rPr>
              <w:t xml:space="preserve"> (repo/archive path), plus run parameters to </w:t>
            </w:r>
            <w:r w:rsidRPr="00A24572">
              <w:rPr>
                <w:color w:val="1F2328"/>
                <w:szCs w:val="20"/>
              </w:rPr>
              <w:t>Invoke-Verification.ps1</w:t>
            </w:r>
            <w:r w:rsidRPr="00A24572">
              <w:rPr>
                <w:color w:val="000000"/>
                <w:szCs w:val="20"/>
              </w:rPr>
              <w:t xml:space="preserve"> / deploy wrapper (</w:t>
            </w:r>
            <w:r w:rsidRPr="00A24572">
              <w:rPr>
                <w:color w:val="1F2328"/>
                <w:szCs w:val="20"/>
              </w:rPr>
              <w:t>ManifestPath</w:t>
            </w:r>
            <w:r w:rsidRPr="00A24572">
              <w:rPr>
                <w:color w:val="000000"/>
                <w:szCs w:val="20"/>
              </w:rPr>
              <w:t xml:space="preserve">, </w:t>
            </w:r>
            <w:proofErr w:type="spellStart"/>
            <w:r w:rsidRPr="00A24572">
              <w:rPr>
                <w:color w:val="1F2328"/>
                <w:szCs w:val="20"/>
              </w:rPr>
              <w:t>ConfigContract</w:t>
            </w:r>
            <w:proofErr w:type="spellEnd"/>
            <w:r w:rsidRPr="00A24572">
              <w:rPr>
                <w:color w:val="000000"/>
                <w:szCs w:val="20"/>
              </w:rPr>
              <w:t xml:space="preserve">, </w:t>
            </w:r>
            <w:r w:rsidRPr="00A24572">
              <w:rPr>
                <w:color w:val="1F2328"/>
                <w:szCs w:val="20"/>
              </w:rPr>
              <w:t>ReleaseTag</w:t>
            </w:r>
            <w:r w:rsidRPr="00A24572">
              <w:rPr>
                <w:color w:val="000000"/>
                <w:szCs w:val="20"/>
              </w:rPr>
              <w:t xml:space="preserve">, </w:t>
            </w:r>
            <w:r w:rsidRPr="00A24572">
              <w:rPr>
                <w:color w:val="1F2328"/>
                <w:szCs w:val="20"/>
              </w:rPr>
              <w:t>BaselineRepo</w:t>
            </w:r>
            <w:r w:rsidRPr="00A24572">
              <w:rPr>
                <w:color w:val="000000"/>
                <w:szCs w:val="20"/>
              </w:rPr>
              <w:t>)</w:t>
            </w:r>
          </w:p>
        </w:tc>
      </w:tr>
      <w:tr w:rsidR="00A24572" w:rsidRPr="00A24572" w14:paraId="20378ED2" w14:textId="65A042E2" w:rsidTr="00A24572">
        <w:trPr>
          <w:cantSplit/>
        </w:trPr>
        <w:tc>
          <w:tcPr>
            <w:tcW w:w="741" w:type="pct"/>
            <w:shd w:val="clear" w:color="auto" w:fill="F5F8FB"/>
            <w:tcMar>
              <w:top w:w="70" w:type="dxa"/>
              <w:left w:w="110" w:type="dxa"/>
              <w:bottom w:w="70" w:type="dxa"/>
              <w:right w:w="110" w:type="dxa"/>
            </w:tcMar>
            <w:vAlign w:val="center"/>
          </w:tcPr>
          <w:p w14:paraId="620C0072" w14:textId="77777777" w:rsidR="00A24572" w:rsidRPr="00A24572" w:rsidRDefault="00A24572" w:rsidP="00A24572">
            <w:pPr>
              <w:spacing w:before="40" w:after="40" w:line="252" w:lineRule="auto"/>
              <w:rPr>
                <w:szCs w:val="20"/>
              </w:rPr>
            </w:pPr>
            <w:r w:rsidRPr="00A24572">
              <w:rPr>
                <w:szCs w:val="20"/>
              </w:rPr>
              <w:t>AWS Parameter Store paths and GovCloud region</w:t>
            </w:r>
          </w:p>
        </w:tc>
        <w:tc>
          <w:tcPr>
            <w:tcW w:w="911" w:type="pct"/>
            <w:shd w:val="clear" w:color="auto" w:fill="F5F8FB"/>
            <w:tcMar>
              <w:top w:w="70" w:type="dxa"/>
              <w:left w:w="110" w:type="dxa"/>
              <w:bottom w:w="70" w:type="dxa"/>
              <w:right w:w="110" w:type="dxa"/>
            </w:tcMar>
            <w:vAlign w:val="center"/>
          </w:tcPr>
          <w:p w14:paraId="0179FC5F" w14:textId="77777777" w:rsidR="00A24572" w:rsidRPr="00A24572" w:rsidRDefault="00A24572" w:rsidP="00A24572">
            <w:pPr>
              <w:spacing w:before="40" w:after="40" w:line="252" w:lineRule="auto"/>
              <w:rPr>
                <w:szCs w:val="20"/>
              </w:rPr>
            </w:pPr>
            <w:r w:rsidRPr="00A24572">
              <w:rPr>
                <w:szCs w:val="20"/>
              </w:rPr>
              <w:t>The AWS storage location holding the approved release fingerprint, and which of the two federal GovCloud regions it sits in. Parameter Store is managed storage that lives off the server.</w:t>
            </w:r>
          </w:p>
        </w:tc>
        <w:tc>
          <w:tcPr>
            <w:tcW w:w="911" w:type="pct"/>
            <w:shd w:val="clear" w:color="auto" w:fill="F5F8FB"/>
            <w:tcMar>
              <w:top w:w="70" w:type="dxa"/>
              <w:left w:w="110" w:type="dxa"/>
              <w:bottom w:w="70" w:type="dxa"/>
              <w:right w:w="110" w:type="dxa"/>
            </w:tcMar>
            <w:vAlign w:val="center"/>
          </w:tcPr>
          <w:p w14:paraId="3FD36BA7" w14:textId="77777777" w:rsidR="00A24572" w:rsidRPr="00A24572" w:rsidRDefault="00A24572" w:rsidP="00A24572">
            <w:pPr>
              <w:spacing w:before="40" w:after="40" w:line="252" w:lineRule="auto"/>
              <w:rPr>
                <w:szCs w:val="20"/>
              </w:rPr>
            </w:pPr>
            <w:r w:rsidRPr="00A24572">
              <w:rPr>
                <w:szCs w:val="20"/>
              </w:rPr>
              <w:t>Holds the approved fingerprint and approved release identifier outside the server, where a file copy cannot change them.</w:t>
            </w:r>
          </w:p>
        </w:tc>
        <w:tc>
          <w:tcPr>
            <w:tcW w:w="1218" w:type="pct"/>
            <w:shd w:val="clear" w:color="auto" w:fill="F5F8FB"/>
            <w:tcMar>
              <w:top w:w="70" w:type="dxa"/>
              <w:left w:w="110" w:type="dxa"/>
              <w:bottom w:w="70" w:type="dxa"/>
              <w:right w:w="110" w:type="dxa"/>
            </w:tcMar>
            <w:vAlign w:val="center"/>
          </w:tcPr>
          <w:p w14:paraId="2CD5C6C7" w14:textId="77777777" w:rsidR="00A24572" w:rsidRPr="00A24572" w:rsidRDefault="00A24572" w:rsidP="00A24572">
            <w:pPr>
              <w:spacing w:before="40" w:after="40" w:line="252" w:lineRule="auto"/>
              <w:rPr>
                <w:szCs w:val="20"/>
              </w:rPr>
            </w:pPr>
            <w:r w:rsidRPr="00A24572">
              <w:rPr>
                <w:szCs w:val="20"/>
              </w:rPr>
              <w:t>Cloud or platform owner; the existing parameter naming standard. Confirm us-gov-east-1 versus us-gov-west-1 before running.</w:t>
            </w:r>
          </w:p>
        </w:tc>
        <w:tc>
          <w:tcPr>
            <w:tcW w:w="1218" w:type="pct"/>
            <w:shd w:val="clear" w:color="auto" w:fill="F5F8FB"/>
            <w:vAlign w:val="center"/>
          </w:tcPr>
          <w:p w14:paraId="5032C6FF" w14:textId="3B0DE891" w:rsidR="00A24572" w:rsidRPr="00A24572" w:rsidRDefault="00A24572" w:rsidP="00A24572">
            <w:pPr>
              <w:spacing w:before="40" w:after="40" w:line="252" w:lineRule="auto"/>
              <w:rPr>
                <w:szCs w:val="20"/>
              </w:rPr>
            </w:pPr>
            <w:r w:rsidRPr="00A24572">
              <w:rPr>
                <w:color w:val="000000"/>
                <w:szCs w:val="20"/>
              </w:rPr>
              <w:t>In wrapper/script inputs (</w:t>
            </w:r>
            <w:r w:rsidRPr="00A24572">
              <w:rPr>
                <w:color w:val="1F2328"/>
                <w:szCs w:val="20"/>
              </w:rPr>
              <w:t>TrustParam</w:t>
            </w:r>
            <w:r w:rsidRPr="00A24572">
              <w:rPr>
                <w:color w:val="000000"/>
                <w:szCs w:val="20"/>
              </w:rPr>
              <w:t xml:space="preserve">, </w:t>
            </w:r>
            <w:proofErr w:type="spellStart"/>
            <w:r w:rsidRPr="00A24572">
              <w:rPr>
                <w:color w:val="1F2328"/>
                <w:szCs w:val="20"/>
              </w:rPr>
              <w:t>ApprovedCommitParam</w:t>
            </w:r>
            <w:proofErr w:type="spellEnd"/>
            <w:r w:rsidRPr="00A24572">
              <w:rPr>
                <w:color w:val="000000"/>
                <w:szCs w:val="20"/>
              </w:rPr>
              <w:t xml:space="preserve">, </w:t>
            </w:r>
            <w:r w:rsidRPr="00A24572">
              <w:rPr>
                <w:color w:val="1F2328"/>
                <w:szCs w:val="20"/>
              </w:rPr>
              <w:t>Region</w:t>
            </w:r>
            <w:r w:rsidRPr="00A24572">
              <w:rPr>
                <w:color w:val="000000"/>
                <w:szCs w:val="20"/>
              </w:rPr>
              <w:t xml:space="preserve">) and in </w:t>
            </w:r>
            <w:r w:rsidRPr="00A24572">
              <w:rPr>
                <w:color w:val="1F2328"/>
                <w:szCs w:val="20"/>
              </w:rPr>
              <w:t>targets.json</w:t>
            </w:r>
            <w:r w:rsidRPr="00A24572">
              <w:rPr>
                <w:color w:val="000000"/>
                <w:szCs w:val="20"/>
              </w:rPr>
              <w:t xml:space="preserve"> (</w:t>
            </w:r>
            <w:proofErr w:type="spellStart"/>
            <w:r w:rsidRPr="00A24572">
              <w:rPr>
                <w:color w:val="1F2328"/>
                <w:szCs w:val="20"/>
              </w:rPr>
              <w:t>trustParam</w:t>
            </w:r>
            <w:proofErr w:type="spellEnd"/>
            <w:r w:rsidRPr="00A24572">
              <w:rPr>
                <w:color w:val="000000"/>
                <w:szCs w:val="20"/>
              </w:rPr>
              <w:t>)</w:t>
            </w:r>
          </w:p>
        </w:tc>
      </w:tr>
      <w:tr w:rsidR="00A24572" w:rsidRPr="00A24572" w14:paraId="36D1279C" w14:textId="4708F7E2" w:rsidTr="00A24572">
        <w:trPr>
          <w:cantSplit/>
        </w:trPr>
        <w:tc>
          <w:tcPr>
            <w:tcW w:w="741" w:type="pct"/>
            <w:shd w:val="clear" w:color="auto" w:fill="FFFFFF"/>
            <w:tcMar>
              <w:top w:w="70" w:type="dxa"/>
              <w:left w:w="110" w:type="dxa"/>
              <w:bottom w:w="70" w:type="dxa"/>
              <w:right w:w="110" w:type="dxa"/>
            </w:tcMar>
            <w:vAlign w:val="center"/>
          </w:tcPr>
          <w:p w14:paraId="0E6ECF8E" w14:textId="77777777" w:rsidR="00A24572" w:rsidRPr="00A24572" w:rsidRDefault="00A24572" w:rsidP="00A24572">
            <w:pPr>
              <w:spacing w:before="40" w:after="40" w:line="252" w:lineRule="auto"/>
              <w:rPr>
                <w:szCs w:val="20"/>
              </w:rPr>
            </w:pPr>
            <w:r w:rsidRPr="00A24572">
              <w:rPr>
                <w:szCs w:val="20"/>
              </w:rPr>
              <w:lastRenderedPageBreak/>
              <w:t>Approved commit or source label</w:t>
            </w:r>
          </w:p>
        </w:tc>
        <w:tc>
          <w:tcPr>
            <w:tcW w:w="911" w:type="pct"/>
            <w:shd w:val="clear" w:color="auto" w:fill="FFFFFF"/>
            <w:tcMar>
              <w:top w:w="70" w:type="dxa"/>
              <w:left w:w="110" w:type="dxa"/>
              <w:bottom w:w="70" w:type="dxa"/>
              <w:right w:w="110" w:type="dxa"/>
            </w:tcMar>
            <w:vAlign w:val="center"/>
          </w:tcPr>
          <w:p w14:paraId="4C1D3614" w14:textId="77777777" w:rsidR="00A24572" w:rsidRPr="00A24572" w:rsidRDefault="00A24572" w:rsidP="00A24572">
            <w:pPr>
              <w:spacing w:before="40" w:after="40" w:line="252" w:lineRule="auto"/>
              <w:rPr>
                <w:szCs w:val="20"/>
              </w:rPr>
            </w:pPr>
            <w:r w:rsidRPr="00A24572">
              <w:rPr>
                <w:szCs w:val="20"/>
              </w:rPr>
              <w:t>The identifier that ties the compiled files back to the exact source code they were built from. A Git commit hash for newer builds, or the TFS/PVCS label for older ones.</w:t>
            </w:r>
          </w:p>
        </w:tc>
        <w:tc>
          <w:tcPr>
            <w:tcW w:w="911" w:type="pct"/>
            <w:shd w:val="clear" w:color="auto" w:fill="FFFFFF"/>
            <w:tcMar>
              <w:top w:w="70" w:type="dxa"/>
              <w:left w:w="110" w:type="dxa"/>
              <w:bottom w:w="70" w:type="dxa"/>
              <w:right w:w="110" w:type="dxa"/>
            </w:tcMar>
            <w:vAlign w:val="center"/>
          </w:tcPr>
          <w:p w14:paraId="17B07FA6" w14:textId="77777777" w:rsidR="00A24572" w:rsidRPr="00A24572" w:rsidRDefault="00A24572" w:rsidP="00A24572">
            <w:pPr>
              <w:spacing w:before="40" w:after="40" w:line="252" w:lineRule="auto"/>
              <w:rPr>
                <w:szCs w:val="20"/>
              </w:rPr>
            </w:pPr>
            <w:r w:rsidRPr="00A24572">
              <w:rPr>
                <w:szCs w:val="20"/>
              </w:rPr>
              <w:t xml:space="preserve">The gate </w:t>
            </w:r>
            <w:proofErr w:type="gramStart"/>
            <w:r w:rsidRPr="00A24572">
              <w:rPr>
                <w:szCs w:val="20"/>
              </w:rPr>
              <w:t>has to</w:t>
            </w:r>
            <w:proofErr w:type="gramEnd"/>
            <w:r w:rsidRPr="00A24572">
              <w:rPr>
                <w:szCs w:val="20"/>
              </w:rPr>
              <w:t xml:space="preserve"> compare the staged package against an approved identifier.</w:t>
            </w:r>
          </w:p>
        </w:tc>
        <w:tc>
          <w:tcPr>
            <w:tcW w:w="1218" w:type="pct"/>
            <w:shd w:val="clear" w:color="auto" w:fill="FFFFFF"/>
            <w:tcMar>
              <w:top w:w="70" w:type="dxa"/>
              <w:left w:w="110" w:type="dxa"/>
              <w:bottom w:w="70" w:type="dxa"/>
              <w:right w:w="110" w:type="dxa"/>
            </w:tcMar>
            <w:vAlign w:val="center"/>
          </w:tcPr>
          <w:p w14:paraId="691DC9BC" w14:textId="77777777" w:rsidR="00A24572" w:rsidRPr="00A24572" w:rsidRDefault="00A24572" w:rsidP="00A24572">
            <w:pPr>
              <w:spacing w:before="40" w:after="40" w:line="252" w:lineRule="auto"/>
              <w:rPr>
                <w:szCs w:val="20"/>
              </w:rPr>
            </w:pPr>
            <w:r w:rsidRPr="00A24572">
              <w:rPr>
                <w:szCs w:val="20"/>
              </w:rPr>
              <w:t>Release record, Git commit, or the agreed TFS/PVCS label for the compiled artifact.</w:t>
            </w:r>
          </w:p>
        </w:tc>
        <w:tc>
          <w:tcPr>
            <w:tcW w:w="1218" w:type="pct"/>
            <w:shd w:val="clear" w:color="auto" w:fill="FFFFFF"/>
            <w:vAlign w:val="center"/>
          </w:tcPr>
          <w:p w14:paraId="3E1A6B60" w14:textId="1F9FD626" w:rsidR="00A24572" w:rsidRPr="00A24572" w:rsidRDefault="00A24572" w:rsidP="00A24572">
            <w:pPr>
              <w:spacing w:before="40" w:after="40" w:line="252" w:lineRule="auto"/>
              <w:rPr>
                <w:szCs w:val="20"/>
              </w:rPr>
            </w:pPr>
            <w:r w:rsidRPr="00A24572">
              <w:rPr>
                <w:color w:val="000000"/>
                <w:szCs w:val="20"/>
              </w:rPr>
              <w:t xml:space="preserve">AWS SSM approved-commit parameter and release record/tag metadata (used by </w:t>
            </w:r>
            <w:r w:rsidRPr="00A24572">
              <w:rPr>
                <w:color w:val="1F2328"/>
                <w:szCs w:val="20"/>
              </w:rPr>
              <w:t>Invoke-PreDeployGate.ps1</w:t>
            </w:r>
            <w:r w:rsidRPr="00A24572">
              <w:rPr>
                <w:color w:val="000000"/>
                <w:szCs w:val="20"/>
              </w:rPr>
              <w:t>)</w:t>
            </w:r>
          </w:p>
        </w:tc>
      </w:tr>
      <w:tr w:rsidR="00A24572" w:rsidRPr="00A24572" w14:paraId="0DA648EF" w14:textId="1696064A" w:rsidTr="00A24572">
        <w:trPr>
          <w:cantSplit/>
        </w:trPr>
        <w:tc>
          <w:tcPr>
            <w:tcW w:w="741" w:type="pct"/>
            <w:shd w:val="clear" w:color="auto" w:fill="F5F8FB"/>
            <w:tcMar>
              <w:top w:w="70" w:type="dxa"/>
              <w:left w:w="110" w:type="dxa"/>
              <w:bottom w:w="70" w:type="dxa"/>
              <w:right w:w="110" w:type="dxa"/>
            </w:tcMar>
            <w:vAlign w:val="center"/>
          </w:tcPr>
          <w:p w14:paraId="10E95E3F" w14:textId="77777777" w:rsidR="00A24572" w:rsidRPr="00A24572" w:rsidRDefault="00A24572" w:rsidP="00A24572">
            <w:pPr>
              <w:spacing w:before="40" w:after="40" w:line="252" w:lineRule="auto"/>
              <w:rPr>
                <w:szCs w:val="20"/>
              </w:rPr>
            </w:pPr>
            <w:r w:rsidRPr="00A24572">
              <w:rPr>
                <w:szCs w:val="20"/>
              </w:rPr>
              <w:t>Log destination and retention</w:t>
            </w:r>
          </w:p>
        </w:tc>
        <w:tc>
          <w:tcPr>
            <w:tcW w:w="911" w:type="pct"/>
            <w:shd w:val="clear" w:color="auto" w:fill="F5F8FB"/>
            <w:tcMar>
              <w:top w:w="70" w:type="dxa"/>
              <w:left w:w="110" w:type="dxa"/>
              <w:bottom w:w="70" w:type="dxa"/>
              <w:right w:w="110" w:type="dxa"/>
            </w:tcMar>
            <w:vAlign w:val="center"/>
          </w:tcPr>
          <w:p w14:paraId="63D150CE" w14:textId="77777777" w:rsidR="00A24572" w:rsidRPr="00A24572" w:rsidRDefault="00A24572" w:rsidP="00A24572">
            <w:pPr>
              <w:spacing w:before="40" w:after="40" w:line="252" w:lineRule="auto"/>
              <w:rPr>
                <w:szCs w:val="20"/>
              </w:rPr>
            </w:pPr>
            <w:r w:rsidRPr="00A24572">
              <w:rPr>
                <w:szCs w:val="20"/>
              </w:rPr>
              <w:t>Where verification results are written, and how many days they are kept before deletion.</w:t>
            </w:r>
          </w:p>
        </w:tc>
        <w:tc>
          <w:tcPr>
            <w:tcW w:w="911" w:type="pct"/>
            <w:shd w:val="clear" w:color="auto" w:fill="F5F8FB"/>
            <w:tcMar>
              <w:top w:w="70" w:type="dxa"/>
              <w:left w:w="110" w:type="dxa"/>
              <w:bottom w:w="70" w:type="dxa"/>
              <w:right w:w="110" w:type="dxa"/>
            </w:tcMar>
            <w:vAlign w:val="center"/>
          </w:tcPr>
          <w:p w14:paraId="7015D855" w14:textId="77777777" w:rsidR="00A24572" w:rsidRPr="00A24572" w:rsidRDefault="00A24572" w:rsidP="00A24572">
            <w:pPr>
              <w:spacing w:before="40" w:after="40" w:line="252" w:lineRule="auto"/>
              <w:rPr>
                <w:szCs w:val="20"/>
              </w:rPr>
            </w:pPr>
            <w:r w:rsidRPr="00A24572">
              <w:rPr>
                <w:szCs w:val="20"/>
              </w:rPr>
              <w:t>Produces durable audit evidence and supports monitoring.</w:t>
            </w:r>
          </w:p>
        </w:tc>
        <w:tc>
          <w:tcPr>
            <w:tcW w:w="1218" w:type="pct"/>
            <w:shd w:val="clear" w:color="auto" w:fill="F5F8FB"/>
            <w:tcMar>
              <w:top w:w="70" w:type="dxa"/>
              <w:left w:w="110" w:type="dxa"/>
              <w:bottom w:w="70" w:type="dxa"/>
              <w:right w:w="110" w:type="dxa"/>
            </w:tcMar>
            <w:vAlign w:val="center"/>
          </w:tcPr>
          <w:p w14:paraId="11192B7E" w14:textId="77777777" w:rsidR="00A24572" w:rsidRPr="00A24572" w:rsidRDefault="00A24572" w:rsidP="00A24572">
            <w:pPr>
              <w:spacing w:before="40" w:after="40" w:line="252" w:lineRule="auto"/>
              <w:rPr>
                <w:szCs w:val="20"/>
              </w:rPr>
            </w:pPr>
            <w:r w:rsidRPr="00A24572">
              <w:rPr>
                <w:szCs w:val="20"/>
              </w:rPr>
              <w:t>Security operations or the platform logging owner. Set the log folder explicitly rather than accepting the local fallback.</w:t>
            </w:r>
          </w:p>
        </w:tc>
        <w:tc>
          <w:tcPr>
            <w:tcW w:w="1218" w:type="pct"/>
            <w:shd w:val="clear" w:color="auto" w:fill="F5F8FB"/>
            <w:vAlign w:val="center"/>
          </w:tcPr>
          <w:p w14:paraId="147BF224" w14:textId="51E7309E" w:rsidR="00A24572" w:rsidRPr="00A24572" w:rsidRDefault="00A24572" w:rsidP="00A24572">
            <w:pPr>
              <w:spacing w:before="40" w:after="40" w:line="252" w:lineRule="auto"/>
              <w:rPr>
                <w:szCs w:val="20"/>
              </w:rPr>
            </w:pPr>
            <w:r w:rsidRPr="00A24572">
              <w:rPr>
                <w:color w:val="000000"/>
                <w:szCs w:val="20"/>
              </w:rPr>
              <w:t>Log destination in wrapper (</w:t>
            </w:r>
            <w:proofErr w:type="spellStart"/>
            <w:r w:rsidRPr="00A24572">
              <w:rPr>
                <w:color w:val="1F2328"/>
                <w:szCs w:val="20"/>
              </w:rPr>
              <w:t>AuditLogDir</w:t>
            </w:r>
            <w:proofErr w:type="spellEnd"/>
            <w:r w:rsidRPr="00A24572">
              <w:rPr>
                <w:color w:val="000000"/>
                <w:szCs w:val="20"/>
              </w:rPr>
              <w:t>/</w:t>
            </w:r>
            <w:proofErr w:type="spellStart"/>
            <w:r w:rsidRPr="00A24572">
              <w:rPr>
                <w:color w:val="1F2328"/>
                <w:szCs w:val="20"/>
              </w:rPr>
              <w:t>LogFile</w:t>
            </w:r>
            <w:proofErr w:type="spellEnd"/>
            <w:r w:rsidRPr="00A24572">
              <w:rPr>
                <w:color w:val="000000"/>
                <w:szCs w:val="20"/>
              </w:rPr>
              <w:t xml:space="preserve"> path or </w:t>
            </w:r>
            <w:r w:rsidRPr="00A24572">
              <w:rPr>
                <w:color w:val="1F2328"/>
                <w:szCs w:val="20"/>
              </w:rPr>
              <w:t>VES_AUDIT_LOG_DIR</w:t>
            </w:r>
            <w:r w:rsidRPr="00A24572">
              <w:rPr>
                <w:color w:val="000000"/>
                <w:szCs w:val="20"/>
              </w:rPr>
              <w:t>); retention is an ops policy setting outside these scripts</w:t>
            </w:r>
          </w:p>
        </w:tc>
      </w:tr>
      <w:tr w:rsidR="00A24572" w:rsidRPr="00A24572" w14:paraId="6059766E" w14:textId="72051DD3" w:rsidTr="00A24572">
        <w:trPr>
          <w:cantSplit/>
        </w:trPr>
        <w:tc>
          <w:tcPr>
            <w:tcW w:w="741" w:type="pct"/>
            <w:shd w:val="clear" w:color="auto" w:fill="FFFFFF"/>
            <w:tcMar>
              <w:top w:w="70" w:type="dxa"/>
              <w:left w:w="110" w:type="dxa"/>
              <w:bottom w:w="70" w:type="dxa"/>
              <w:right w:w="110" w:type="dxa"/>
            </w:tcMar>
            <w:vAlign w:val="center"/>
          </w:tcPr>
          <w:p w14:paraId="3F48A93A" w14:textId="77777777" w:rsidR="00A24572" w:rsidRPr="00A24572" w:rsidRDefault="00A24572" w:rsidP="00A24572">
            <w:pPr>
              <w:spacing w:before="40" w:after="40" w:line="252" w:lineRule="auto"/>
              <w:rPr>
                <w:szCs w:val="20"/>
              </w:rPr>
            </w:pPr>
            <w:r w:rsidRPr="00A24572">
              <w:rPr>
                <w:szCs w:val="20"/>
              </w:rPr>
              <w:t>Change approval and override policy</w:t>
            </w:r>
          </w:p>
        </w:tc>
        <w:tc>
          <w:tcPr>
            <w:tcW w:w="911" w:type="pct"/>
            <w:shd w:val="clear" w:color="auto" w:fill="FFFFFF"/>
            <w:tcMar>
              <w:top w:w="70" w:type="dxa"/>
              <w:left w:w="110" w:type="dxa"/>
              <w:bottom w:w="70" w:type="dxa"/>
              <w:right w:w="110" w:type="dxa"/>
            </w:tcMar>
            <w:vAlign w:val="center"/>
          </w:tcPr>
          <w:p w14:paraId="6190FCF2" w14:textId="77777777" w:rsidR="00A24572" w:rsidRPr="00A24572" w:rsidRDefault="00A24572" w:rsidP="00A24572">
            <w:pPr>
              <w:spacing w:before="40" w:after="40" w:line="252" w:lineRule="auto"/>
              <w:rPr>
                <w:szCs w:val="20"/>
              </w:rPr>
            </w:pPr>
            <w:r w:rsidRPr="00A24572">
              <w:rPr>
                <w:szCs w:val="20"/>
              </w:rPr>
              <w:t>Who is authorized to run these scripts, and whether anyone is permitted to push a release through after a check fails. That bypass is what override means.</w:t>
            </w:r>
          </w:p>
        </w:tc>
        <w:tc>
          <w:tcPr>
            <w:tcW w:w="911" w:type="pct"/>
            <w:shd w:val="clear" w:color="auto" w:fill="FFFFFF"/>
            <w:tcMar>
              <w:top w:w="70" w:type="dxa"/>
              <w:left w:w="110" w:type="dxa"/>
              <w:bottom w:w="70" w:type="dxa"/>
              <w:right w:w="110" w:type="dxa"/>
            </w:tcMar>
            <w:vAlign w:val="center"/>
          </w:tcPr>
          <w:p w14:paraId="1244B8D1" w14:textId="77777777" w:rsidR="00A24572" w:rsidRPr="00A24572" w:rsidRDefault="00A24572" w:rsidP="00A24572">
            <w:pPr>
              <w:spacing w:before="40" w:after="40" w:line="252" w:lineRule="auto"/>
              <w:rPr>
                <w:szCs w:val="20"/>
              </w:rPr>
            </w:pPr>
            <w:r w:rsidRPr="00A24572">
              <w:rPr>
                <w:szCs w:val="20"/>
              </w:rPr>
              <w:t>Determines who may run capture or a deployment, and whether an emergency override is permitted at all.</w:t>
            </w:r>
          </w:p>
        </w:tc>
        <w:tc>
          <w:tcPr>
            <w:tcW w:w="1218" w:type="pct"/>
            <w:shd w:val="clear" w:color="auto" w:fill="FFFFFF"/>
            <w:tcMar>
              <w:top w:w="70" w:type="dxa"/>
              <w:left w:w="110" w:type="dxa"/>
              <w:bottom w:w="70" w:type="dxa"/>
              <w:right w:w="110" w:type="dxa"/>
            </w:tcMar>
            <w:vAlign w:val="center"/>
          </w:tcPr>
          <w:p w14:paraId="7172E8CA" w14:textId="77777777" w:rsidR="00A24572" w:rsidRPr="00A24572" w:rsidRDefault="00A24572" w:rsidP="00A24572">
            <w:pPr>
              <w:spacing w:before="40" w:after="40" w:line="252" w:lineRule="auto"/>
              <w:rPr>
                <w:szCs w:val="20"/>
              </w:rPr>
            </w:pPr>
            <w:r w:rsidRPr="00A24572">
              <w:rPr>
                <w:szCs w:val="20"/>
              </w:rPr>
              <w:t>Change ticket; release owner; server owner; security and change-management policy.</w:t>
            </w:r>
          </w:p>
        </w:tc>
        <w:tc>
          <w:tcPr>
            <w:tcW w:w="1218" w:type="pct"/>
            <w:shd w:val="clear" w:color="auto" w:fill="FFFFFF"/>
            <w:vAlign w:val="center"/>
          </w:tcPr>
          <w:p w14:paraId="4956242F" w14:textId="2D40FBCF" w:rsidR="00A24572" w:rsidRPr="00A24572" w:rsidRDefault="00A24572" w:rsidP="00A24572">
            <w:pPr>
              <w:spacing w:before="40" w:after="40" w:line="252" w:lineRule="auto"/>
              <w:rPr>
                <w:szCs w:val="20"/>
              </w:rPr>
            </w:pPr>
            <w:r w:rsidRPr="00A24572">
              <w:rPr>
                <w:color w:val="000000"/>
                <w:szCs w:val="20"/>
              </w:rPr>
              <w:t xml:space="preserve">Not stored in script logic; tracked in change ticket/process documentation (optionally referenced in </w:t>
            </w:r>
            <w:r w:rsidRPr="00A24572">
              <w:rPr>
                <w:color w:val="1F2328"/>
                <w:szCs w:val="20"/>
              </w:rPr>
              <w:t>README.md</w:t>
            </w:r>
            <w:r w:rsidRPr="00A24572">
              <w:rPr>
                <w:color w:val="000000"/>
                <w:szCs w:val="20"/>
              </w:rPr>
              <w:t>/runbook)</w:t>
            </w:r>
          </w:p>
        </w:tc>
      </w:tr>
      <w:bookmarkEnd w:id="4"/>
      <w:bookmarkEnd w:id="6"/>
    </w:tbl>
    <w:p w14:paraId="5B4A48F8" w14:textId="1745CAE1" w:rsidR="00AA13F3" w:rsidRDefault="00AA13F3"/>
    <w:p w14:paraId="3CDE40A2" w14:textId="77777777" w:rsidR="00765EB5" w:rsidRDefault="00765EB5" w:rsidP="00225D2D">
      <w:pPr>
        <w:pStyle w:val="Heading1"/>
        <w:sectPr w:rsidR="00765EB5" w:rsidSect="00765EB5">
          <w:pgSz w:w="15840" w:h="12240" w:orient="landscape"/>
          <w:pgMar w:top="1080" w:right="1080" w:bottom="1080" w:left="1080" w:header="708" w:footer="560" w:gutter="0"/>
          <w:cols w:space="720"/>
          <w:titlePg/>
          <w:docGrid w:linePitch="360"/>
        </w:sectPr>
      </w:pPr>
    </w:p>
    <w:p w14:paraId="4BDE3FF9" w14:textId="7DD65F3C" w:rsidR="00AA13F3" w:rsidRDefault="00000000" w:rsidP="00225D2D">
      <w:pPr>
        <w:pStyle w:val="Heading1"/>
      </w:pPr>
      <w:bookmarkStart w:id="7" w:name="_Toc236302062"/>
      <w:r>
        <w:lastRenderedPageBreak/>
        <w:t>Script-by-script reference</w:t>
      </w:r>
      <w:bookmarkEnd w:id="7"/>
    </w:p>
    <w:p w14:paraId="0F7685B9" w14:textId="3ACE55D9" w:rsidR="00AA13F3" w:rsidRDefault="00000000">
      <w:pPr>
        <w:pStyle w:val="Heading2"/>
        <w:keepNext/>
        <w:spacing w:before="260" w:after="100"/>
      </w:pPr>
      <w:bookmarkStart w:id="8" w:name="_Toc236302063"/>
      <w:r>
        <w:rPr>
          <w:b/>
          <w:bCs/>
          <w:color w:val="2E5C8A"/>
          <w:sz w:val="24"/>
          <w:szCs w:val="24"/>
        </w:rPr>
        <w:t>Invoke-Tests.ps1: check the tooling itself</w:t>
      </w:r>
      <w:bookmarkEnd w:id="8"/>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476D0333" w14:textId="77777777">
        <w:trPr>
          <w:cantSplit/>
        </w:trPr>
        <w:tc>
          <w:tcPr>
            <w:tcW w:w="2300" w:type="dxa"/>
            <w:shd w:val="clear" w:color="auto" w:fill="F5F8FB"/>
            <w:tcMar>
              <w:top w:w="70" w:type="dxa"/>
              <w:left w:w="110" w:type="dxa"/>
              <w:bottom w:w="70" w:type="dxa"/>
              <w:right w:w="110" w:type="dxa"/>
            </w:tcMar>
          </w:tcPr>
          <w:p w14:paraId="50F4C3E7" w14:textId="77777777" w:rsidR="00AA13F3" w:rsidRDefault="00000000">
            <w:pPr>
              <w:spacing w:before="40" w:after="40" w:line="252" w:lineRule="auto"/>
            </w:pPr>
            <w:r>
              <w:rPr>
                <w:b/>
                <w:bCs/>
                <w:sz w:val="19"/>
                <w:szCs w:val="19"/>
              </w:rPr>
              <w:t>Script file</w:t>
            </w:r>
          </w:p>
        </w:tc>
        <w:tc>
          <w:tcPr>
            <w:tcW w:w="7780" w:type="dxa"/>
            <w:shd w:val="clear" w:color="auto" w:fill="F5F8FB"/>
            <w:tcMar>
              <w:top w:w="70" w:type="dxa"/>
              <w:left w:w="110" w:type="dxa"/>
              <w:bottom w:w="70" w:type="dxa"/>
              <w:right w:w="110" w:type="dxa"/>
            </w:tcMar>
          </w:tcPr>
          <w:p w14:paraId="590C4983" w14:textId="77777777" w:rsidR="00AA13F3" w:rsidRDefault="00000000">
            <w:pPr>
              <w:spacing w:before="40" w:after="40" w:line="252" w:lineRule="auto"/>
            </w:pPr>
            <w:r>
              <w:rPr>
                <w:sz w:val="19"/>
                <w:szCs w:val="19"/>
              </w:rPr>
              <w:t>Invoke-Tests.ps1</w:t>
            </w:r>
          </w:p>
        </w:tc>
      </w:tr>
      <w:tr w:rsidR="00AA13F3" w14:paraId="6055C540" w14:textId="77777777">
        <w:trPr>
          <w:cantSplit/>
        </w:trPr>
        <w:tc>
          <w:tcPr>
            <w:tcW w:w="2300" w:type="dxa"/>
            <w:shd w:val="clear" w:color="auto" w:fill="FFFFFF"/>
            <w:tcMar>
              <w:top w:w="70" w:type="dxa"/>
              <w:left w:w="110" w:type="dxa"/>
              <w:bottom w:w="70" w:type="dxa"/>
              <w:right w:w="110" w:type="dxa"/>
            </w:tcMar>
          </w:tcPr>
          <w:p w14:paraId="3C20A8D9" w14:textId="77777777" w:rsidR="00AA13F3" w:rsidRDefault="00000000">
            <w:pPr>
              <w:spacing w:before="40" w:after="40" w:line="252" w:lineRule="auto"/>
            </w:pPr>
            <w:r>
              <w:rPr>
                <w:b/>
                <w:bCs/>
                <w:sz w:val="19"/>
                <w:szCs w:val="19"/>
              </w:rPr>
              <w:t>Primary purpose</w:t>
            </w:r>
          </w:p>
        </w:tc>
        <w:tc>
          <w:tcPr>
            <w:tcW w:w="7780" w:type="dxa"/>
            <w:shd w:val="clear" w:color="auto" w:fill="FFFFFF"/>
            <w:tcMar>
              <w:top w:w="70" w:type="dxa"/>
              <w:left w:w="110" w:type="dxa"/>
              <w:bottom w:w="70" w:type="dxa"/>
              <w:right w:w="110" w:type="dxa"/>
            </w:tcMar>
          </w:tcPr>
          <w:p w14:paraId="4BFA6732" w14:textId="77777777" w:rsidR="00AA13F3" w:rsidRDefault="00000000">
            <w:pPr>
              <w:spacing w:before="40" w:after="40" w:line="252" w:lineRule="auto"/>
            </w:pPr>
            <w:r>
              <w:rPr>
                <w:sz w:val="19"/>
                <w:szCs w:val="19"/>
              </w:rPr>
              <w:t>Runs the automated test suite that proves the verification scripts still behave correctly.</w:t>
            </w:r>
          </w:p>
        </w:tc>
      </w:tr>
      <w:tr w:rsidR="00AA13F3" w14:paraId="60F738B3" w14:textId="77777777">
        <w:trPr>
          <w:cantSplit/>
        </w:trPr>
        <w:tc>
          <w:tcPr>
            <w:tcW w:w="2300" w:type="dxa"/>
            <w:shd w:val="clear" w:color="auto" w:fill="F5F8FB"/>
            <w:tcMar>
              <w:top w:w="70" w:type="dxa"/>
              <w:left w:w="110" w:type="dxa"/>
              <w:bottom w:w="70" w:type="dxa"/>
              <w:right w:w="110" w:type="dxa"/>
            </w:tcMar>
          </w:tcPr>
          <w:p w14:paraId="557D0B28" w14:textId="77777777" w:rsidR="00AA13F3" w:rsidRDefault="00000000">
            <w:pPr>
              <w:spacing w:before="40" w:after="40" w:line="252" w:lineRule="auto"/>
            </w:pPr>
            <w:r>
              <w:rPr>
                <w:b/>
                <w:bCs/>
                <w:sz w:val="19"/>
                <w:szCs w:val="19"/>
              </w:rPr>
              <w:t>Why it exists</w:t>
            </w:r>
          </w:p>
        </w:tc>
        <w:tc>
          <w:tcPr>
            <w:tcW w:w="7780" w:type="dxa"/>
            <w:shd w:val="clear" w:color="auto" w:fill="F5F8FB"/>
            <w:tcMar>
              <w:top w:w="70" w:type="dxa"/>
              <w:left w:w="110" w:type="dxa"/>
              <w:bottom w:w="70" w:type="dxa"/>
              <w:right w:w="110" w:type="dxa"/>
            </w:tcMar>
          </w:tcPr>
          <w:p w14:paraId="3921CE61" w14:textId="77777777" w:rsidR="00AA13F3" w:rsidRDefault="00000000">
            <w:pPr>
              <w:spacing w:before="40" w:after="40" w:line="252" w:lineRule="auto"/>
            </w:pPr>
            <w:r>
              <w:rPr>
                <w:sz w:val="19"/>
                <w:szCs w:val="19"/>
              </w:rPr>
              <w:t>If the tooling is broken, nothing it reports about a server can be trusted. This is the first gate for that reason.</w:t>
            </w:r>
          </w:p>
        </w:tc>
      </w:tr>
      <w:tr w:rsidR="00AA13F3" w14:paraId="4A9767FA" w14:textId="77777777">
        <w:trPr>
          <w:cantSplit/>
        </w:trPr>
        <w:tc>
          <w:tcPr>
            <w:tcW w:w="2300" w:type="dxa"/>
            <w:shd w:val="clear" w:color="auto" w:fill="FFFFFF"/>
            <w:tcMar>
              <w:top w:w="70" w:type="dxa"/>
              <w:left w:w="110" w:type="dxa"/>
              <w:bottom w:w="70" w:type="dxa"/>
              <w:right w:w="110" w:type="dxa"/>
            </w:tcMar>
          </w:tcPr>
          <w:p w14:paraId="07472696" w14:textId="77777777" w:rsidR="00AA13F3" w:rsidRDefault="00000000">
            <w:pPr>
              <w:spacing w:before="40" w:after="40" w:line="252" w:lineRule="auto"/>
            </w:pPr>
            <w:r>
              <w:rPr>
                <w:b/>
                <w:bCs/>
                <w:sz w:val="19"/>
                <w:szCs w:val="19"/>
              </w:rPr>
              <w:t>When it runs</w:t>
            </w:r>
          </w:p>
        </w:tc>
        <w:tc>
          <w:tcPr>
            <w:tcW w:w="7780" w:type="dxa"/>
            <w:shd w:val="clear" w:color="auto" w:fill="FFFFFF"/>
            <w:tcMar>
              <w:top w:w="70" w:type="dxa"/>
              <w:left w:w="110" w:type="dxa"/>
              <w:bottom w:w="70" w:type="dxa"/>
              <w:right w:w="110" w:type="dxa"/>
            </w:tcMar>
          </w:tcPr>
          <w:p w14:paraId="4FA0101F" w14:textId="77777777" w:rsidR="00AA13F3" w:rsidRDefault="00000000">
            <w:pPr>
              <w:spacing w:before="40" w:after="40" w:line="252" w:lineRule="auto"/>
            </w:pPr>
            <w:r>
              <w:rPr>
                <w:sz w:val="19"/>
                <w:szCs w:val="19"/>
              </w:rPr>
              <w:t>At the start of a test cycle, and again after any script change.</w:t>
            </w:r>
          </w:p>
        </w:tc>
      </w:tr>
      <w:tr w:rsidR="00AA13F3" w14:paraId="32541A6D" w14:textId="77777777">
        <w:trPr>
          <w:cantSplit/>
        </w:trPr>
        <w:tc>
          <w:tcPr>
            <w:tcW w:w="2300" w:type="dxa"/>
            <w:shd w:val="clear" w:color="auto" w:fill="F5F8FB"/>
            <w:tcMar>
              <w:top w:w="70" w:type="dxa"/>
              <w:left w:w="110" w:type="dxa"/>
              <w:bottom w:w="70" w:type="dxa"/>
              <w:right w:w="110" w:type="dxa"/>
            </w:tcMar>
          </w:tcPr>
          <w:p w14:paraId="2D7CBF2F" w14:textId="77777777" w:rsidR="00AA13F3" w:rsidRDefault="00000000">
            <w:pPr>
              <w:spacing w:before="40" w:after="40" w:line="252" w:lineRule="auto"/>
            </w:pPr>
            <w:r>
              <w:rPr>
                <w:b/>
                <w:bCs/>
                <w:sz w:val="19"/>
                <w:szCs w:val="19"/>
              </w:rPr>
              <w:t>Where it runs</w:t>
            </w:r>
          </w:p>
        </w:tc>
        <w:tc>
          <w:tcPr>
            <w:tcW w:w="7780" w:type="dxa"/>
            <w:shd w:val="clear" w:color="auto" w:fill="F5F8FB"/>
            <w:tcMar>
              <w:top w:w="70" w:type="dxa"/>
              <w:left w:w="110" w:type="dxa"/>
              <w:bottom w:w="70" w:type="dxa"/>
              <w:right w:w="110" w:type="dxa"/>
            </w:tcMar>
          </w:tcPr>
          <w:p w14:paraId="25BF2DFD" w14:textId="77777777" w:rsidR="00AA13F3" w:rsidRDefault="00000000">
            <w:pPr>
              <w:spacing w:before="40" w:after="40" w:line="252" w:lineRule="auto"/>
            </w:pPr>
            <w:r>
              <w:rPr>
                <w:sz w:val="19"/>
                <w:szCs w:val="19"/>
              </w:rPr>
              <w:t>Tester or developer workstation. Never on a production server.</w:t>
            </w:r>
          </w:p>
        </w:tc>
      </w:tr>
      <w:tr w:rsidR="00AA13F3" w14:paraId="544A1510" w14:textId="77777777">
        <w:trPr>
          <w:cantSplit/>
        </w:trPr>
        <w:tc>
          <w:tcPr>
            <w:tcW w:w="2300" w:type="dxa"/>
            <w:shd w:val="clear" w:color="auto" w:fill="FFFFFF"/>
            <w:tcMar>
              <w:top w:w="70" w:type="dxa"/>
              <w:left w:w="110" w:type="dxa"/>
              <w:bottom w:w="70" w:type="dxa"/>
              <w:right w:w="110" w:type="dxa"/>
            </w:tcMar>
          </w:tcPr>
          <w:p w14:paraId="5F86A76E" w14:textId="77777777" w:rsidR="00AA13F3" w:rsidRDefault="00000000">
            <w:pPr>
              <w:spacing w:before="40" w:after="40" w:line="252" w:lineRule="auto"/>
            </w:pPr>
            <w:r>
              <w:rPr>
                <w:b/>
                <w:bCs/>
                <w:sz w:val="19"/>
                <w:szCs w:val="19"/>
              </w:rPr>
              <w:t>Risk label</w:t>
            </w:r>
          </w:p>
        </w:tc>
        <w:tc>
          <w:tcPr>
            <w:tcW w:w="7780" w:type="dxa"/>
            <w:shd w:val="clear" w:color="auto" w:fill="FFFFFF"/>
            <w:tcMar>
              <w:top w:w="70" w:type="dxa"/>
              <w:left w:w="110" w:type="dxa"/>
              <w:bottom w:w="70" w:type="dxa"/>
              <w:right w:w="110" w:type="dxa"/>
            </w:tcMar>
          </w:tcPr>
          <w:p w14:paraId="4BD20D03" w14:textId="77777777" w:rsidR="00AA13F3" w:rsidRDefault="00000000">
            <w:pPr>
              <w:spacing w:before="40" w:after="40" w:line="252" w:lineRule="auto"/>
            </w:pPr>
            <w:r>
              <w:rPr>
                <w:sz w:val="19"/>
                <w:szCs w:val="19"/>
              </w:rPr>
              <w:t>SAFE / TEST</w:t>
            </w:r>
          </w:p>
        </w:tc>
      </w:tr>
      <w:tr w:rsidR="00AA13F3" w14:paraId="75A29234" w14:textId="77777777">
        <w:trPr>
          <w:cantSplit/>
        </w:trPr>
        <w:tc>
          <w:tcPr>
            <w:tcW w:w="2300" w:type="dxa"/>
            <w:shd w:val="clear" w:color="auto" w:fill="F5F8FB"/>
            <w:tcMar>
              <w:top w:w="70" w:type="dxa"/>
              <w:left w:w="110" w:type="dxa"/>
              <w:bottom w:w="70" w:type="dxa"/>
              <w:right w:w="110" w:type="dxa"/>
            </w:tcMar>
          </w:tcPr>
          <w:p w14:paraId="3916F302" w14:textId="77777777" w:rsidR="00AA13F3" w:rsidRDefault="00000000">
            <w:pPr>
              <w:spacing w:before="40" w:after="40" w:line="252" w:lineRule="auto"/>
            </w:pPr>
            <w:r>
              <w:rPr>
                <w:b/>
                <w:bCs/>
                <w:sz w:val="19"/>
                <w:szCs w:val="19"/>
              </w:rPr>
              <w:t>Must have first</w:t>
            </w:r>
          </w:p>
        </w:tc>
        <w:tc>
          <w:tcPr>
            <w:tcW w:w="7780" w:type="dxa"/>
            <w:shd w:val="clear" w:color="auto" w:fill="F5F8FB"/>
            <w:tcMar>
              <w:top w:w="70" w:type="dxa"/>
              <w:left w:w="110" w:type="dxa"/>
              <w:bottom w:w="70" w:type="dxa"/>
              <w:right w:w="110" w:type="dxa"/>
            </w:tcMar>
          </w:tcPr>
          <w:p w14:paraId="407578A8" w14:textId="77777777" w:rsidR="00AA13F3" w:rsidRDefault="00000000">
            <w:pPr>
              <w:spacing w:before="40" w:after="40" w:line="252" w:lineRule="auto"/>
            </w:pPr>
            <w:r>
              <w:rPr>
                <w:sz w:val="19"/>
                <w:szCs w:val="19"/>
              </w:rPr>
              <w:t>Windows PowerShell 5.1, Pester 5.0 or newer, and a complete copy of the script folder.</w:t>
            </w:r>
          </w:p>
        </w:tc>
      </w:tr>
    </w:tbl>
    <w:p w14:paraId="78CFD889" w14:textId="5C2E05E8" w:rsidR="00AA13F3" w:rsidRDefault="00CA292D">
      <w:pPr>
        <w:pStyle w:val="Heading3"/>
        <w:keepNext/>
        <w:spacing w:before="180" w:after="80"/>
      </w:pPr>
      <w:bookmarkStart w:id="9" w:name="_Toc236302064"/>
      <w:r>
        <w:rPr>
          <w:b/>
          <w:bCs/>
          <w:color w:val="333333"/>
          <w:sz w:val="21"/>
          <w:szCs w:val="21"/>
        </w:rPr>
        <w:t>Script Steps:</w:t>
      </w:r>
      <w:bookmarkEnd w:id="9"/>
    </w:p>
    <w:p w14:paraId="58B30584" w14:textId="77777777" w:rsidR="00AA13F3" w:rsidRDefault="00000000">
      <w:pPr>
        <w:pStyle w:val="ListParagraph"/>
        <w:numPr>
          <w:ilvl w:val="0"/>
          <w:numId w:val="3"/>
        </w:numPr>
        <w:spacing w:after="70" w:line="264" w:lineRule="auto"/>
      </w:pPr>
      <w:r>
        <w:rPr>
          <w:sz w:val="21"/>
        </w:rPr>
        <w:t>Open Windows PowerShell 5.1 on the tester workstation and change to the script folder.</w:t>
      </w:r>
    </w:p>
    <w:p w14:paraId="66E77BA2" w14:textId="77777777" w:rsidR="00AA13F3" w:rsidRDefault="00000000">
      <w:pPr>
        <w:pStyle w:val="ListParagraph"/>
        <w:numPr>
          <w:ilvl w:val="0"/>
          <w:numId w:val="3"/>
        </w:numPr>
        <w:spacing w:after="70" w:line="264" w:lineRule="auto"/>
      </w:pPr>
      <w:r>
        <w:rPr>
          <w:sz w:val="21"/>
        </w:rPr>
        <w:t>Run the command below and wait for the final test summary.</w:t>
      </w:r>
    </w:p>
    <w:p w14:paraId="597ED828" w14:textId="77777777" w:rsidR="00AA13F3" w:rsidRDefault="00000000">
      <w:pPr>
        <w:pStyle w:val="ListParagraph"/>
        <w:numPr>
          <w:ilvl w:val="0"/>
          <w:numId w:val="3"/>
        </w:numPr>
        <w:spacing w:after="70" w:line="264" w:lineRule="auto"/>
      </w:pPr>
      <w:r>
        <w:rPr>
          <w:sz w:val="21"/>
        </w:rPr>
        <w:t>Record the exit code immediately. Stop if it is anything other than zero.</w:t>
      </w:r>
    </w:p>
    <w:p w14:paraId="72375C5B" w14:textId="342F1A50" w:rsidR="00AA13F3" w:rsidRDefault="0084675A">
      <w:pPr>
        <w:pStyle w:val="Heading3"/>
        <w:keepNext/>
        <w:spacing w:before="180" w:after="80"/>
      </w:pPr>
      <w:bookmarkStart w:id="10" w:name="_Toc236302065"/>
      <w:r>
        <w:rPr>
          <w:b/>
          <w:bCs/>
          <w:color w:val="333333"/>
          <w:sz w:val="21"/>
          <w:szCs w:val="21"/>
        </w:rPr>
        <w:t>Powershell Command</w:t>
      </w:r>
      <w:r w:rsidR="00CA292D">
        <w:rPr>
          <w:b/>
          <w:bCs/>
          <w:color w:val="333333"/>
          <w:sz w:val="21"/>
          <w:szCs w:val="21"/>
        </w:rPr>
        <w:t>:</w:t>
      </w:r>
      <w:bookmarkEnd w:id="10"/>
    </w:p>
    <w:p w14:paraId="50DF097E" w14:textId="77777777" w:rsidR="00AA13F3" w:rsidRDefault="00000000" w:rsidP="00CA292D">
      <w:r>
        <w:t>powershell.exe -</w:t>
      </w:r>
      <w:proofErr w:type="spellStart"/>
      <w:r>
        <w:t>NoProfile</w:t>
      </w:r>
      <w:proofErr w:type="spellEnd"/>
      <w:r>
        <w:t xml:space="preserve"> -</w:t>
      </w:r>
      <w:proofErr w:type="spellStart"/>
      <w:r>
        <w:t>ExecutionPolicy</w:t>
      </w:r>
      <w:proofErr w:type="spellEnd"/>
      <w:r>
        <w:t xml:space="preserve"> Bypass -File .\Invoke-Tests.ps1</w:t>
      </w:r>
    </w:p>
    <w:p w14:paraId="177BF91F" w14:textId="77777777" w:rsidR="00AA13F3" w:rsidRDefault="00000000" w:rsidP="00CA292D">
      <w:r>
        <w:t>$LASTEXITCODE</w:t>
      </w:r>
    </w:p>
    <w:p w14:paraId="3FAB9264" w14:textId="4032B35B" w:rsidR="00AA13F3" w:rsidRDefault="00000000">
      <w:pPr>
        <w:pStyle w:val="Heading2"/>
        <w:keepNext/>
        <w:spacing w:before="260" w:after="100"/>
      </w:pPr>
      <w:bookmarkStart w:id="11" w:name="_Toc236302066"/>
      <w:r>
        <w:rPr>
          <w:b/>
          <w:bCs/>
          <w:color w:val="2E5C8A"/>
          <w:sz w:val="24"/>
          <w:szCs w:val="24"/>
        </w:rPr>
        <w:t>Invoke-Preflight.ps1: readiness self-check</w:t>
      </w:r>
      <w:bookmarkEnd w:id="11"/>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10E49823" w14:textId="77777777">
        <w:trPr>
          <w:cantSplit/>
        </w:trPr>
        <w:tc>
          <w:tcPr>
            <w:tcW w:w="2300" w:type="dxa"/>
            <w:shd w:val="clear" w:color="auto" w:fill="F5F8FB"/>
            <w:tcMar>
              <w:top w:w="70" w:type="dxa"/>
              <w:left w:w="110" w:type="dxa"/>
              <w:bottom w:w="70" w:type="dxa"/>
              <w:right w:w="110" w:type="dxa"/>
            </w:tcMar>
          </w:tcPr>
          <w:p w14:paraId="341BD8FA" w14:textId="77777777" w:rsidR="00AA13F3" w:rsidRDefault="00000000">
            <w:pPr>
              <w:spacing w:before="40" w:after="40" w:line="252" w:lineRule="auto"/>
            </w:pPr>
            <w:r>
              <w:rPr>
                <w:b/>
                <w:bCs/>
                <w:sz w:val="19"/>
                <w:szCs w:val="19"/>
              </w:rPr>
              <w:t>Script file</w:t>
            </w:r>
          </w:p>
        </w:tc>
        <w:tc>
          <w:tcPr>
            <w:tcW w:w="7780" w:type="dxa"/>
            <w:shd w:val="clear" w:color="auto" w:fill="F5F8FB"/>
            <w:tcMar>
              <w:top w:w="70" w:type="dxa"/>
              <w:left w:w="110" w:type="dxa"/>
              <w:bottom w:w="70" w:type="dxa"/>
              <w:right w:w="110" w:type="dxa"/>
            </w:tcMar>
          </w:tcPr>
          <w:p w14:paraId="2B5FAFB6" w14:textId="77777777" w:rsidR="00AA13F3" w:rsidRDefault="00000000">
            <w:pPr>
              <w:spacing w:before="40" w:after="40" w:line="252" w:lineRule="auto"/>
            </w:pPr>
            <w:r>
              <w:rPr>
                <w:sz w:val="19"/>
                <w:szCs w:val="19"/>
              </w:rPr>
              <w:t>Invoke-Preflight.ps1</w:t>
            </w:r>
          </w:p>
        </w:tc>
      </w:tr>
      <w:tr w:rsidR="00AA13F3" w14:paraId="35AAF9CC" w14:textId="77777777">
        <w:trPr>
          <w:cantSplit/>
        </w:trPr>
        <w:tc>
          <w:tcPr>
            <w:tcW w:w="2300" w:type="dxa"/>
            <w:shd w:val="clear" w:color="auto" w:fill="FFFFFF"/>
            <w:tcMar>
              <w:top w:w="70" w:type="dxa"/>
              <w:left w:w="110" w:type="dxa"/>
              <w:bottom w:w="70" w:type="dxa"/>
              <w:right w:w="110" w:type="dxa"/>
            </w:tcMar>
          </w:tcPr>
          <w:p w14:paraId="2CAD20FA" w14:textId="77777777" w:rsidR="00AA13F3" w:rsidRDefault="00000000">
            <w:pPr>
              <w:spacing w:before="40" w:after="40" w:line="252" w:lineRule="auto"/>
            </w:pPr>
            <w:r>
              <w:rPr>
                <w:b/>
                <w:bCs/>
                <w:sz w:val="19"/>
                <w:szCs w:val="19"/>
              </w:rPr>
              <w:t>Primary purpose</w:t>
            </w:r>
          </w:p>
        </w:tc>
        <w:tc>
          <w:tcPr>
            <w:tcW w:w="7780" w:type="dxa"/>
            <w:shd w:val="clear" w:color="auto" w:fill="FFFFFF"/>
            <w:tcMar>
              <w:top w:w="70" w:type="dxa"/>
              <w:left w:w="110" w:type="dxa"/>
              <w:bottom w:w="70" w:type="dxa"/>
              <w:right w:w="110" w:type="dxa"/>
            </w:tcMar>
          </w:tcPr>
          <w:p w14:paraId="08D6DB62" w14:textId="77777777" w:rsidR="00AA13F3" w:rsidRDefault="00000000">
            <w:pPr>
              <w:spacing w:before="40" w:after="40" w:line="252" w:lineRule="auto"/>
            </w:pPr>
            <w:r>
              <w:rPr>
                <w:sz w:val="19"/>
                <w:szCs w:val="19"/>
              </w:rPr>
              <w:t>Confirms, without changing anything, that this machine can reach the approval records and that the baseline is intact.</w:t>
            </w:r>
          </w:p>
        </w:tc>
      </w:tr>
      <w:tr w:rsidR="00AA13F3" w14:paraId="39D3DAE0" w14:textId="77777777">
        <w:trPr>
          <w:cantSplit/>
        </w:trPr>
        <w:tc>
          <w:tcPr>
            <w:tcW w:w="2300" w:type="dxa"/>
            <w:shd w:val="clear" w:color="auto" w:fill="F5F8FB"/>
            <w:tcMar>
              <w:top w:w="70" w:type="dxa"/>
              <w:left w:w="110" w:type="dxa"/>
              <w:bottom w:w="70" w:type="dxa"/>
              <w:right w:w="110" w:type="dxa"/>
            </w:tcMar>
          </w:tcPr>
          <w:p w14:paraId="7B3DCD9D" w14:textId="77777777" w:rsidR="00AA13F3" w:rsidRDefault="00000000">
            <w:pPr>
              <w:spacing w:before="40" w:after="40" w:line="252" w:lineRule="auto"/>
            </w:pPr>
            <w:r>
              <w:rPr>
                <w:b/>
                <w:bCs/>
                <w:sz w:val="19"/>
                <w:szCs w:val="19"/>
              </w:rPr>
              <w:t>Why it exists</w:t>
            </w:r>
          </w:p>
        </w:tc>
        <w:tc>
          <w:tcPr>
            <w:tcW w:w="7780" w:type="dxa"/>
            <w:shd w:val="clear" w:color="auto" w:fill="F5F8FB"/>
            <w:tcMar>
              <w:top w:w="70" w:type="dxa"/>
              <w:left w:w="110" w:type="dxa"/>
              <w:bottom w:w="70" w:type="dxa"/>
              <w:right w:w="110" w:type="dxa"/>
            </w:tcMar>
          </w:tcPr>
          <w:p w14:paraId="0D05FD52" w14:textId="77777777" w:rsidR="00AA13F3" w:rsidRDefault="00000000">
            <w:pPr>
              <w:spacing w:before="40" w:after="40" w:line="252" w:lineRule="auto"/>
            </w:pPr>
            <w:r>
              <w:rPr>
                <w:sz w:val="19"/>
                <w:szCs w:val="19"/>
              </w:rPr>
              <w:t xml:space="preserve">Prevents a run that fails halfway and leaves ambiguous evidence. It </w:t>
            </w:r>
            <w:proofErr w:type="gramStart"/>
            <w:r>
              <w:rPr>
                <w:sz w:val="19"/>
                <w:szCs w:val="19"/>
              </w:rPr>
              <w:t>answers</w:t>
            </w:r>
            <w:proofErr w:type="gramEnd"/>
            <w:r>
              <w:rPr>
                <w:sz w:val="19"/>
                <w:szCs w:val="19"/>
              </w:rPr>
              <w:t xml:space="preserve"> "are we ready?" before </w:t>
            </w:r>
            <w:proofErr w:type="gramStart"/>
            <w:r>
              <w:rPr>
                <w:sz w:val="19"/>
                <w:szCs w:val="19"/>
              </w:rPr>
              <w:t>a consequential</w:t>
            </w:r>
            <w:proofErr w:type="gramEnd"/>
            <w:r>
              <w:rPr>
                <w:sz w:val="19"/>
                <w:szCs w:val="19"/>
              </w:rPr>
              <w:t xml:space="preserve"> action.</w:t>
            </w:r>
          </w:p>
        </w:tc>
      </w:tr>
      <w:tr w:rsidR="00AA13F3" w14:paraId="07F23C1D" w14:textId="77777777">
        <w:trPr>
          <w:cantSplit/>
        </w:trPr>
        <w:tc>
          <w:tcPr>
            <w:tcW w:w="2300" w:type="dxa"/>
            <w:shd w:val="clear" w:color="auto" w:fill="FFFFFF"/>
            <w:tcMar>
              <w:top w:w="70" w:type="dxa"/>
              <w:left w:w="110" w:type="dxa"/>
              <w:bottom w:w="70" w:type="dxa"/>
              <w:right w:w="110" w:type="dxa"/>
            </w:tcMar>
          </w:tcPr>
          <w:p w14:paraId="0F80A409" w14:textId="77777777" w:rsidR="00AA13F3" w:rsidRDefault="00000000">
            <w:pPr>
              <w:spacing w:before="40" w:after="40" w:line="252" w:lineRule="auto"/>
            </w:pPr>
            <w:r>
              <w:rPr>
                <w:b/>
                <w:bCs/>
                <w:sz w:val="19"/>
                <w:szCs w:val="19"/>
              </w:rPr>
              <w:t>When it runs</w:t>
            </w:r>
          </w:p>
        </w:tc>
        <w:tc>
          <w:tcPr>
            <w:tcW w:w="7780" w:type="dxa"/>
            <w:shd w:val="clear" w:color="auto" w:fill="FFFFFF"/>
            <w:tcMar>
              <w:top w:w="70" w:type="dxa"/>
              <w:left w:w="110" w:type="dxa"/>
              <w:bottom w:w="70" w:type="dxa"/>
              <w:right w:w="110" w:type="dxa"/>
            </w:tcMar>
          </w:tcPr>
          <w:p w14:paraId="5521ACE2" w14:textId="77777777" w:rsidR="00AA13F3" w:rsidRDefault="00000000">
            <w:pPr>
              <w:spacing w:before="40" w:after="40" w:line="252" w:lineRule="auto"/>
            </w:pPr>
            <w:r>
              <w:rPr>
                <w:sz w:val="19"/>
                <w:szCs w:val="19"/>
              </w:rPr>
              <w:t xml:space="preserve">Immediately before capture, verification, the gate, or </w:t>
            </w:r>
            <w:proofErr w:type="gramStart"/>
            <w:r>
              <w:rPr>
                <w:sz w:val="19"/>
                <w:szCs w:val="19"/>
              </w:rPr>
              <w:t>a deployment</w:t>
            </w:r>
            <w:proofErr w:type="gramEnd"/>
            <w:r>
              <w:rPr>
                <w:sz w:val="19"/>
                <w:szCs w:val="19"/>
              </w:rPr>
              <w:t xml:space="preserve"> on that machine.</w:t>
            </w:r>
          </w:p>
        </w:tc>
      </w:tr>
      <w:tr w:rsidR="00AA13F3" w14:paraId="399DAD8F" w14:textId="77777777">
        <w:trPr>
          <w:cantSplit/>
        </w:trPr>
        <w:tc>
          <w:tcPr>
            <w:tcW w:w="2300" w:type="dxa"/>
            <w:shd w:val="clear" w:color="auto" w:fill="F5F8FB"/>
            <w:tcMar>
              <w:top w:w="70" w:type="dxa"/>
              <w:left w:w="110" w:type="dxa"/>
              <w:bottom w:w="70" w:type="dxa"/>
              <w:right w:w="110" w:type="dxa"/>
            </w:tcMar>
          </w:tcPr>
          <w:p w14:paraId="72F8C820" w14:textId="77777777" w:rsidR="00AA13F3" w:rsidRDefault="00000000">
            <w:pPr>
              <w:spacing w:before="40" w:after="40" w:line="252" w:lineRule="auto"/>
            </w:pPr>
            <w:r>
              <w:rPr>
                <w:b/>
                <w:bCs/>
                <w:sz w:val="19"/>
                <w:szCs w:val="19"/>
              </w:rPr>
              <w:t>Where it runs</w:t>
            </w:r>
          </w:p>
        </w:tc>
        <w:tc>
          <w:tcPr>
            <w:tcW w:w="7780" w:type="dxa"/>
            <w:shd w:val="clear" w:color="auto" w:fill="F5F8FB"/>
            <w:tcMar>
              <w:top w:w="70" w:type="dxa"/>
              <w:left w:w="110" w:type="dxa"/>
              <w:bottom w:w="70" w:type="dxa"/>
              <w:right w:w="110" w:type="dxa"/>
            </w:tcMar>
          </w:tcPr>
          <w:p w14:paraId="4D22582E" w14:textId="77777777" w:rsidR="00AA13F3" w:rsidRDefault="00000000">
            <w:pPr>
              <w:spacing w:before="40" w:after="40" w:line="252" w:lineRule="auto"/>
            </w:pPr>
            <w:r>
              <w:rPr>
                <w:sz w:val="19"/>
                <w:szCs w:val="19"/>
              </w:rPr>
              <w:t>The exact machine that will perform the next step, not a different one.</w:t>
            </w:r>
          </w:p>
        </w:tc>
      </w:tr>
      <w:tr w:rsidR="00AA13F3" w14:paraId="33515C19" w14:textId="77777777">
        <w:trPr>
          <w:cantSplit/>
        </w:trPr>
        <w:tc>
          <w:tcPr>
            <w:tcW w:w="2300" w:type="dxa"/>
            <w:shd w:val="clear" w:color="auto" w:fill="FFFFFF"/>
            <w:tcMar>
              <w:top w:w="70" w:type="dxa"/>
              <w:left w:w="110" w:type="dxa"/>
              <w:bottom w:w="70" w:type="dxa"/>
              <w:right w:w="110" w:type="dxa"/>
            </w:tcMar>
          </w:tcPr>
          <w:p w14:paraId="71182069" w14:textId="77777777" w:rsidR="00AA13F3" w:rsidRDefault="00000000">
            <w:pPr>
              <w:spacing w:before="40" w:after="40" w:line="252" w:lineRule="auto"/>
            </w:pPr>
            <w:r>
              <w:rPr>
                <w:b/>
                <w:bCs/>
                <w:sz w:val="19"/>
                <w:szCs w:val="19"/>
              </w:rPr>
              <w:t>Risk label</w:t>
            </w:r>
          </w:p>
        </w:tc>
        <w:tc>
          <w:tcPr>
            <w:tcW w:w="7780" w:type="dxa"/>
            <w:shd w:val="clear" w:color="auto" w:fill="FFFFFF"/>
            <w:tcMar>
              <w:top w:w="70" w:type="dxa"/>
              <w:left w:w="110" w:type="dxa"/>
              <w:bottom w:w="70" w:type="dxa"/>
              <w:right w:w="110" w:type="dxa"/>
            </w:tcMar>
          </w:tcPr>
          <w:p w14:paraId="45A057B4" w14:textId="77777777" w:rsidR="00AA13F3" w:rsidRDefault="00000000">
            <w:pPr>
              <w:spacing w:before="40" w:after="40" w:line="252" w:lineRule="auto"/>
            </w:pPr>
            <w:r>
              <w:rPr>
                <w:sz w:val="19"/>
                <w:szCs w:val="19"/>
              </w:rPr>
              <w:t>READ-ONLY</w:t>
            </w:r>
          </w:p>
        </w:tc>
      </w:tr>
      <w:tr w:rsidR="00AA13F3" w14:paraId="755FA9AE" w14:textId="77777777">
        <w:trPr>
          <w:cantSplit/>
        </w:trPr>
        <w:tc>
          <w:tcPr>
            <w:tcW w:w="2300" w:type="dxa"/>
            <w:shd w:val="clear" w:color="auto" w:fill="F5F8FB"/>
            <w:tcMar>
              <w:top w:w="70" w:type="dxa"/>
              <w:left w:w="110" w:type="dxa"/>
              <w:bottom w:w="70" w:type="dxa"/>
              <w:right w:w="110" w:type="dxa"/>
            </w:tcMar>
          </w:tcPr>
          <w:p w14:paraId="5346FE67" w14:textId="77777777" w:rsidR="00AA13F3" w:rsidRDefault="00000000">
            <w:pPr>
              <w:spacing w:before="40" w:after="40" w:line="252" w:lineRule="auto"/>
            </w:pPr>
            <w:r>
              <w:rPr>
                <w:b/>
                <w:bCs/>
                <w:sz w:val="19"/>
                <w:szCs w:val="19"/>
              </w:rPr>
              <w:t>Must have first</w:t>
            </w:r>
          </w:p>
        </w:tc>
        <w:tc>
          <w:tcPr>
            <w:tcW w:w="7780" w:type="dxa"/>
            <w:shd w:val="clear" w:color="auto" w:fill="F5F8FB"/>
            <w:tcMar>
              <w:top w:w="70" w:type="dxa"/>
              <w:left w:w="110" w:type="dxa"/>
              <w:bottom w:w="70" w:type="dxa"/>
              <w:right w:w="110" w:type="dxa"/>
            </w:tcMar>
          </w:tcPr>
          <w:p w14:paraId="659A8EA8" w14:textId="77777777" w:rsidR="00AA13F3" w:rsidRDefault="00000000">
            <w:pPr>
              <w:spacing w:before="40" w:after="40" w:line="252" w:lineRule="auto"/>
            </w:pPr>
            <w:r>
              <w:rPr>
                <w:sz w:val="19"/>
                <w:szCs w:val="19"/>
              </w:rPr>
              <w:t>Processor name, the two Parameter Store paths, the baseline file path, the configuration contract if one exists, and the confirmed GovCloud region.</w:t>
            </w:r>
          </w:p>
        </w:tc>
      </w:tr>
    </w:tbl>
    <w:p w14:paraId="71FD7291" w14:textId="407DAD94" w:rsidR="00AA13F3" w:rsidRDefault="00CA292D">
      <w:pPr>
        <w:pStyle w:val="Heading3"/>
        <w:keepNext/>
        <w:spacing w:before="180" w:after="80"/>
      </w:pPr>
      <w:bookmarkStart w:id="12" w:name="_Toc236302067"/>
      <w:r>
        <w:rPr>
          <w:b/>
          <w:bCs/>
          <w:color w:val="333333"/>
          <w:sz w:val="21"/>
          <w:szCs w:val="21"/>
        </w:rPr>
        <w:t>Script Steps:</w:t>
      </w:r>
      <w:bookmarkEnd w:id="12"/>
    </w:p>
    <w:p w14:paraId="23211658" w14:textId="77777777" w:rsidR="00AA13F3" w:rsidRDefault="00000000">
      <w:pPr>
        <w:pStyle w:val="ListParagraph"/>
        <w:numPr>
          <w:ilvl w:val="0"/>
          <w:numId w:val="4"/>
        </w:numPr>
        <w:spacing w:after="70" w:line="264" w:lineRule="auto"/>
      </w:pPr>
      <w:r>
        <w:rPr>
          <w:sz w:val="21"/>
        </w:rPr>
        <w:t>Collect the values above from the run sheet.</w:t>
      </w:r>
    </w:p>
    <w:p w14:paraId="4762F693" w14:textId="77777777" w:rsidR="00AA13F3" w:rsidRDefault="00000000">
      <w:pPr>
        <w:pStyle w:val="ListParagraph"/>
        <w:numPr>
          <w:ilvl w:val="0"/>
          <w:numId w:val="4"/>
        </w:numPr>
        <w:spacing w:after="70" w:line="264" w:lineRule="auto"/>
      </w:pPr>
      <w:r>
        <w:rPr>
          <w:sz w:val="21"/>
        </w:rPr>
        <w:t>Run the single-processor command on the machine that will do the next step.</w:t>
      </w:r>
    </w:p>
    <w:p w14:paraId="3A9A3F9E" w14:textId="77777777" w:rsidR="00AA13F3" w:rsidRDefault="00000000">
      <w:pPr>
        <w:pStyle w:val="ListParagraph"/>
        <w:numPr>
          <w:ilvl w:val="0"/>
          <w:numId w:val="4"/>
        </w:numPr>
        <w:spacing w:after="70" w:line="264" w:lineRule="auto"/>
      </w:pPr>
      <w:r>
        <w:rPr>
          <w:sz w:val="21"/>
        </w:rPr>
        <w:t>Read every PASS, WARN, and FAIL line. A warning may still allow the run to proceed, but it needs follow-up.</w:t>
      </w:r>
    </w:p>
    <w:p w14:paraId="4A875E8C" w14:textId="77777777" w:rsidR="00AA13F3" w:rsidRDefault="00000000">
      <w:pPr>
        <w:pStyle w:val="ListParagraph"/>
        <w:numPr>
          <w:ilvl w:val="0"/>
          <w:numId w:val="4"/>
        </w:numPr>
        <w:spacing w:after="70" w:line="264" w:lineRule="auto"/>
      </w:pPr>
      <w:r>
        <w:rPr>
          <w:sz w:val="21"/>
        </w:rPr>
        <w:lastRenderedPageBreak/>
        <w:t>Record the exit code and the log file path. Any non-zero result stops the process.</w:t>
      </w:r>
    </w:p>
    <w:p w14:paraId="46430C02" w14:textId="4F212436" w:rsidR="00AA13F3" w:rsidRDefault="00A24572">
      <w:pPr>
        <w:pStyle w:val="Heading3"/>
        <w:keepNext/>
        <w:spacing w:before="180" w:after="80"/>
      </w:pPr>
      <w:bookmarkStart w:id="13" w:name="_Toc236302068"/>
      <w:r>
        <w:rPr>
          <w:b/>
          <w:bCs/>
          <w:color w:val="333333"/>
          <w:sz w:val="21"/>
          <w:szCs w:val="21"/>
        </w:rPr>
        <w:t>Powershell Command:</w:t>
      </w:r>
      <w:bookmarkEnd w:id="13"/>
    </w:p>
    <w:p w14:paraId="153078D4" w14:textId="77777777" w:rsidR="00AA13F3" w:rsidRDefault="00000000" w:rsidP="00765EB5">
      <w:r>
        <w:t>.\Invoke-Preflight.ps1 -Processor &lt;system&gt; `</w:t>
      </w:r>
    </w:p>
    <w:p w14:paraId="7F981728" w14:textId="77777777" w:rsidR="00AA13F3" w:rsidRDefault="00000000" w:rsidP="00765EB5">
      <w:r>
        <w:t xml:space="preserve">  -</w:t>
      </w:r>
      <w:proofErr w:type="spellStart"/>
      <w:r>
        <w:t>ApprovedCommitParam</w:t>
      </w:r>
      <w:proofErr w:type="spellEnd"/>
      <w:r>
        <w:t xml:space="preserve"> &lt;</w:t>
      </w:r>
      <w:proofErr w:type="spellStart"/>
      <w:r>
        <w:t>approvedCommitParam</w:t>
      </w:r>
      <w:proofErr w:type="spellEnd"/>
      <w:r>
        <w:t>&gt; `</w:t>
      </w:r>
    </w:p>
    <w:p w14:paraId="08BD57F0" w14:textId="77777777" w:rsidR="00AA13F3" w:rsidRDefault="00000000" w:rsidP="00765EB5">
      <w:r>
        <w:t xml:space="preserve">  -TrustParam &lt;</w:t>
      </w:r>
      <w:proofErr w:type="spellStart"/>
      <w:r>
        <w:t>trustParam</w:t>
      </w:r>
      <w:proofErr w:type="spellEnd"/>
      <w:r>
        <w:t>&gt; -ManifestPath &lt;</w:t>
      </w:r>
      <w:proofErr w:type="spellStart"/>
      <w:r>
        <w:t>manifestPath</w:t>
      </w:r>
      <w:proofErr w:type="spellEnd"/>
      <w:r>
        <w:t>&gt; `</w:t>
      </w:r>
    </w:p>
    <w:p w14:paraId="62E35625" w14:textId="77777777" w:rsidR="00AA13F3" w:rsidRDefault="00000000" w:rsidP="00765EB5">
      <w:r>
        <w:t xml:space="preserve">  -</w:t>
      </w:r>
      <w:proofErr w:type="spellStart"/>
      <w:r>
        <w:t>ConfigContract</w:t>
      </w:r>
      <w:proofErr w:type="spellEnd"/>
      <w:r>
        <w:t xml:space="preserve"> &lt;</w:t>
      </w:r>
      <w:proofErr w:type="spellStart"/>
      <w:r>
        <w:t>configContract</w:t>
      </w:r>
      <w:proofErr w:type="spellEnd"/>
      <w:r>
        <w:t>&gt; -Region &lt;region&gt; -Json</w:t>
      </w:r>
    </w:p>
    <w:p w14:paraId="466CBFFA" w14:textId="77777777" w:rsidR="00AA13F3" w:rsidRDefault="00000000" w:rsidP="00765EB5">
      <w:r>
        <w:t>$LASTEXITCODE</w:t>
      </w:r>
    </w:p>
    <w:p w14:paraId="7960A9AA" w14:textId="5D1FB336" w:rsidR="00AA13F3" w:rsidRDefault="00000000">
      <w:pPr>
        <w:pStyle w:val="Heading2"/>
        <w:keepNext/>
        <w:spacing w:before="260" w:after="100"/>
      </w:pPr>
      <w:bookmarkStart w:id="14" w:name="_Toc236302069"/>
      <w:r>
        <w:rPr>
          <w:b/>
          <w:bCs/>
          <w:color w:val="2E5C8A"/>
          <w:sz w:val="24"/>
          <w:szCs w:val="24"/>
        </w:rPr>
        <w:t>Invoke-Verification.ps1, Capture mode: record what UAT approved</w:t>
      </w:r>
      <w:bookmarkEnd w:id="14"/>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2992B52D" w14:textId="77777777">
        <w:trPr>
          <w:cantSplit/>
        </w:trPr>
        <w:tc>
          <w:tcPr>
            <w:tcW w:w="2300" w:type="dxa"/>
            <w:shd w:val="clear" w:color="auto" w:fill="F5F8FB"/>
            <w:tcMar>
              <w:top w:w="70" w:type="dxa"/>
              <w:left w:w="110" w:type="dxa"/>
              <w:bottom w:w="70" w:type="dxa"/>
              <w:right w:w="110" w:type="dxa"/>
            </w:tcMar>
          </w:tcPr>
          <w:p w14:paraId="0C59CACF" w14:textId="77777777" w:rsidR="00AA13F3" w:rsidRDefault="00000000">
            <w:pPr>
              <w:spacing w:before="40" w:after="40" w:line="252" w:lineRule="auto"/>
            </w:pPr>
            <w:r>
              <w:rPr>
                <w:b/>
                <w:bCs/>
                <w:sz w:val="19"/>
                <w:szCs w:val="19"/>
              </w:rPr>
              <w:t>Script file</w:t>
            </w:r>
          </w:p>
        </w:tc>
        <w:tc>
          <w:tcPr>
            <w:tcW w:w="7780" w:type="dxa"/>
            <w:shd w:val="clear" w:color="auto" w:fill="F5F8FB"/>
            <w:tcMar>
              <w:top w:w="70" w:type="dxa"/>
              <w:left w:w="110" w:type="dxa"/>
              <w:bottom w:w="70" w:type="dxa"/>
              <w:right w:w="110" w:type="dxa"/>
            </w:tcMar>
          </w:tcPr>
          <w:p w14:paraId="6BC617FA" w14:textId="77777777" w:rsidR="00AA13F3" w:rsidRDefault="00000000">
            <w:pPr>
              <w:spacing w:before="40" w:after="40" w:line="252" w:lineRule="auto"/>
            </w:pPr>
            <w:r>
              <w:rPr>
                <w:sz w:val="19"/>
                <w:szCs w:val="19"/>
              </w:rPr>
              <w:t>Invoke-Verification.ps1  -Mode Capture</w:t>
            </w:r>
          </w:p>
        </w:tc>
      </w:tr>
      <w:tr w:rsidR="00AA13F3" w14:paraId="23DA3B96" w14:textId="77777777">
        <w:trPr>
          <w:cantSplit/>
        </w:trPr>
        <w:tc>
          <w:tcPr>
            <w:tcW w:w="2300" w:type="dxa"/>
            <w:shd w:val="clear" w:color="auto" w:fill="FFFFFF"/>
            <w:tcMar>
              <w:top w:w="70" w:type="dxa"/>
              <w:left w:w="110" w:type="dxa"/>
              <w:bottom w:w="70" w:type="dxa"/>
              <w:right w:w="110" w:type="dxa"/>
            </w:tcMar>
          </w:tcPr>
          <w:p w14:paraId="7C3D53CA" w14:textId="77777777" w:rsidR="00AA13F3" w:rsidRDefault="00000000">
            <w:pPr>
              <w:spacing w:before="40" w:after="40" w:line="252" w:lineRule="auto"/>
            </w:pPr>
            <w:r>
              <w:rPr>
                <w:b/>
                <w:bCs/>
                <w:sz w:val="19"/>
                <w:szCs w:val="19"/>
              </w:rPr>
              <w:t>Primary purpose</w:t>
            </w:r>
          </w:p>
        </w:tc>
        <w:tc>
          <w:tcPr>
            <w:tcW w:w="7780" w:type="dxa"/>
            <w:shd w:val="clear" w:color="auto" w:fill="FFFFFF"/>
            <w:tcMar>
              <w:top w:w="70" w:type="dxa"/>
              <w:left w:w="110" w:type="dxa"/>
              <w:bottom w:w="70" w:type="dxa"/>
              <w:right w:w="110" w:type="dxa"/>
            </w:tcMar>
          </w:tcPr>
          <w:p w14:paraId="57C4616B" w14:textId="77777777" w:rsidR="00AA13F3" w:rsidRDefault="00000000">
            <w:pPr>
              <w:spacing w:before="40" w:after="40" w:line="252" w:lineRule="auto"/>
            </w:pPr>
            <w:r>
              <w:rPr>
                <w:sz w:val="19"/>
                <w:szCs w:val="19"/>
              </w:rPr>
              <w:t>Creates the official approval record: a fingerprint of every approved file, a version-controlled release record and tag, and a copy of that fingerprint stored in AWS Parameter Store.</w:t>
            </w:r>
          </w:p>
        </w:tc>
      </w:tr>
      <w:tr w:rsidR="00AA13F3" w14:paraId="681C9595" w14:textId="77777777">
        <w:trPr>
          <w:cantSplit/>
        </w:trPr>
        <w:tc>
          <w:tcPr>
            <w:tcW w:w="2300" w:type="dxa"/>
            <w:shd w:val="clear" w:color="auto" w:fill="F5F8FB"/>
            <w:tcMar>
              <w:top w:w="70" w:type="dxa"/>
              <w:left w:w="110" w:type="dxa"/>
              <w:bottom w:w="70" w:type="dxa"/>
              <w:right w:w="110" w:type="dxa"/>
            </w:tcMar>
          </w:tcPr>
          <w:p w14:paraId="062CAAAF" w14:textId="77777777" w:rsidR="00AA13F3" w:rsidRDefault="00000000">
            <w:pPr>
              <w:spacing w:before="40" w:after="40" w:line="252" w:lineRule="auto"/>
            </w:pPr>
            <w:r>
              <w:rPr>
                <w:b/>
                <w:bCs/>
                <w:sz w:val="19"/>
                <w:szCs w:val="19"/>
              </w:rPr>
              <w:t>Why it exists</w:t>
            </w:r>
          </w:p>
        </w:tc>
        <w:tc>
          <w:tcPr>
            <w:tcW w:w="7780" w:type="dxa"/>
            <w:shd w:val="clear" w:color="auto" w:fill="F5F8FB"/>
            <w:tcMar>
              <w:top w:w="70" w:type="dxa"/>
              <w:left w:w="110" w:type="dxa"/>
              <w:bottom w:w="70" w:type="dxa"/>
              <w:right w:w="110" w:type="dxa"/>
            </w:tcMar>
          </w:tcPr>
          <w:p w14:paraId="7A9CB019" w14:textId="77777777" w:rsidR="00AA13F3" w:rsidRDefault="00000000">
            <w:pPr>
              <w:spacing w:before="40" w:after="40" w:line="252" w:lineRule="auto"/>
            </w:pPr>
            <w:r>
              <w:rPr>
                <w:sz w:val="19"/>
                <w:szCs w:val="19"/>
              </w:rPr>
              <w:t>Every later comparison measures against this record. Without it there is nothing to prove, and storing the fingerprint off the server means a file copy cannot silently rewrite the evidence.</w:t>
            </w:r>
          </w:p>
        </w:tc>
      </w:tr>
      <w:tr w:rsidR="00AA13F3" w14:paraId="41993A7A" w14:textId="77777777">
        <w:trPr>
          <w:cantSplit/>
        </w:trPr>
        <w:tc>
          <w:tcPr>
            <w:tcW w:w="2300" w:type="dxa"/>
            <w:shd w:val="clear" w:color="auto" w:fill="FFFFFF"/>
            <w:tcMar>
              <w:top w:w="70" w:type="dxa"/>
              <w:left w:w="110" w:type="dxa"/>
              <w:bottom w:w="70" w:type="dxa"/>
              <w:right w:w="110" w:type="dxa"/>
            </w:tcMar>
          </w:tcPr>
          <w:p w14:paraId="2BA3618D" w14:textId="77777777" w:rsidR="00AA13F3" w:rsidRDefault="00000000">
            <w:pPr>
              <w:spacing w:before="40" w:after="40" w:line="252" w:lineRule="auto"/>
            </w:pPr>
            <w:r>
              <w:rPr>
                <w:b/>
                <w:bCs/>
                <w:sz w:val="19"/>
                <w:szCs w:val="19"/>
              </w:rPr>
              <w:t>When it runs</w:t>
            </w:r>
          </w:p>
        </w:tc>
        <w:tc>
          <w:tcPr>
            <w:tcW w:w="7780" w:type="dxa"/>
            <w:shd w:val="clear" w:color="auto" w:fill="FFFFFF"/>
            <w:tcMar>
              <w:top w:w="70" w:type="dxa"/>
              <w:left w:w="110" w:type="dxa"/>
              <w:bottom w:w="70" w:type="dxa"/>
              <w:right w:w="110" w:type="dxa"/>
            </w:tcMar>
          </w:tcPr>
          <w:p w14:paraId="35E231B2" w14:textId="77777777" w:rsidR="00AA13F3" w:rsidRDefault="00000000">
            <w:pPr>
              <w:spacing w:before="40" w:after="40" w:line="252" w:lineRule="auto"/>
            </w:pPr>
            <w:r>
              <w:rPr>
                <w:sz w:val="19"/>
                <w:szCs w:val="19"/>
              </w:rPr>
              <w:t>Once, at UAT sign-off, after the release owner confirms the approved package.</w:t>
            </w:r>
          </w:p>
        </w:tc>
      </w:tr>
      <w:tr w:rsidR="00AA13F3" w14:paraId="792B0164" w14:textId="77777777">
        <w:trPr>
          <w:cantSplit/>
        </w:trPr>
        <w:tc>
          <w:tcPr>
            <w:tcW w:w="2300" w:type="dxa"/>
            <w:shd w:val="clear" w:color="auto" w:fill="F5F8FB"/>
            <w:tcMar>
              <w:top w:w="70" w:type="dxa"/>
              <w:left w:w="110" w:type="dxa"/>
              <w:bottom w:w="70" w:type="dxa"/>
              <w:right w:w="110" w:type="dxa"/>
            </w:tcMar>
          </w:tcPr>
          <w:p w14:paraId="2E6538BB" w14:textId="77777777" w:rsidR="00AA13F3" w:rsidRDefault="00000000">
            <w:pPr>
              <w:spacing w:before="40" w:after="40" w:line="252" w:lineRule="auto"/>
            </w:pPr>
            <w:r>
              <w:rPr>
                <w:b/>
                <w:bCs/>
                <w:sz w:val="19"/>
                <w:szCs w:val="19"/>
              </w:rPr>
              <w:t>Where it runs</w:t>
            </w:r>
          </w:p>
        </w:tc>
        <w:tc>
          <w:tcPr>
            <w:tcW w:w="7780" w:type="dxa"/>
            <w:shd w:val="clear" w:color="auto" w:fill="F5F8FB"/>
            <w:tcMar>
              <w:top w:w="70" w:type="dxa"/>
              <w:left w:w="110" w:type="dxa"/>
              <w:bottom w:w="70" w:type="dxa"/>
              <w:right w:w="110" w:type="dxa"/>
            </w:tcMar>
          </w:tcPr>
          <w:p w14:paraId="7C3E32AD" w14:textId="77777777" w:rsidR="00AA13F3" w:rsidRDefault="00000000">
            <w:pPr>
              <w:spacing w:before="40" w:after="40" w:line="252" w:lineRule="auto"/>
            </w:pPr>
            <w:r>
              <w:rPr>
                <w:sz w:val="19"/>
                <w:szCs w:val="19"/>
              </w:rPr>
              <w:t>The UAT approval host, or a controlled capture workstation with access to the approved release folder.</w:t>
            </w:r>
          </w:p>
        </w:tc>
      </w:tr>
      <w:tr w:rsidR="00AA13F3" w14:paraId="1D26FFE9" w14:textId="77777777">
        <w:trPr>
          <w:cantSplit/>
        </w:trPr>
        <w:tc>
          <w:tcPr>
            <w:tcW w:w="2300" w:type="dxa"/>
            <w:shd w:val="clear" w:color="auto" w:fill="FFFFFF"/>
            <w:tcMar>
              <w:top w:w="70" w:type="dxa"/>
              <w:left w:w="110" w:type="dxa"/>
              <w:bottom w:w="70" w:type="dxa"/>
              <w:right w:w="110" w:type="dxa"/>
            </w:tcMar>
          </w:tcPr>
          <w:p w14:paraId="01E164EC" w14:textId="77777777" w:rsidR="00AA13F3" w:rsidRDefault="00000000">
            <w:pPr>
              <w:spacing w:before="40" w:after="40" w:line="252" w:lineRule="auto"/>
            </w:pPr>
            <w:r>
              <w:rPr>
                <w:b/>
                <w:bCs/>
                <w:sz w:val="19"/>
                <w:szCs w:val="19"/>
              </w:rPr>
              <w:t>Risk label</w:t>
            </w:r>
          </w:p>
        </w:tc>
        <w:tc>
          <w:tcPr>
            <w:tcW w:w="7780" w:type="dxa"/>
            <w:shd w:val="clear" w:color="auto" w:fill="FFFFFF"/>
            <w:tcMar>
              <w:top w:w="70" w:type="dxa"/>
              <w:left w:w="110" w:type="dxa"/>
              <w:bottom w:w="70" w:type="dxa"/>
              <w:right w:w="110" w:type="dxa"/>
            </w:tcMar>
          </w:tcPr>
          <w:p w14:paraId="3EE9747F" w14:textId="77777777" w:rsidR="00AA13F3" w:rsidRDefault="00000000">
            <w:pPr>
              <w:spacing w:before="40" w:after="40" w:line="252" w:lineRule="auto"/>
            </w:pPr>
            <w:r>
              <w:rPr>
                <w:sz w:val="19"/>
                <w:szCs w:val="19"/>
              </w:rPr>
              <w:t>WRITES APPROVAL RECORD</w:t>
            </w:r>
          </w:p>
        </w:tc>
      </w:tr>
      <w:tr w:rsidR="00AA13F3" w14:paraId="3CF54591" w14:textId="77777777">
        <w:trPr>
          <w:cantSplit/>
        </w:trPr>
        <w:tc>
          <w:tcPr>
            <w:tcW w:w="2300" w:type="dxa"/>
            <w:shd w:val="clear" w:color="auto" w:fill="F5F8FB"/>
            <w:tcMar>
              <w:top w:w="70" w:type="dxa"/>
              <w:left w:w="110" w:type="dxa"/>
              <w:bottom w:w="70" w:type="dxa"/>
              <w:right w:w="110" w:type="dxa"/>
            </w:tcMar>
          </w:tcPr>
          <w:p w14:paraId="7C345AF8" w14:textId="77777777" w:rsidR="00AA13F3" w:rsidRDefault="00000000">
            <w:pPr>
              <w:spacing w:before="40" w:after="40" w:line="252" w:lineRule="auto"/>
            </w:pPr>
            <w:r>
              <w:rPr>
                <w:b/>
                <w:bCs/>
                <w:sz w:val="19"/>
                <w:szCs w:val="19"/>
              </w:rPr>
              <w:t>Must have first</w:t>
            </w:r>
          </w:p>
        </w:tc>
        <w:tc>
          <w:tcPr>
            <w:tcW w:w="7780" w:type="dxa"/>
            <w:shd w:val="clear" w:color="auto" w:fill="F5F8FB"/>
            <w:tcMar>
              <w:top w:w="70" w:type="dxa"/>
              <w:left w:w="110" w:type="dxa"/>
              <w:bottom w:w="70" w:type="dxa"/>
              <w:right w:w="110" w:type="dxa"/>
            </w:tcMar>
          </w:tcPr>
          <w:p w14:paraId="7F92C750" w14:textId="77777777" w:rsidR="00AA13F3" w:rsidRDefault="00000000">
            <w:pPr>
              <w:spacing w:before="40" w:after="40" w:line="252" w:lineRule="auto"/>
            </w:pPr>
            <w:r>
              <w:rPr>
                <w:sz w:val="19"/>
                <w:szCs w:val="19"/>
              </w:rPr>
              <w:t>Approved release folder, baseline file path, processor name, approved commit or source label, a new release tag, the Git location, the Parameter Store path, environment, confirmed region, and release-owner approval.</w:t>
            </w:r>
          </w:p>
        </w:tc>
      </w:tr>
    </w:tbl>
    <w:p w14:paraId="287AAF1B" w14:textId="2FA880AC" w:rsidR="00AA13F3" w:rsidRDefault="00CA292D">
      <w:pPr>
        <w:pStyle w:val="Heading3"/>
        <w:keepNext/>
        <w:spacing w:before="180" w:after="80"/>
      </w:pPr>
      <w:bookmarkStart w:id="15" w:name="_Toc236302070"/>
      <w:r>
        <w:rPr>
          <w:b/>
          <w:bCs/>
          <w:color w:val="333333"/>
          <w:sz w:val="21"/>
          <w:szCs w:val="21"/>
        </w:rPr>
        <w:t>Script Steps:</w:t>
      </w:r>
      <w:bookmarkEnd w:id="15"/>
    </w:p>
    <w:p w14:paraId="059C7A13" w14:textId="77777777" w:rsidR="00AA13F3" w:rsidRDefault="00000000" w:rsidP="00765EB5">
      <w:pPr>
        <w:pStyle w:val="ListParagraph"/>
        <w:numPr>
          <w:ilvl w:val="0"/>
          <w:numId w:val="5"/>
        </w:numPr>
        <w:ind w:left="259" w:hanging="259"/>
      </w:pPr>
      <w:r>
        <w:rPr>
          <w:sz w:val="21"/>
        </w:rPr>
        <w:t>Run preflight on this machine first and resolve every failure.</w:t>
      </w:r>
    </w:p>
    <w:p w14:paraId="5F03E785" w14:textId="77777777" w:rsidR="00AA13F3" w:rsidRDefault="00000000" w:rsidP="00765EB5">
      <w:pPr>
        <w:pStyle w:val="ListParagraph"/>
        <w:numPr>
          <w:ilvl w:val="0"/>
          <w:numId w:val="5"/>
        </w:numPr>
        <w:ind w:left="259" w:hanging="259"/>
      </w:pPr>
      <w:r>
        <w:rPr>
          <w:sz w:val="21"/>
        </w:rPr>
        <w:t>Confirm the folder is the final approved UAT package and that the release tag has not been used before.</w:t>
      </w:r>
    </w:p>
    <w:p w14:paraId="33D5B122" w14:textId="77777777" w:rsidR="00AA13F3" w:rsidRDefault="00000000" w:rsidP="00765EB5">
      <w:pPr>
        <w:pStyle w:val="ListParagraph"/>
        <w:numPr>
          <w:ilvl w:val="0"/>
          <w:numId w:val="5"/>
        </w:numPr>
        <w:ind w:left="259" w:hanging="259"/>
      </w:pPr>
      <w:r>
        <w:rPr>
          <w:sz w:val="21"/>
        </w:rPr>
        <w:t>Run capture, pushing the record to the approved remote so it survives loss of the machine.</w:t>
      </w:r>
    </w:p>
    <w:p w14:paraId="27F93AB2" w14:textId="77777777" w:rsidR="00AA13F3" w:rsidRDefault="00000000" w:rsidP="00765EB5">
      <w:pPr>
        <w:pStyle w:val="ListParagraph"/>
        <w:numPr>
          <w:ilvl w:val="0"/>
          <w:numId w:val="5"/>
        </w:numPr>
        <w:ind w:left="259" w:hanging="259"/>
      </w:pPr>
      <w:r>
        <w:rPr>
          <w:sz w:val="21"/>
        </w:rPr>
        <w:t>Pin the approved commit or agreed source label to its own Parameter Store entry.</w:t>
      </w:r>
    </w:p>
    <w:p w14:paraId="1F4D943C" w14:textId="77777777" w:rsidR="00AA13F3" w:rsidRDefault="00000000" w:rsidP="00765EB5">
      <w:pPr>
        <w:pStyle w:val="ListParagraph"/>
        <w:numPr>
          <w:ilvl w:val="0"/>
          <w:numId w:val="5"/>
        </w:numPr>
        <w:ind w:left="259" w:hanging="259"/>
      </w:pPr>
      <w:r>
        <w:rPr>
          <w:sz w:val="21"/>
        </w:rPr>
        <w:t>Record the file count, fingerprint, release tag, Parameter Store paths, exit code, and log path.</w:t>
      </w:r>
    </w:p>
    <w:p w14:paraId="7E3C85E7" w14:textId="3EF3AF8A" w:rsidR="00AA13F3" w:rsidRDefault="0084675A">
      <w:pPr>
        <w:pStyle w:val="Heading3"/>
        <w:keepNext/>
        <w:spacing w:before="180" w:after="80"/>
      </w:pPr>
      <w:bookmarkStart w:id="16" w:name="_Toc236302071"/>
      <w:r>
        <w:rPr>
          <w:b/>
          <w:bCs/>
          <w:color w:val="333333"/>
          <w:sz w:val="21"/>
          <w:szCs w:val="21"/>
        </w:rPr>
        <w:t>Powershell Command</w:t>
      </w:r>
      <w:r w:rsidR="00765EB5">
        <w:rPr>
          <w:b/>
          <w:bCs/>
          <w:color w:val="333333"/>
          <w:sz w:val="21"/>
          <w:szCs w:val="21"/>
        </w:rPr>
        <w:t>:</w:t>
      </w:r>
      <w:bookmarkEnd w:id="16"/>
    </w:p>
    <w:p w14:paraId="72E9F363" w14:textId="77777777" w:rsidR="00AA13F3" w:rsidRDefault="00000000" w:rsidP="00765EB5">
      <w:r>
        <w:t>powershell.exe -</w:t>
      </w:r>
      <w:proofErr w:type="spellStart"/>
      <w:r>
        <w:t>NoProfile</w:t>
      </w:r>
      <w:proofErr w:type="spellEnd"/>
      <w:r>
        <w:t xml:space="preserve"> -</w:t>
      </w:r>
      <w:proofErr w:type="spellStart"/>
      <w:r>
        <w:t>ExecutionPolicy</w:t>
      </w:r>
      <w:proofErr w:type="spellEnd"/>
      <w:r>
        <w:t xml:space="preserve"> Bypass `</w:t>
      </w:r>
    </w:p>
    <w:p w14:paraId="142B2291" w14:textId="77777777" w:rsidR="00AA13F3" w:rsidRDefault="00000000" w:rsidP="00765EB5">
      <w:r>
        <w:t xml:space="preserve">  -File .\Invoke-Verification.ps1 -Mode Capture `</w:t>
      </w:r>
    </w:p>
    <w:p w14:paraId="55D9C30E" w14:textId="77777777" w:rsidR="00AA13F3" w:rsidRDefault="00000000" w:rsidP="00765EB5">
      <w:r>
        <w:t xml:space="preserve">  -ReleaseRoot &lt;</w:t>
      </w:r>
      <w:proofErr w:type="spellStart"/>
      <w:r>
        <w:t>releaseRoot</w:t>
      </w:r>
      <w:proofErr w:type="spellEnd"/>
      <w:r>
        <w:t>&gt; -ManifestPath &lt;</w:t>
      </w:r>
      <w:proofErr w:type="spellStart"/>
      <w:r>
        <w:t>manifestPath</w:t>
      </w:r>
      <w:proofErr w:type="spellEnd"/>
      <w:r>
        <w:t>&gt; `</w:t>
      </w:r>
    </w:p>
    <w:p w14:paraId="1E1CDAA3" w14:textId="77777777" w:rsidR="00AA13F3" w:rsidRDefault="00000000" w:rsidP="00765EB5">
      <w:r>
        <w:t xml:space="preserve">  -TrustParam &lt;</w:t>
      </w:r>
      <w:proofErr w:type="spellStart"/>
      <w:r>
        <w:t>trustParam</w:t>
      </w:r>
      <w:proofErr w:type="spellEnd"/>
      <w:r>
        <w:t>&gt; -ArchiveRepo D:\ves-verify `</w:t>
      </w:r>
    </w:p>
    <w:p w14:paraId="53FC5DEE" w14:textId="77777777" w:rsidR="00AA13F3" w:rsidRDefault="00000000" w:rsidP="00765EB5">
      <w:r>
        <w:t xml:space="preserve">  -ReleaseTag &lt;system/</w:t>
      </w:r>
      <w:proofErr w:type="spellStart"/>
      <w:r>
        <w:t>vX.Y.Z</w:t>
      </w:r>
      <w:proofErr w:type="spellEnd"/>
      <w:r>
        <w:t>&gt; -Processor &lt;system&gt; `</w:t>
      </w:r>
    </w:p>
    <w:p w14:paraId="13AC4E94" w14:textId="77777777" w:rsidR="00AA13F3" w:rsidRDefault="00000000" w:rsidP="00765EB5">
      <w:r>
        <w:t xml:space="preserve">  -</w:t>
      </w:r>
      <w:proofErr w:type="spellStart"/>
      <w:r>
        <w:t>CommitSha</w:t>
      </w:r>
      <w:proofErr w:type="spellEnd"/>
      <w:r>
        <w:t xml:space="preserve"> &lt;</w:t>
      </w:r>
      <w:proofErr w:type="spellStart"/>
      <w:r>
        <w:t>approvedCommitOrLabel</w:t>
      </w:r>
      <w:proofErr w:type="spellEnd"/>
      <w:r>
        <w:t>&gt; -Environment uat `</w:t>
      </w:r>
    </w:p>
    <w:p w14:paraId="544F3272" w14:textId="77777777" w:rsidR="00AA13F3" w:rsidRDefault="00000000" w:rsidP="00765EB5">
      <w:r>
        <w:t xml:space="preserve">  -Region &lt;region&gt; -PushRemote -Json</w:t>
      </w:r>
    </w:p>
    <w:p w14:paraId="7D4F1F78" w14:textId="77777777" w:rsidR="00AA13F3" w:rsidRDefault="00000000" w:rsidP="00765EB5">
      <w:r>
        <w:t>$LASTEXITCODE</w:t>
      </w:r>
    </w:p>
    <w:p w14:paraId="0E113A12" w14:textId="77777777" w:rsidR="0084675A" w:rsidRDefault="0084675A">
      <w:pPr>
        <w:pStyle w:val="Heading2"/>
        <w:keepNext/>
        <w:spacing w:before="260" w:after="100"/>
        <w:rPr>
          <w:b/>
          <w:bCs/>
          <w:color w:val="2E5C8A"/>
          <w:sz w:val="24"/>
          <w:szCs w:val="24"/>
        </w:rPr>
        <w:sectPr w:rsidR="0084675A" w:rsidSect="00765EB5">
          <w:pgSz w:w="12240" w:h="15840"/>
          <w:pgMar w:top="1080" w:right="1080" w:bottom="1080" w:left="1080" w:header="708" w:footer="560" w:gutter="0"/>
          <w:cols w:space="720"/>
          <w:titlePg/>
          <w:docGrid w:linePitch="360"/>
        </w:sectPr>
      </w:pPr>
    </w:p>
    <w:p w14:paraId="02C76293" w14:textId="42307438" w:rsidR="00AA13F3" w:rsidRDefault="00000000">
      <w:pPr>
        <w:pStyle w:val="Heading2"/>
        <w:keepNext/>
        <w:spacing w:before="260" w:after="100"/>
      </w:pPr>
      <w:bookmarkStart w:id="17" w:name="_Toc236302072"/>
      <w:r>
        <w:rPr>
          <w:b/>
          <w:bCs/>
          <w:color w:val="2E5C8A"/>
          <w:sz w:val="24"/>
          <w:szCs w:val="24"/>
        </w:rPr>
        <w:lastRenderedPageBreak/>
        <w:t>Invoke-Verification.ps1, VerifyFiles mode: the main production check</w:t>
      </w:r>
      <w:bookmarkEnd w:id="17"/>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06318ACA" w14:textId="77777777">
        <w:trPr>
          <w:cantSplit/>
        </w:trPr>
        <w:tc>
          <w:tcPr>
            <w:tcW w:w="2300" w:type="dxa"/>
            <w:shd w:val="clear" w:color="auto" w:fill="F5F8FB"/>
            <w:tcMar>
              <w:top w:w="70" w:type="dxa"/>
              <w:left w:w="110" w:type="dxa"/>
              <w:bottom w:w="70" w:type="dxa"/>
              <w:right w:w="110" w:type="dxa"/>
            </w:tcMar>
          </w:tcPr>
          <w:p w14:paraId="361D5148" w14:textId="77777777" w:rsidR="00AA13F3" w:rsidRDefault="00000000">
            <w:pPr>
              <w:spacing w:before="40" w:after="40" w:line="252" w:lineRule="auto"/>
            </w:pPr>
            <w:r>
              <w:rPr>
                <w:b/>
                <w:bCs/>
                <w:sz w:val="19"/>
                <w:szCs w:val="19"/>
              </w:rPr>
              <w:t>Script file</w:t>
            </w:r>
          </w:p>
        </w:tc>
        <w:tc>
          <w:tcPr>
            <w:tcW w:w="7780" w:type="dxa"/>
            <w:shd w:val="clear" w:color="auto" w:fill="F5F8FB"/>
            <w:tcMar>
              <w:top w:w="70" w:type="dxa"/>
              <w:left w:w="110" w:type="dxa"/>
              <w:bottom w:w="70" w:type="dxa"/>
              <w:right w:w="110" w:type="dxa"/>
            </w:tcMar>
          </w:tcPr>
          <w:p w14:paraId="1DC4139F" w14:textId="77777777" w:rsidR="00AA13F3" w:rsidRDefault="00000000">
            <w:pPr>
              <w:spacing w:before="40" w:after="40" w:line="252" w:lineRule="auto"/>
            </w:pPr>
            <w:r>
              <w:rPr>
                <w:sz w:val="19"/>
                <w:szCs w:val="19"/>
              </w:rPr>
              <w:t>Invoke-Verification.ps1  -Mode VerifyFiles</w:t>
            </w:r>
          </w:p>
        </w:tc>
      </w:tr>
      <w:tr w:rsidR="00AA13F3" w14:paraId="341E680C" w14:textId="77777777">
        <w:trPr>
          <w:cantSplit/>
        </w:trPr>
        <w:tc>
          <w:tcPr>
            <w:tcW w:w="2300" w:type="dxa"/>
            <w:shd w:val="clear" w:color="auto" w:fill="FFFFFF"/>
            <w:tcMar>
              <w:top w:w="70" w:type="dxa"/>
              <w:left w:w="110" w:type="dxa"/>
              <w:bottom w:w="70" w:type="dxa"/>
              <w:right w:w="110" w:type="dxa"/>
            </w:tcMar>
          </w:tcPr>
          <w:p w14:paraId="35A61A8F" w14:textId="77777777" w:rsidR="00AA13F3" w:rsidRDefault="00000000">
            <w:pPr>
              <w:spacing w:before="40" w:after="40" w:line="252" w:lineRule="auto"/>
            </w:pPr>
            <w:r>
              <w:rPr>
                <w:b/>
                <w:bCs/>
                <w:sz w:val="19"/>
                <w:szCs w:val="19"/>
              </w:rPr>
              <w:t>Primary purpose</w:t>
            </w:r>
          </w:p>
        </w:tc>
        <w:tc>
          <w:tcPr>
            <w:tcW w:w="7780" w:type="dxa"/>
            <w:shd w:val="clear" w:color="auto" w:fill="FFFFFF"/>
            <w:tcMar>
              <w:top w:w="70" w:type="dxa"/>
              <w:left w:w="110" w:type="dxa"/>
              <w:bottom w:w="70" w:type="dxa"/>
              <w:right w:w="110" w:type="dxa"/>
            </w:tcMar>
          </w:tcPr>
          <w:p w14:paraId="4055BC1C" w14:textId="77777777" w:rsidR="00AA13F3" w:rsidRDefault="00000000">
            <w:pPr>
              <w:spacing w:before="40" w:after="40" w:line="252" w:lineRule="auto"/>
            </w:pPr>
            <w:r>
              <w:rPr>
                <w:sz w:val="19"/>
                <w:szCs w:val="19"/>
              </w:rPr>
              <w:t>Compares the files on the production server against the approved record and names every file that is missing, changed, or unexpected.</w:t>
            </w:r>
          </w:p>
        </w:tc>
      </w:tr>
      <w:tr w:rsidR="00AA13F3" w14:paraId="7FCB570C" w14:textId="77777777">
        <w:trPr>
          <w:cantSplit/>
        </w:trPr>
        <w:tc>
          <w:tcPr>
            <w:tcW w:w="2300" w:type="dxa"/>
            <w:shd w:val="clear" w:color="auto" w:fill="F5F8FB"/>
            <w:tcMar>
              <w:top w:w="70" w:type="dxa"/>
              <w:left w:w="110" w:type="dxa"/>
              <w:bottom w:w="70" w:type="dxa"/>
              <w:right w:w="110" w:type="dxa"/>
            </w:tcMar>
          </w:tcPr>
          <w:p w14:paraId="0D8A6117" w14:textId="77777777" w:rsidR="00AA13F3" w:rsidRDefault="00000000">
            <w:pPr>
              <w:spacing w:before="40" w:after="40" w:line="252" w:lineRule="auto"/>
            </w:pPr>
            <w:r>
              <w:rPr>
                <w:b/>
                <w:bCs/>
                <w:sz w:val="19"/>
                <w:szCs w:val="19"/>
              </w:rPr>
              <w:t>Why it exists</w:t>
            </w:r>
          </w:p>
        </w:tc>
        <w:tc>
          <w:tcPr>
            <w:tcW w:w="7780" w:type="dxa"/>
            <w:shd w:val="clear" w:color="auto" w:fill="F5F8FB"/>
            <w:tcMar>
              <w:top w:w="70" w:type="dxa"/>
              <w:left w:w="110" w:type="dxa"/>
              <w:bottom w:w="70" w:type="dxa"/>
              <w:right w:w="110" w:type="dxa"/>
            </w:tcMar>
          </w:tcPr>
          <w:p w14:paraId="10BB62D6" w14:textId="77777777" w:rsidR="00AA13F3" w:rsidRDefault="00000000">
            <w:pPr>
              <w:spacing w:before="40" w:after="40" w:line="252" w:lineRule="auto"/>
            </w:pPr>
            <w:r>
              <w:rPr>
                <w:sz w:val="19"/>
                <w:szCs w:val="19"/>
              </w:rPr>
              <w:t>This is the control that would have caught the missing DLL. It is the direct answer to "did production get exactly what we approved?"</w:t>
            </w:r>
          </w:p>
        </w:tc>
      </w:tr>
      <w:tr w:rsidR="00AA13F3" w14:paraId="6B369176" w14:textId="77777777">
        <w:trPr>
          <w:cantSplit/>
        </w:trPr>
        <w:tc>
          <w:tcPr>
            <w:tcW w:w="2300" w:type="dxa"/>
            <w:shd w:val="clear" w:color="auto" w:fill="FFFFFF"/>
            <w:tcMar>
              <w:top w:w="70" w:type="dxa"/>
              <w:left w:w="110" w:type="dxa"/>
              <w:bottom w:w="70" w:type="dxa"/>
              <w:right w:w="110" w:type="dxa"/>
            </w:tcMar>
          </w:tcPr>
          <w:p w14:paraId="36D7671D" w14:textId="77777777" w:rsidR="00AA13F3" w:rsidRDefault="00000000">
            <w:pPr>
              <w:spacing w:before="40" w:after="40" w:line="252" w:lineRule="auto"/>
            </w:pPr>
            <w:r>
              <w:rPr>
                <w:b/>
                <w:bCs/>
                <w:sz w:val="19"/>
                <w:szCs w:val="19"/>
              </w:rPr>
              <w:t>When it runs</w:t>
            </w:r>
          </w:p>
        </w:tc>
        <w:tc>
          <w:tcPr>
            <w:tcW w:w="7780" w:type="dxa"/>
            <w:shd w:val="clear" w:color="auto" w:fill="FFFFFF"/>
            <w:tcMar>
              <w:top w:w="70" w:type="dxa"/>
              <w:left w:w="110" w:type="dxa"/>
              <w:bottom w:w="70" w:type="dxa"/>
              <w:right w:w="110" w:type="dxa"/>
            </w:tcMar>
          </w:tcPr>
          <w:p w14:paraId="009B91D7" w14:textId="77777777" w:rsidR="00AA13F3" w:rsidRDefault="00000000">
            <w:pPr>
              <w:spacing w:before="40" w:after="40" w:line="252" w:lineRule="auto"/>
            </w:pPr>
            <w:r>
              <w:rPr>
                <w:sz w:val="19"/>
                <w:szCs w:val="19"/>
              </w:rPr>
              <w:t>After every deployment, and during later spot checks or incident review.</w:t>
            </w:r>
          </w:p>
        </w:tc>
      </w:tr>
      <w:tr w:rsidR="00AA13F3" w14:paraId="1CAD6734" w14:textId="77777777">
        <w:trPr>
          <w:cantSplit/>
        </w:trPr>
        <w:tc>
          <w:tcPr>
            <w:tcW w:w="2300" w:type="dxa"/>
            <w:shd w:val="clear" w:color="auto" w:fill="F5F8FB"/>
            <w:tcMar>
              <w:top w:w="70" w:type="dxa"/>
              <w:left w:w="110" w:type="dxa"/>
              <w:bottom w:w="70" w:type="dxa"/>
              <w:right w:w="110" w:type="dxa"/>
            </w:tcMar>
          </w:tcPr>
          <w:p w14:paraId="27774A17" w14:textId="77777777" w:rsidR="00AA13F3" w:rsidRDefault="00000000">
            <w:pPr>
              <w:spacing w:before="40" w:after="40" w:line="252" w:lineRule="auto"/>
            </w:pPr>
            <w:r>
              <w:rPr>
                <w:b/>
                <w:bCs/>
                <w:sz w:val="19"/>
                <w:szCs w:val="19"/>
              </w:rPr>
              <w:t>Where it runs</w:t>
            </w:r>
          </w:p>
        </w:tc>
        <w:tc>
          <w:tcPr>
            <w:tcW w:w="7780" w:type="dxa"/>
            <w:shd w:val="clear" w:color="auto" w:fill="F5F8FB"/>
            <w:tcMar>
              <w:top w:w="70" w:type="dxa"/>
              <w:left w:w="110" w:type="dxa"/>
              <w:bottom w:w="70" w:type="dxa"/>
              <w:right w:w="110" w:type="dxa"/>
            </w:tcMar>
          </w:tcPr>
          <w:p w14:paraId="26621ADD" w14:textId="77777777" w:rsidR="00AA13F3" w:rsidRDefault="00000000">
            <w:pPr>
              <w:spacing w:before="40" w:after="40" w:line="252" w:lineRule="auto"/>
            </w:pPr>
            <w:r>
              <w:rPr>
                <w:sz w:val="19"/>
                <w:szCs w:val="19"/>
              </w:rPr>
              <w:t xml:space="preserve">Each production server </w:t>
            </w:r>
            <w:proofErr w:type="gramStart"/>
            <w:r>
              <w:rPr>
                <w:sz w:val="19"/>
                <w:szCs w:val="19"/>
              </w:rPr>
              <w:t>holding</w:t>
            </w:r>
            <w:proofErr w:type="gramEnd"/>
            <w:r>
              <w:rPr>
                <w:sz w:val="19"/>
                <w:szCs w:val="19"/>
              </w:rPr>
              <w:t xml:space="preserve"> a copy of that processor, or an approved central runner with access to it.</w:t>
            </w:r>
          </w:p>
        </w:tc>
      </w:tr>
      <w:tr w:rsidR="00AA13F3" w14:paraId="58391651" w14:textId="77777777">
        <w:trPr>
          <w:cantSplit/>
        </w:trPr>
        <w:tc>
          <w:tcPr>
            <w:tcW w:w="2300" w:type="dxa"/>
            <w:shd w:val="clear" w:color="auto" w:fill="FFFFFF"/>
            <w:tcMar>
              <w:top w:w="70" w:type="dxa"/>
              <w:left w:w="110" w:type="dxa"/>
              <w:bottom w:w="70" w:type="dxa"/>
              <w:right w:w="110" w:type="dxa"/>
            </w:tcMar>
          </w:tcPr>
          <w:p w14:paraId="435D0457" w14:textId="77777777" w:rsidR="00AA13F3" w:rsidRDefault="00000000">
            <w:pPr>
              <w:spacing w:before="40" w:after="40" w:line="252" w:lineRule="auto"/>
            </w:pPr>
            <w:r>
              <w:rPr>
                <w:b/>
                <w:bCs/>
                <w:sz w:val="19"/>
                <w:szCs w:val="19"/>
              </w:rPr>
              <w:t>Risk label</w:t>
            </w:r>
          </w:p>
        </w:tc>
        <w:tc>
          <w:tcPr>
            <w:tcW w:w="7780" w:type="dxa"/>
            <w:shd w:val="clear" w:color="auto" w:fill="FFFFFF"/>
            <w:tcMar>
              <w:top w:w="70" w:type="dxa"/>
              <w:left w:w="110" w:type="dxa"/>
              <w:bottom w:w="70" w:type="dxa"/>
              <w:right w:w="110" w:type="dxa"/>
            </w:tcMar>
          </w:tcPr>
          <w:p w14:paraId="627C5E43" w14:textId="77777777" w:rsidR="00AA13F3" w:rsidRDefault="00000000">
            <w:pPr>
              <w:spacing w:before="40" w:after="40" w:line="252" w:lineRule="auto"/>
            </w:pPr>
            <w:r>
              <w:rPr>
                <w:sz w:val="19"/>
                <w:szCs w:val="19"/>
              </w:rPr>
              <w:t>READ-ONLY</w:t>
            </w:r>
          </w:p>
        </w:tc>
      </w:tr>
      <w:tr w:rsidR="00AA13F3" w14:paraId="41731F59" w14:textId="77777777">
        <w:trPr>
          <w:cantSplit/>
        </w:trPr>
        <w:tc>
          <w:tcPr>
            <w:tcW w:w="2300" w:type="dxa"/>
            <w:shd w:val="clear" w:color="auto" w:fill="F5F8FB"/>
            <w:tcMar>
              <w:top w:w="70" w:type="dxa"/>
              <w:left w:w="110" w:type="dxa"/>
              <w:bottom w:w="70" w:type="dxa"/>
              <w:right w:w="110" w:type="dxa"/>
            </w:tcMar>
          </w:tcPr>
          <w:p w14:paraId="211A036F" w14:textId="77777777" w:rsidR="00AA13F3" w:rsidRDefault="00000000">
            <w:pPr>
              <w:spacing w:before="40" w:after="40" w:line="252" w:lineRule="auto"/>
            </w:pPr>
            <w:r>
              <w:rPr>
                <w:b/>
                <w:bCs/>
                <w:sz w:val="19"/>
                <w:szCs w:val="19"/>
              </w:rPr>
              <w:t>Must have first</w:t>
            </w:r>
          </w:p>
        </w:tc>
        <w:tc>
          <w:tcPr>
            <w:tcW w:w="7780" w:type="dxa"/>
            <w:shd w:val="clear" w:color="auto" w:fill="F5F8FB"/>
            <w:tcMar>
              <w:top w:w="70" w:type="dxa"/>
              <w:left w:w="110" w:type="dxa"/>
              <w:bottom w:w="70" w:type="dxa"/>
              <w:right w:w="110" w:type="dxa"/>
            </w:tcMar>
          </w:tcPr>
          <w:p w14:paraId="7E028346" w14:textId="77777777" w:rsidR="00AA13F3" w:rsidRDefault="00000000">
            <w:pPr>
              <w:spacing w:before="40" w:after="40" w:line="252" w:lineRule="auto"/>
            </w:pPr>
            <w:r>
              <w:rPr>
                <w:sz w:val="19"/>
                <w:szCs w:val="19"/>
              </w:rPr>
              <w:t>The exact production folder, processor and server identity, the release tag or baseline file, the Parameter Store path, confirmed region, and read permission on the server.</w:t>
            </w:r>
          </w:p>
        </w:tc>
      </w:tr>
    </w:tbl>
    <w:p w14:paraId="78866A2D" w14:textId="7A80926C" w:rsidR="00AA13F3" w:rsidRDefault="00CA292D">
      <w:pPr>
        <w:pStyle w:val="Heading3"/>
        <w:keepNext/>
        <w:spacing w:before="180" w:after="80"/>
      </w:pPr>
      <w:bookmarkStart w:id="18" w:name="_Toc236302073"/>
      <w:r>
        <w:rPr>
          <w:b/>
          <w:bCs/>
          <w:color w:val="333333"/>
          <w:sz w:val="21"/>
          <w:szCs w:val="21"/>
        </w:rPr>
        <w:t>Script Steps:</w:t>
      </w:r>
      <w:bookmarkEnd w:id="18"/>
    </w:p>
    <w:p w14:paraId="57A4402D" w14:textId="77777777" w:rsidR="00AA13F3" w:rsidRDefault="00000000">
      <w:pPr>
        <w:pStyle w:val="ListParagraph"/>
        <w:numPr>
          <w:ilvl w:val="0"/>
          <w:numId w:val="6"/>
        </w:numPr>
        <w:spacing w:after="70" w:line="264" w:lineRule="auto"/>
      </w:pPr>
      <w:r>
        <w:rPr>
          <w:sz w:val="21"/>
        </w:rPr>
        <w:t>Confirm the command points at the correct folder on the correct server.</w:t>
      </w:r>
    </w:p>
    <w:p w14:paraId="533ED3B1" w14:textId="77777777" w:rsidR="00AA13F3" w:rsidRDefault="00000000">
      <w:pPr>
        <w:pStyle w:val="ListParagraph"/>
        <w:numPr>
          <w:ilvl w:val="0"/>
          <w:numId w:val="6"/>
        </w:numPr>
        <w:spacing w:after="70" w:line="264" w:lineRule="auto"/>
      </w:pPr>
      <w:r>
        <w:rPr>
          <w:sz w:val="21"/>
        </w:rPr>
        <w:t>Use both the release tag and the Parameter Store entry so the record is checked against two independent anchors.</w:t>
      </w:r>
    </w:p>
    <w:p w14:paraId="2C4C02DF" w14:textId="77777777" w:rsidR="00AA13F3" w:rsidRDefault="00000000">
      <w:pPr>
        <w:pStyle w:val="ListParagraph"/>
        <w:numPr>
          <w:ilvl w:val="0"/>
          <w:numId w:val="6"/>
        </w:numPr>
        <w:spacing w:after="70" w:line="264" w:lineRule="auto"/>
      </w:pPr>
      <w:r>
        <w:rPr>
          <w:sz w:val="21"/>
        </w:rPr>
        <w:t xml:space="preserve">Run the command and wait for </w:t>
      </w:r>
      <w:proofErr w:type="gramStart"/>
      <w:r>
        <w:rPr>
          <w:sz w:val="21"/>
        </w:rPr>
        <w:t>the final result</w:t>
      </w:r>
      <w:proofErr w:type="gramEnd"/>
      <w:r>
        <w:rPr>
          <w:sz w:val="21"/>
        </w:rPr>
        <w:t xml:space="preserve"> line.</w:t>
      </w:r>
    </w:p>
    <w:p w14:paraId="7B16E91E" w14:textId="77777777" w:rsidR="00AA13F3" w:rsidRDefault="00000000">
      <w:pPr>
        <w:pStyle w:val="ListParagraph"/>
        <w:numPr>
          <w:ilvl w:val="0"/>
          <w:numId w:val="6"/>
        </w:numPr>
        <w:spacing w:after="70" w:line="264" w:lineRule="auto"/>
      </w:pPr>
      <w:r>
        <w:rPr>
          <w:sz w:val="21"/>
        </w:rPr>
        <w:t>If any file is reported as missing, changed, or unexpected, stop and send the log to the release and server owners.</w:t>
      </w:r>
    </w:p>
    <w:p w14:paraId="38FA285F" w14:textId="364A3D0E" w:rsidR="00AA13F3" w:rsidRDefault="0084675A">
      <w:pPr>
        <w:pStyle w:val="Heading3"/>
        <w:keepNext/>
        <w:spacing w:before="180" w:after="80"/>
      </w:pPr>
      <w:bookmarkStart w:id="19" w:name="_Toc236302074"/>
      <w:r>
        <w:rPr>
          <w:b/>
          <w:bCs/>
          <w:color w:val="333333"/>
          <w:sz w:val="21"/>
          <w:szCs w:val="21"/>
        </w:rPr>
        <w:t>Powershell Command:</w:t>
      </w:r>
      <w:bookmarkEnd w:id="19"/>
    </w:p>
    <w:p w14:paraId="6FEBA3BE" w14:textId="77777777" w:rsidR="00AA13F3" w:rsidRDefault="00000000" w:rsidP="00765EB5">
      <w:r>
        <w:t>.\Invoke-Verification.ps1 -Mode VerifyFiles `</w:t>
      </w:r>
    </w:p>
    <w:p w14:paraId="3DF5AB0E" w14:textId="77777777" w:rsidR="00AA13F3" w:rsidRDefault="00000000" w:rsidP="00765EB5">
      <w:r>
        <w:t xml:space="preserve">  -ReleaseRoot &lt;</w:t>
      </w:r>
      <w:proofErr w:type="spellStart"/>
      <w:r>
        <w:t>productionReleaseRoot</w:t>
      </w:r>
      <w:proofErr w:type="spellEnd"/>
      <w:r>
        <w:t>&gt; `</w:t>
      </w:r>
    </w:p>
    <w:p w14:paraId="14B01BD2" w14:textId="77777777" w:rsidR="00AA13F3" w:rsidRDefault="00000000" w:rsidP="00765EB5">
      <w:r>
        <w:t xml:space="preserve">  -BaselineRepo D:\ves-verify -ReleaseTag &lt;system/</w:t>
      </w:r>
      <w:proofErr w:type="spellStart"/>
      <w:r>
        <w:t>vX.Y.Z</w:t>
      </w:r>
      <w:proofErr w:type="spellEnd"/>
      <w:r>
        <w:t>&gt; `</w:t>
      </w:r>
    </w:p>
    <w:p w14:paraId="4327F1B3" w14:textId="77777777" w:rsidR="00AA13F3" w:rsidRDefault="00000000" w:rsidP="00765EB5">
      <w:r>
        <w:t xml:space="preserve">  -TrustParam &lt;</w:t>
      </w:r>
      <w:proofErr w:type="spellStart"/>
      <w:r>
        <w:t>trustParam</w:t>
      </w:r>
      <w:proofErr w:type="spellEnd"/>
      <w:r>
        <w:t>&gt; -Processor &lt;system&gt; `</w:t>
      </w:r>
    </w:p>
    <w:p w14:paraId="6E703285" w14:textId="77777777" w:rsidR="00AA13F3" w:rsidRDefault="00000000" w:rsidP="00765EB5">
      <w:r>
        <w:t xml:space="preserve">  -</w:t>
      </w:r>
      <w:proofErr w:type="spellStart"/>
      <w:r>
        <w:t>CommitSha</w:t>
      </w:r>
      <w:proofErr w:type="spellEnd"/>
      <w:r>
        <w:t xml:space="preserve"> &lt;</w:t>
      </w:r>
      <w:proofErr w:type="spellStart"/>
      <w:r>
        <w:t>approvedCommitOrLabel</w:t>
      </w:r>
      <w:proofErr w:type="spellEnd"/>
      <w:r>
        <w:t>&gt; -Environment prod `</w:t>
      </w:r>
    </w:p>
    <w:p w14:paraId="614F17FE" w14:textId="77777777" w:rsidR="00AA13F3" w:rsidRDefault="00000000" w:rsidP="00765EB5">
      <w:r>
        <w:t xml:space="preserve">  -Region &lt;region&gt; -Json</w:t>
      </w:r>
    </w:p>
    <w:p w14:paraId="325858E5" w14:textId="77777777" w:rsidR="00AA13F3" w:rsidRDefault="00000000" w:rsidP="00765EB5">
      <w:r>
        <w:t>$LASTEXITCODE</w:t>
      </w:r>
    </w:p>
    <w:p w14:paraId="017EF2B4" w14:textId="15301937" w:rsidR="00AA13F3" w:rsidRDefault="00000000">
      <w:pPr>
        <w:pStyle w:val="Heading2"/>
        <w:keepNext/>
        <w:spacing w:before="260" w:after="100"/>
      </w:pPr>
      <w:bookmarkStart w:id="20" w:name="_Toc236302075"/>
      <w:r>
        <w:rPr>
          <w:b/>
          <w:bCs/>
          <w:color w:val="2E5C8A"/>
          <w:sz w:val="24"/>
          <w:szCs w:val="24"/>
        </w:rPr>
        <w:t>Configuration verification: VerifyConfig and All modes</w:t>
      </w:r>
      <w:bookmarkEnd w:id="20"/>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7E8188E6" w14:textId="77777777">
        <w:trPr>
          <w:cantSplit/>
        </w:trPr>
        <w:tc>
          <w:tcPr>
            <w:tcW w:w="2300" w:type="dxa"/>
            <w:shd w:val="clear" w:color="auto" w:fill="F5F8FB"/>
            <w:tcMar>
              <w:top w:w="70" w:type="dxa"/>
              <w:left w:w="110" w:type="dxa"/>
              <w:bottom w:w="70" w:type="dxa"/>
              <w:right w:w="110" w:type="dxa"/>
            </w:tcMar>
          </w:tcPr>
          <w:p w14:paraId="7E3196CA" w14:textId="77777777" w:rsidR="00AA13F3" w:rsidRDefault="00000000">
            <w:pPr>
              <w:spacing w:before="40" w:after="40" w:line="252" w:lineRule="auto"/>
            </w:pPr>
            <w:r>
              <w:rPr>
                <w:b/>
                <w:bCs/>
                <w:sz w:val="19"/>
                <w:szCs w:val="19"/>
              </w:rPr>
              <w:t>Script file</w:t>
            </w:r>
          </w:p>
        </w:tc>
        <w:tc>
          <w:tcPr>
            <w:tcW w:w="7780" w:type="dxa"/>
            <w:shd w:val="clear" w:color="auto" w:fill="F5F8FB"/>
            <w:tcMar>
              <w:top w:w="70" w:type="dxa"/>
              <w:left w:w="110" w:type="dxa"/>
              <w:bottom w:w="70" w:type="dxa"/>
              <w:right w:w="110" w:type="dxa"/>
            </w:tcMar>
          </w:tcPr>
          <w:p w14:paraId="4F72B473" w14:textId="77777777" w:rsidR="00AA13F3" w:rsidRDefault="00000000">
            <w:pPr>
              <w:spacing w:before="40" w:after="40" w:line="252" w:lineRule="auto"/>
            </w:pPr>
            <w:r>
              <w:rPr>
                <w:sz w:val="19"/>
                <w:szCs w:val="19"/>
              </w:rPr>
              <w:t>Invoke-Verification.ps1  -Mode VerifyConfig | All   (uses Verify-Config.ps1)</w:t>
            </w:r>
          </w:p>
        </w:tc>
      </w:tr>
      <w:tr w:rsidR="00AA13F3" w14:paraId="3BC7B4CB" w14:textId="77777777">
        <w:trPr>
          <w:cantSplit/>
        </w:trPr>
        <w:tc>
          <w:tcPr>
            <w:tcW w:w="2300" w:type="dxa"/>
            <w:shd w:val="clear" w:color="auto" w:fill="FFFFFF"/>
            <w:tcMar>
              <w:top w:w="70" w:type="dxa"/>
              <w:left w:w="110" w:type="dxa"/>
              <w:bottom w:w="70" w:type="dxa"/>
              <w:right w:w="110" w:type="dxa"/>
            </w:tcMar>
          </w:tcPr>
          <w:p w14:paraId="4A6DD9B0" w14:textId="77777777" w:rsidR="00AA13F3" w:rsidRDefault="00000000">
            <w:pPr>
              <w:spacing w:before="40" w:after="40" w:line="252" w:lineRule="auto"/>
            </w:pPr>
            <w:r>
              <w:rPr>
                <w:b/>
                <w:bCs/>
                <w:sz w:val="19"/>
                <w:szCs w:val="19"/>
              </w:rPr>
              <w:t>Primary purpose</w:t>
            </w:r>
          </w:p>
        </w:tc>
        <w:tc>
          <w:tcPr>
            <w:tcW w:w="7780" w:type="dxa"/>
            <w:shd w:val="clear" w:color="auto" w:fill="FFFFFF"/>
            <w:tcMar>
              <w:top w:w="70" w:type="dxa"/>
              <w:left w:w="110" w:type="dxa"/>
              <w:bottom w:w="70" w:type="dxa"/>
              <w:right w:w="110" w:type="dxa"/>
            </w:tcMar>
          </w:tcPr>
          <w:p w14:paraId="734511C5" w14:textId="77777777" w:rsidR="00AA13F3" w:rsidRDefault="00000000">
            <w:pPr>
              <w:spacing w:before="40" w:after="40" w:line="252" w:lineRule="auto"/>
            </w:pPr>
            <w:r>
              <w:rPr>
                <w:sz w:val="19"/>
                <w:szCs w:val="19"/>
              </w:rPr>
              <w:t>Checks the live configuration file against a declared contract and reports missing settings, wrong values, and settings nobody declared.</w:t>
            </w:r>
          </w:p>
        </w:tc>
      </w:tr>
      <w:tr w:rsidR="00AA13F3" w14:paraId="4EB5EADA" w14:textId="77777777">
        <w:trPr>
          <w:cantSplit/>
        </w:trPr>
        <w:tc>
          <w:tcPr>
            <w:tcW w:w="2300" w:type="dxa"/>
            <w:shd w:val="clear" w:color="auto" w:fill="F5F8FB"/>
            <w:tcMar>
              <w:top w:w="70" w:type="dxa"/>
              <w:left w:w="110" w:type="dxa"/>
              <w:bottom w:w="70" w:type="dxa"/>
              <w:right w:w="110" w:type="dxa"/>
            </w:tcMar>
          </w:tcPr>
          <w:p w14:paraId="776F9DE5" w14:textId="77777777" w:rsidR="00AA13F3" w:rsidRDefault="00000000">
            <w:pPr>
              <w:spacing w:before="40" w:after="40" w:line="252" w:lineRule="auto"/>
            </w:pPr>
            <w:r>
              <w:rPr>
                <w:b/>
                <w:bCs/>
                <w:sz w:val="19"/>
                <w:szCs w:val="19"/>
              </w:rPr>
              <w:t>Why it exists</w:t>
            </w:r>
          </w:p>
        </w:tc>
        <w:tc>
          <w:tcPr>
            <w:tcW w:w="7780" w:type="dxa"/>
            <w:shd w:val="clear" w:color="auto" w:fill="F5F8FB"/>
            <w:tcMar>
              <w:top w:w="70" w:type="dxa"/>
              <w:left w:w="110" w:type="dxa"/>
              <w:bottom w:w="70" w:type="dxa"/>
              <w:right w:w="110" w:type="dxa"/>
            </w:tcMar>
          </w:tcPr>
          <w:p w14:paraId="10094558" w14:textId="77777777" w:rsidR="00AA13F3" w:rsidRDefault="00000000">
            <w:pPr>
              <w:spacing w:before="40" w:after="40" w:line="252" w:lineRule="auto"/>
            </w:pPr>
            <w:r>
              <w:rPr>
                <w:sz w:val="19"/>
                <w:szCs w:val="19"/>
              </w:rPr>
              <w:t>Server-specific settings such as log paths legitimately differ between environments. Comparing configuration files byte for byte would generate constant false alarms, so configuration is checked by rule instead.</w:t>
            </w:r>
          </w:p>
        </w:tc>
      </w:tr>
      <w:tr w:rsidR="00AA13F3" w14:paraId="3281F7E0" w14:textId="77777777">
        <w:trPr>
          <w:cantSplit/>
        </w:trPr>
        <w:tc>
          <w:tcPr>
            <w:tcW w:w="2300" w:type="dxa"/>
            <w:shd w:val="clear" w:color="auto" w:fill="FFFFFF"/>
            <w:tcMar>
              <w:top w:w="70" w:type="dxa"/>
              <w:left w:w="110" w:type="dxa"/>
              <w:bottom w:w="70" w:type="dxa"/>
              <w:right w:w="110" w:type="dxa"/>
            </w:tcMar>
          </w:tcPr>
          <w:p w14:paraId="33FF9BA4" w14:textId="77777777" w:rsidR="00AA13F3" w:rsidRDefault="00000000">
            <w:pPr>
              <w:spacing w:before="40" w:after="40" w:line="252" w:lineRule="auto"/>
            </w:pPr>
            <w:r>
              <w:rPr>
                <w:b/>
                <w:bCs/>
                <w:sz w:val="19"/>
                <w:szCs w:val="19"/>
              </w:rPr>
              <w:t>When it runs</w:t>
            </w:r>
          </w:p>
        </w:tc>
        <w:tc>
          <w:tcPr>
            <w:tcW w:w="7780" w:type="dxa"/>
            <w:shd w:val="clear" w:color="auto" w:fill="FFFFFF"/>
            <w:tcMar>
              <w:top w:w="70" w:type="dxa"/>
              <w:left w:w="110" w:type="dxa"/>
              <w:bottom w:w="70" w:type="dxa"/>
              <w:right w:w="110" w:type="dxa"/>
            </w:tcMar>
          </w:tcPr>
          <w:p w14:paraId="7002B260" w14:textId="77777777" w:rsidR="00AA13F3" w:rsidRDefault="00000000">
            <w:pPr>
              <w:spacing w:before="40" w:after="40" w:line="252" w:lineRule="auto"/>
            </w:pPr>
            <w:r>
              <w:rPr>
                <w:sz w:val="19"/>
                <w:szCs w:val="19"/>
              </w:rPr>
              <w:t>After deployment, during drift checks, or whenever configuration compliance must be demonstrated.</w:t>
            </w:r>
          </w:p>
        </w:tc>
      </w:tr>
      <w:tr w:rsidR="00AA13F3" w14:paraId="7F0E739B" w14:textId="77777777">
        <w:trPr>
          <w:cantSplit/>
        </w:trPr>
        <w:tc>
          <w:tcPr>
            <w:tcW w:w="2300" w:type="dxa"/>
            <w:shd w:val="clear" w:color="auto" w:fill="F5F8FB"/>
            <w:tcMar>
              <w:top w:w="70" w:type="dxa"/>
              <w:left w:w="110" w:type="dxa"/>
              <w:bottom w:w="70" w:type="dxa"/>
              <w:right w:w="110" w:type="dxa"/>
            </w:tcMar>
          </w:tcPr>
          <w:p w14:paraId="3F0F0E89" w14:textId="77777777" w:rsidR="00AA13F3" w:rsidRDefault="00000000">
            <w:pPr>
              <w:spacing w:before="40" w:after="40" w:line="252" w:lineRule="auto"/>
            </w:pPr>
            <w:r>
              <w:rPr>
                <w:b/>
                <w:bCs/>
                <w:sz w:val="19"/>
                <w:szCs w:val="19"/>
              </w:rPr>
              <w:t>Where it runs</w:t>
            </w:r>
          </w:p>
        </w:tc>
        <w:tc>
          <w:tcPr>
            <w:tcW w:w="7780" w:type="dxa"/>
            <w:shd w:val="clear" w:color="auto" w:fill="F5F8FB"/>
            <w:tcMar>
              <w:top w:w="70" w:type="dxa"/>
              <w:left w:w="110" w:type="dxa"/>
              <w:bottom w:w="70" w:type="dxa"/>
              <w:right w:w="110" w:type="dxa"/>
            </w:tcMar>
          </w:tcPr>
          <w:p w14:paraId="3FAD8685" w14:textId="77777777" w:rsidR="00AA13F3" w:rsidRDefault="00000000">
            <w:pPr>
              <w:spacing w:before="40" w:after="40" w:line="252" w:lineRule="auto"/>
            </w:pPr>
            <w:r>
              <w:rPr>
                <w:sz w:val="19"/>
                <w:szCs w:val="19"/>
              </w:rPr>
              <w:t xml:space="preserve">The server </w:t>
            </w:r>
            <w:proofErr w:type="gramStart"/>
            <w:r>
              <w:rPr>
                <w:sz w:val="19"/>
                <w:szCs w:val="19"/>
              </w:rPr>
              <w:t>holding</w:t>
            </w:r>
            <w:proofErr w:type="gramEnd"/>
            <w:r>
              <w:rPr>
                <w:sz w:val="19"/>
                <w:szCs w:val="19"/>
              </w:rPr>
              <w:t xml:space="preserve"> the live configuration file.</w:t>
            </w:r>
          </w:p>
        </w:tc>
      </w:tr>
      <w:tr w:rsidR="00AA13F3" w14:paraId="709A237C" w14:textId="77777777">
        <w:trPr>
          <w:cantSplit/>
        </w:trPr>
        <w:tc>
          <w:tcPr>
            <w:tcW w:w="2300" w:type="dxa"/>
            <w:shd w:val="clear" w:color="auto" w:fill="FFFFFF"/>
            <w:tcMar>
              <w:top w:w="70" w:type="dxa"/>
              <w:left w:w="110" w:type="dxa"/>
              <w:bottom w:w="70" w:type="dxa"/>
              <w:right w:w="110" w:type="dxa"/>
            </w:tcMar>
          </w:tcPr>
          <w:p w14:paraId="6875F299" w14:textId="77777777" w:rsidR="00AA13F3" w:rsidRDefault="00000000">
            <w:pPr>
              <w:spacing w:before="40" w:after="40" w:line="252" w:lineRule="auto"/>
            </w:pPr>
            <w:r>
              <w:rPr>
                <w:b/>
                <w:bCs/>
                <w:sz w:val="19"/>
                <w:szCs w:val="19"/>
              </w:rPr>
              <w:lastRenderedPageBreak/>
              <w:t>Risk label</w:t>
            </w:r>
          </w:p>
        </w:tc>
        <w:tc>
          <w:tcPr>
            <w:tcW w:w="7780" w:type="dxa"/>
            <w:shd w:val="clear" w:color="auto" w:fill="FFFFFF"/>
            <w:tcMar>
              <w:top w:w="70" w:type="dxa"/>
              <w:left w:w="110" w:type="dxa"/>
              <w:bottom w:w="70" w:type="dxa"/>
              <w:right w:w="110" w:type="dxa"/>
            </w:tcMar>
          </w:tcPr>
          <w:p w14:paraId="0FE8CA00" w14:textId="77777777" w:rsidR="00AA13F3" w:rsidRDefault="00000000">
            <w:pPr>
              <w:spacing w:before="40" w:after="40" w:line="252" w:lineRule="auto"/>
            </w:pPr>
            <w:r>
              <w:rPr>
                <w:sz w:val="19"/>
                <w:szCs w:val="19"/>
              </w:rPr>
              <w:t>READ-ONLY</w:t>
            </w:r>
          </w:p>
        </w:tc>
      </w:tr>
      <w:tr w:rsidR="00AA13F3" w14:paraId="3E466CC5" w14:textId="77777777">
        <w:trPr>
          <w:cantSplit/>
        </w:trPr>
        <w:tc>
          <w:tcPr>
            <w:tcW w:w="2300" w:type="dxa"/>
            <w:shd w:val="clear" w:color="auto" w:fill="F5F8FB"/>
            <w:tcMar>
              <w:top w:w="70" w:type="dxa"/>
              <w:left w:w="110" w:type="dxa"/>
              <w:bottom w:w="70" w:type="dxa"/>
              <w:right w:w="110" w:type="dxa"/>
            </w:tcMar>
          </w:tcPr>
          <w:p w14:paraId="645042CE" w14:textId="77777777" w:rsidR="00AA13F3" w:rsidRDefault="00000000">
            <w:pPr>
              <w:spacing w:before="40" w:after="40" w:line="252" w:lineRule="auto"/>
            </w:pPr>
            <w:r>
              <w:rPr>
                <w:b/>
                <w:bCs/>
                <w:sz w:val="19"/>
                <w:szCs w:val="19"/>
              </w:rPr>
              <w:t>Must have first</w:t>
            </w:r>
          </w:p>
        </w:tc>
        <w:tc>
          <w:tcPr>
            <w:tcW w:w="7780" w:type="dxa"/>
            <w:shd w:val="clear" w:color="auto" w:fill="F5F8FB"/>
            <w:tcMar>
              <w:top w:w="70" w:type="dxa"/>
              <w:left w:w="110" w:type="dxa"/>
              <w:bottom w:w="70" w:type="dxa"/>
              <w:right w:w="110" w:type="dxa"/>
            </w:tcMar>
          </w:tcPr>
          <w:p w14:paraId="761FD54A" w14:textId="77777777" w:rsidR="00AA13F3" w:rsidRDefault="00000000">
            <w:pPr>
              <w:spacing w:before="40" w:after="40" w:line="252" w:lineRule="auto"/>
            </w:pPr>
            <w:r>
              <w:rPr>
                <w:sz w:val="19"/>
                <w:szCs w:val="19"/>
              </w:rPr>
              <w:t>A reviewed configuration contract, the exact live configuration file path, and confirmed Parameter Store paths and region.</w:t>
            </w:r>
          </w:p>
        </w:tc>
      </w:tr>
    </w:tbl>
    <w:p w14:paraId="2EC7A932" w14:textId="14534091" w:rsidR="00AA13F3" w:rsidRDefault="00CA292D">
      <w:pPr>
        <w:pStyle w:val="Heading3"/>
        <w:keepNext/>
        <w:spacing w:before="180" w:after="80"/>
      </w:pPr>
      <w:bookmarkStart w:id="21" w:name="_Toc236302076"/>
      <w:r>
        <w:rPr>
          <w:b/>
          <w:bCs/>
          <w:color w:val="333333"/>
          <w:sz w:val="21"/>
          <w:szCs w:val="21"/>
        </w:rPr>
        <w:t>Script Steps:</w:t>
      </w:r>
      <w:bookmarkEnd w:id="21"/>
    </w:p>
    <w:p w14:paraId="3CB29EA8" w14:textId="77777777" w:rsidR="00AA13F3" w:rsidRDefault="00000000">
      <w:pPr>
        <w:pStyle w:val="ListParagraph"/>
        <w:numPr>
          <w:ilvl w:val="0"/>
          <w:numId w:val="7"/>
        </w:numPr>
        <w:spacing w:after="70" w:line="264" w:lineRule="auto"/>
      </w:pPr>
      <w:r>
        <w:rPr>
          <w:sz w:val="21"/>
        </w:rPr>
        <w:t>Have the application owner review the contract against the live configuration. Start from the sample contract in the repository.</w:t>
      </w:r>
    </w:p>
    <w:p w14:paraId="2B7D756A" w14:textId="77777777" w:rsidR="00AA13F3" w:rsidRDefault="00000000">
      <w:pPr>
        <w:pStyle w:val="ListParagraph"/>
        <w:numPr>
          <w:ilvl w:val="0"/>
          <w:numId w:val="7"/>
        </w:numPr>
        <w:spacing w:after="70" w:line="264" w:lineRule="auto"/>
      </w:pPr>
      <w:r>
        <w:rPr>
          <w:sz w:val="21"/>
        </w:rPr>
        <w:t>Confirm no secret value is written into the contract. Use a Parameter Store reference or a presence-only check instead.</w:t>
      </w:r>
    </w:p>
    <w:p w14:paraId="070E29F2" w14:textId="77777777" w:rsidR="00AA13F3" w:rsidRDefault="00000000">
      <w:pPr>
        <w:pStyle w:val="ListParagraph"/>
        <w:numPr>
          <w:ilvl w:val="0"/>
          <w:numId w:val="7"/>
        </w:numPr>
        <w:spacing w:after="70" w:line="264" w:lineRule="auto"/>
      </w:pPr>
      <w:r>
        <w:rPr>
          <w:sz w:val="21"/>
        </w:rPr>
        <w:t>Run it through Invoke-Verification so the standard pass/fail codes apply. Use VerifyConfig for configuration only, or All for files and configuration together.</w:t>
      </w:r>
    </w:p>
    <w:p w14:paraId="456BD280" w14:textId="77777777" w:rsidR="00AA13F3" w:rsidRDefault="00000000">
      <w:pPr>
        <w:pStyle w:val="ListParagraph"/>
        <w:numPr>
          <w:ilvl w:val="0"/>
          <w:numId w:val="7"/>
        </w:numPr>
        <w:spacing w:after="70" w:line="264" w:lineRule="auto"/>
      </w:pPr>
      <w:r>
        <w:rPr>
          <w:sz w:val="21"/>
        </w:rPr>
        <w:t>Resolve every missing setting, wrong value, and undeclared setting before sign-off.</w:t>
      </w:r>
    </w:p>
    <w:p w14:paraId="54774B12" w14:textId="2C6E5409" w:rsidR="00AA13F3" w:rsidRDefault="0084675A">
      <w:pPr>
        <w:pStyle w:val="Heading3"/>
        <w:keepNext/>
        <w:spacing w:before="180" w:after="80"/>
      </w:pPr>
      <w:bookmarkStart w:id="22" w:name="_Toc236302077"/>
      <w:r>
        <w:rPr>
          <w:b/>
          <w:bCs/>
          <w:color w:val="333333"/>
          <w:sz w:val="21"/>
          <w:szCs w:val="21"/>
        </w:rPr>
        <w:t>Powershell Command:</w:t>
      </w:r>
      <w:bookmarkEnd w:id="22"/>
    </w:p>
    <w:p w14:paraId="7F87D1D2" w14:textId="77777777" w:rsidR="00AA13F3" w:rsidRDefault="00000000" w:rsidP="00765EB5">
      <w:r>
        <w:t>.\Invoke-Verification.ps1 -Mode VerifyConfig `</w:t>
      </w:r>
    </w:p>
    <w:p w14:paraId="18894ECA" w14:textId="77777777" w:rsidR="00AA13F3" w:rsidRDefault="00000000" w:rsidP="00765EB5">
      <w:r>
        <w:t xml:space="preserve">  -</w:t>
      </w:r>
      <w:proofErr w:type="spellStart"/>
      <w:r>
        <w:t>ConfigContract</w:t>
      </w:r>
      <w:proofErr w:type="spellEnd"/>
      <w:r>
        <w:t xml:space="preserve"> &lt;</w:t>
      </w:r>
      <w:proofErr w:type="spellStart"/>
      <w:r>
        <w:t>configContract</w:t>
      </w:r>
      <w:proofErr w:type="spellEnd"/>
      <w:r>
        <w:t>&gt; -</w:t>
      </w:r>
      <w:proofErr w:type="spellStart"/>
      <w:r>
        <w:t>ConfigPath</w:t>
      </w:r>
      <w:proofErr w:type="spellEnd"/>
      <w:r>
        <w:t xml:space="preserve"> &lt;</w:t>
      </w:r>
      <w:proofErr w:type="spellStart"/>
      <w:r>
        <w:t>liveConfigPath</w:t>
      </w:r>
      <w:proofErr w:type="spellEnd"/>
      <w:r>
        <w:t>&gt; `</w:t>
      </w:r>
    </w:p>
    <w:p w14:paraId="66A06BA1" w14:textId="77777777" w:rsidR="00AA13F3" w:rsidRDefault="00000000" w:rsidP="00765EB5">
      <w:r>
        <w:t xml:space="preserve">  -Processor &lt;system&gt; -Environment prod -Region &lt;region&gt; -Json</w:t>
      </w:r>
    </w:p>
    <w:p w14:paraId="334DEDEF" w14:textId="77777777" w:rsidR="00AA13F3" w:rsidRDefault="00000000" w:rsidP="00765EB5">
      <w:r>
        <w:t>$LASTEXITCODE</w:t>
      </w:r>
    </w:p>
    <w:p w14:paraId="43B24200" w14:textId="7A858136" w:rsidR="00AA13F3" w:rsidRDefault="00000000">
      <w:pPr>
        <w:pStyle w:val="Heading2"/>
        <w:keepNext/>
        <w:spacing w:before="260" w:after="100"/>
      </w:pPr>
      <w:bookmarkStart w:id="23" w:name="_Toc236302078"/>
      <w:r>
        <w:rPr>
          <w:b/>
          <w:bCs/>
          <w:color w:val="2E5C8A"/>
          <w:sz w:val="24"/>
          <w:szCs w:val="24"/>
        </w:rPr>
        <w:t>Invoke-PreDeployGate.ps1: refuse an unapproved package</w:t>
      </w:r>
      <w:bookmarkEnd w:id="23"/>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7EEFEBEC" w14:textId="77777777">
        <w:trPr>
          <w:cantSplit/>
        </w:trPr>
        <w:tc>
          <w:tcPr>
            <w:tcW w:w="2300" w:type="dxa"/>
            <w:shd w:val="clear" w:color="auto" w:fill="F5F8FB"/>
            <w:tcMar>
              <w:top w:w="70" w:type="dxa"/>
              <w:left w:w="110" w:type="dxa"/>
              <w:bottom w:w="70" w:type="dxa"/>
              <w:right w:w="110" w:type="dxa"/>
            </w:tcMar>
          </w:tcPr>
          <w:p w14:paraId="289AE2C0" w14:textId="77777777" w:rsidR="00AA13F3" w:rsidRDefault="00000000">
            <w:pPr>
              <w:spacing w:before="40" w:after="40" w:line="252" w:lineRule="auto"/>
            </w:pPr>
            <w:r>
              <w:rPr>
                <w:b/>
                <w:bCs/>
                <w:sz w:val="19"/>
                <w:szCs w:val="19"/>
              </w:rPr>
              <w:t>Script file</w:t>
            </w:r>
          </w:p>
        </w:tc>
        <w:tc>
          <w:tcPr>
            <w:tcW w:w="7780" w:type="dxa"/>
            <w:shd w:val="clear" w:color="auto" w:fill="F5F8FB"/>
            <w:tcMar>
              <w:top w:w="70" w:type="dxa"/>
              <w:left w:w="110" w:type="dxa"/>
              <w:bottom w:w="70" w:type="dxa"/>
              <w:right w:w="110" w:type="dxa"/>
            </w:tcMar>
          </w:tcPr>
          <w:p w14:paraId="58F9B70A" w14:textId="77777777" w:rsidR="00AA13F3" w:rsidRDefault="00000000">
            <w:pPr>
              <w:spacing w:before="40" w:after="40" w:line="252" w:lineRule="auto"/>
            </w:pPr>
            <w:r>
              <w:rPr>
                <w:sz w:val="19"/>
                <w:szCs w:val="19"/>
              </w:rPr>
              <w:t>Invoke-PreDeployGate.ps1</w:t>
            </w:r>
          </w:p>
        </w:tc>
      </w:tr>
      <w:tr w:rsidR="00AA13F3" w14:paraId="02E6D94E" w14:textId="77777777">
        <w:trPr>
          <w:cantSplit/>
        </w:trPr>
        <w:tc>
          <w:tcPr>
            <w:tcW w:w="2300" w:type="dxa"/>
            <w:shd w:val="clear" w:color="auto" w:fill="FFFFFF"/>
            <w:tcMar>
              <w:top w:w="70" w:type="dxa"/>
              <w:left w:w="110" w:type="dxa"/>
              <w:bottom w:w="70" w:type="dxa"/>
              <w:right w:w="110" w:type="dxa"/>
            </w:tcMar>
          </w:tcPr>
          <w:p w14:paraId="553AAF26" w14:textId="77777777" w:rsidR="00AA13F3" w:rsidRDefault="00000000">
            <w:pPr>
              <w:spacing w:before="40" w:after="40" w:line="252" w:lineRule="auto"/>
            </w:pPr>
            <w:r>
              <w:rPr>
                <w:b/>
                <w:bCs/>
                <w:sz w:val="19"/>
                <w:szCs w:val="19"/>
              </w:rPr>
              <w:t>Primary purpose</w:t>
            </w:r>
          </w:p>
        </w:tc>
        <w:tc>
          <w:tcPr>
            <w:tcW w:w="7780" w:type="dxa"/>
            <w:shd w:val="clear" w:color="auto" w:fill="FFFFFF"/>
            <w:tcMar>
              <w:top w:w="70" w:type="dxa"/>
              <w:left w:w="110" w:type="dxa"/>
              <w:bottom w:w="70" w:type="dxa"/>
              <w:right w:w="110" w:type="dxa"/>
            </w:tcMar>
          </w:tcPr>
          <w:p w14:paraId="475E2CBB" w14:textId="77777777" w:rsidR="00AA13F3" w:rsidRDefault="00000000">
            <w:pPr>
              <w:spacing w:before="40" w:after="40" w:line="252" w:lineRule="auto"/>
            </w:pPr>
            <w:r>
              <w:rPr>
                <w:sz w:val="19"/>
                <w:szCs w:val="19"/>
              </w:rPr>
              <w:t>Checks that the package staged for deployment is the approved release, by identifier and by file fingerprint, before anything is copied.</w:t>
            </w:r>
          </w:p>
        </w:tc>
      </w:tr>
      <w:tr w:rsidR="00AA13F3" w14:paraId="3FBDF6DB" w14:textId="77777777">
        <w:trPr>
          <w:cantSplit/>
        </w:trPr>
        <w:tc>
          <w:tcPr>
            <w:tcW w:w="2300" w:type="dxa"/>
            <w:shd w:val="clear" w:color="auto" w:fill="F5F8FB"/>
            <w:tcMar>
              <w:top w:w="70" w:type="dxa"/>
              <w:left w:w="110" w:type="dxa"/>
              <w:bottom w:w="70" w:type="dxa"/>
              <w:right w:w="110" w:type="dxa"/>
            </w:tcMar>
          </w:tcPr>
          <w:p w14:paraId="6D2B30DE" w14:textId="77777777" w:rsidR="00AA13F3" w:rsidRDefault="00000000">
            <w:pPr>
              <w:spacing w:before="40" w:after="40" w:line="252" w:lineRule="auto"/>
            </w:pPr>
            <w:r>
              <w:rPr>
                <w:b/>
                <w:bCs/>
                <w:sz w:val="19"/>
                <w:szCs w:val="19"/>
              </w:rPr>
              <w:t>Why it exists</w:t>
            </w:r>
          </w:p>
        </w:tc>
        <w:tc>
          <w:tcPr>
            <w:tcW w:w="7780" w:type="dxa"/>
            <w:shd w:val="clear" w:color="auto" w:fill="F5F8FB"/>
            <w:tcMar>
              <w:top w:w="70" w:type="dxa"/>
              <w:left w:w="110" w:type="dxa"/>
              <w:bottom w:w="70" w:type="dxa"/>
              <w:right w:w="110" w:type="dxa"/>
            </w:tcMar>
          </w:tcPr>
          <w:p w14:paraId="2CFEA2F2" w14:textId="77777777" w:rsidR="00AA13F3" w:rsidRDefault="00000000">
            <w:pPr>
              <w:spacing w:before="40" w:after="40" w:line="252" w:lineRule="auto"/>
            </w:pPr>
            <w:r>
              <w:rPr>
                <w:sz w:val="19"/>
                <w:szCs w:val="19"/>
              </w:rPr>
              <w:t>Verification after the fact tells you a bad deployment happened. The gate stops it happening. It names the specific file that is wrong, for example a named DLL missing from the package.</w:t>
            </w:r>
          </w:p>
        </w:tc>
      </w:tr>
      <w:tr w:rsidR="00AA13F3" w14:paraId="16F11804" w14:textId="77777777">
        <w:trPr>
          <w:cantSplit/>
        </w:trPr>
        <w:tc>
          <w:tcPr>
            <w:tcW w:w="2300" w:type="dxa"/>
            <w:shd w:val="clear" w:color="auto" w:fill="FFFFFF"/>
            <w:tcMar>
              <w:top w:w="70" w:type="dxa"/>
              <w:left w:w="110" w:type="dxa"/>
              <w:bottom w:w="70" w:type="dxa"/>
              <w:right w:w="110" w:type="dxa"/>
            </w:tcMar>
          </w:tcPr>
          <w:p w14:paraId="75B3FA56" w14:textId="77777777" w:rsidR="00AA13F3" w:rsidRDefault="00000000">
            <w:pPr>
              <w:spacing w:before="40" w:after="40" w:line="252" w:lineRule="auto"/>
            </w:pPr>
            <w:r>
              <w:rPr>
                <w:b/>
                <w:bCs/>
                <w:sz w:val="19"/>
                <w:szCs w:val="19"/>
              </w:rPr>
              <w:t>When it runs</w:t>
            </w:r>
          </w:p>
        </w:tc>
        <w:tc>
          <w:tcPr>
            <w:tcW w:w="7780" w:type="dxa"/>
            <w:shd w:val="clear" w:color="auto" w:fill="FFFFFF"/>
            <w:tcMar>
              <w:top w:w="70" w:type="dxa"/>
              <w:left w:w="110" w:type="dxa"/>
              <w:bottom w:w="70" w:type="dxa"/>
              <w:right w:w="110" w:type="dxa"/>
            </w:tcMar>
          </w:tcPr>
          <w:p w14:paraId="149799B9" w14:textId="77777777" w:rsidR="00AA13F3" w:rsidRDefault="00000000">
            <w:pPr>
              <w:spacing w:before="40" w:after="40" w:line="252" w:lineRule="auto"/>
            </w:pPr>
            <w:r>
              <w:rPr>
                <w:sz w:val="19"/>
                <w:szCs w:val="19"/>
              </w:rPr>
              <w:t>Immediately before any dry run or real deployment.</w:t>
            </w:r>
          </w:p>
        </w:tc>
      </w:tr>
      <w:tr w:rsidR="00AA13F3" w14:paraId="00455872" w14:textId="77777777">
        <w:trPr>
          <w:cantSplit/>
        </w:trPr>
        <w:tc>
          <w:tcPr>
            <w:tcW w:w="2300" w:type="dxa"/>
            <w:shd w:val="clear" w:color="auto" w:fill="F5F8FB"/>
            <w:tcMar>
              <w:top w:w="70" w:type="dxa"/>
              <w:left w:w="110" w:type="dxa"/>
              <w:bottom w:w="70" w:type="dxa"/>
              <w:right w:w="110" w:type="dxa"/>
            </w:tcMar>
          </w:tcPr>
          <w:p w14:paraId="3A3301B5" w14:textId="77777777" w:rsidR="00AA13F3" w:rsidRDefault="00000000">
            <w:pPr>
              <w:spacing w:before="40" w:after="40" w:line="252" w:lineRule="auto"/>
            </w:pPr>
            <w:r>
              <w:rPr>
                <w:b/>
                <w:bCs/>
                <w:sz w:val="19"/>
                <w:szCs w:val="19"/>
              </w:rPr>
              <w:t>Where it runs</w:t>
            </w:r>
          </w:p>
        </w:tc>
        <w:tc>
          <w:tcPr>
            <w:tcW w:w="7780" w:type="dxa"/>
            <w:shd w:val="clear" w:color="auto" w:fill="F5F8FB"/>
            <w:tcMar>
              <w:top w:w="70" w:type="dxa"/>
              <w:left w:w="110" w:type="dxa"/>
              <w:bottom w:w="70" w:type="dxa"/>
              <w:right w:w="110" w:type="dxa"/>
            </w:tcMar>
          </w:tcPr>
          <w:p w14:paraId="51D555B1" w14:textId="77777777" w:rsidR="00AA13F3" w:rsidRDefault="00000000">
            <w:pPr>
              <w:spacing w:before="40" w:after="40" w:line="252" w:lineRule="auto"/>
            </w:pPr>
            <w:r>
              <w:rPr>
                <w:sz w:val="19"/>
                <w:szCs w:val="19"/>
              </w:rPr>
              <w:t>The staging or deployment machine, with access to the staged folder, the release record, and Parameter Store.</w:t>
            </w:r>
          </w:p>
        </w:tc>
      </w:tr>
      <w:tr w:rsidR="00AA13F3" w14:paraId="54CD1EC0" w14:textId="77777777">
        <w:trPr>
          <w:cantSplit/>
        </w:trPr>
        <w:tc>
          <w:tcPr>
            <w:tcW w:w="2300" w:type="dxa"/>
            <w:shd w:val="clear" w:color="auto" w:fill="FFFFFF"/>
            <w:tcMar>
              <w:top w:w="70" w:type="dxa"/>
              <w:left w:w="110" w:type="dxa"/>
              <w:bottom w:w="70" w:type="dxa"/>
              <w:right w:w="110" w:type="dxa"/>
            </w:tcMar>
          </w:tcPr>
          <w:p w14:paraId="7F5ECB87" w14:textId="77777777" w:rsidR="00AA13F3" w:rsidRDefault="00000000">
            <w:pPr>
              <w:spacing w:before="40" w:after="40" w:line="252" w:lineRule="auto"/>
            </w:pPr>
            <w:r>
              <w:rPr>
                <w:b/>
                <w:bCs/>
                <w:sz w:val="19"/>
                <w:szCs w:val="19"/>
              </w:rPr>
              <w:t>Risk label</w:t>
            </w:r>
          </w:p>
        </w:tc>
        <w:tc>
          <w:tcPr>
            <w:tcW w:w="7780" w:type="dxa"/>
            <w:shd w:val="clear" w:color="auto" w:fill="FFFFFF"/>
            <w:tcMar>
              <w:top w:w="70" w:type="dxa"/>
              <w:left w:w="110" w:type="dxa"/>
              <w:bottom w:w="70" w:type="dxa"/>
              <w:right w:w="110" w:type="dxa"/>
            </w:tcMar>
          </w:tcPr>
          <w:p w14:paraId="72B2EA22" w14:textId="77777777" w:rsidR="00AA13F3" w:rsidRDefault="00000000">
            <w:pPr>
              <w:spacing w:before="40" w:after="40" w:line="252" w:lineRule="auto"/>
            </w:pPr>
            <w:r>
              <w:rPr>
                <w:sz w:val="19"/>
                <w:szCs w:val="19"/>
              </w:rPr>
              <w:t>READ-ONLY. It does not copy files.</w:t>
            </w:r>
          </w:p>
        </w:tc>
      </w:tr>
      <w:tr w:rsidR="00AA13F3" w14:paraId="6CEFA59E" w14:textId="77777777">
        <w:trPr>
          <w:cantSplit/>
        </w:trPr>
        <w:tc>
          <w:tcPr>
            <w:tcW w:w="2300" w:type="dxa"/>
            <w:shd w:val="clear" w:color="auto" w:fill="F5F8FB"/>
            <w:tcMar>
              <w:top w:w="70" w:type="dxa"/>
              <w:left w:w="110" w:type="dxa"/>
              <w:bottom w:w="70" w:type="dxa"/>
              <w:right w:w="110" w:type="dxa"/>
            </w:tcMar>
          </w:tcPr>
          <w:p w14:paraId="5C218417" w14:textId="77777777" w:rsidR="00AA13F3" w:rsidRDefault="00000000">
            <w:pPr>
              <w:spacing w:before="40" w:after="40" w:line="252" w:lineRule="auto"/>
            </w:pPr>
            <w:r>
              <w:rPr>
                <w:b/>
                <w:bCs/>
                <w:sz w:val="19"/>
                <w:szCs w:val="19"/>
              </w:rPr>
              <w:t>Must have first</w:t>
            </w:r>
          </w:p>
        </w:tc>
        <w:tc>
          <w:tcPr>
            <w:tcW w:w="7780" w:type="dxa"/>
            <w:shd w:val="clear" w:color="auto" w:fill="F5F8FB"/>
            <w:tcMar>
              <w:top w:w="70" w:type="dxa"/>
              <w:left w:w="110" w:type="dxa"/>
              <w:bottom w:w="70" w:type="dxa"/>
              <w:right w:w="110" w:type="dxa"/>
            </w:tcMar>
          </w:tcPr>
          <w:p w14:paraId="0CD5461E" w14:textId="77777777" w:rsidR="00AA13F3" w:rsidRDefault="00000000">
            <w:pPr>
              <w:spacing w:before="40" w:after="40" w:line="252" w:lineRule="auto"/>
            </w:pPr>
            <w:r>
              <w:rPr>
                <w:sz w:val="19"/>
                <w:szCs w:val="19"/>
              </w:rPr>
              <w:t>Staged folder, staged commit or label, the approved-commit Parameter Store path, the fingerprint path, the release tag or baseline file, processor, region, and the list of required files that are not fingerprinted, such as configuration files.</w:t>
            </w:r>
          </w:p>
        </w:tc>
      </w:tr>
    </w:tbl>
    <w:p w14:paraId="40B18B7F" w14:textId="0EA637F3" w:rsidR="00AA13F3" w:rsidRDefault="00CA292D">
      <w:pPr>
        <w:pStyle w:val="Heading3"/>
        <w:keepNext/>
        <w:spacing w:before="180" w:after="80"/>
      </w:pPr>
      <w:bookmarkStart w:id="24" w:name="_Toc236302079"/>
      <w:r>
        <w:rPr>
          <w:b/>
          <w:bCs/>
          <w:color w:val="333333"/>
          <w:sz w:val="21"/>
          <w:szCs w:val="21"/>
        </w:rPr>
        <w:t>Script Steps:</w:t>
      </w:r>
      <w:bookmarkEnd w:id="24"/>
    </w:p>
    <w:p w14:paraId="76414C98" w14:textId="77777777" w:rsidR="00AA13F3" w:rsidRDefault="00000000" w:rsidP="00765EB5">
      <w:pPr>
        <w:pStyle w:val="ListParagraph"/>
        <w:numPr>
          <w:ilvl w:val="0"/>
          <w:numId w:val="9"/>
        </w:numPr>
        <w:spacing w:line="264" w:lineRule="auto"/>
        <w:ind w:left="259" w:hanging="259"/>
      </w:pPr>
      <w:r>
        <w:rPr>
          <w:sz w:val="21"/>
        </w:rPr>
        <w:t>Run preflight on the deployment machine.</w:t>
      </w:r>
    </w:p>
    <w:p w14:paraId="42244BAB" w14:textId="77777777" w:rsidR="00AA13F3" w:rsidRDefault="00000000" w:rsidP="00765EB5">
      <w:pPr>
        <w:pStyle w:val="ListParagraph"/>
        <w:numPr>
          <w:ilvl w:val="0"/>
          <w:numId w:val="9"/>
        </w:numPr>
        <w:spacing w:line="264" w:lineRule="auto"/>
        <w:ind w:left="259" w:hanging="259"/>
      </w:pPr>
      <w:r>
        <w:rPr>
          <w:sz w:val="21"/>
        </w:rPr>
        <w:t>Confirm the staged folder and the release identifier are the ones under change control.</w:t>
      </w:r>
    </w:p>
    <w:p w14:paraId="0577C10E" w14:textId="77777777" w:rsidR="00AA13F3" w:rsidRDefault="00000000" w:rsidP="00765EB5">
      <w:pPr>
        <w:pStyle w:val="ListParagraph"/>
        <w:numPr>
          <w:ilvl w:val="0"/>
          <w:numId w:val="9"/>
        </w:numPr>
        <w:spacing w:line="264" w:lineRule="auto"/>
        <w:ind w:left="259" w:hanging="259"/>
      </w:pPr>
      <w:r>
        <w:rPr>
          <w:sz w:val="21"/>
        </w:rPr>
        <w:t>Run the gate using both the release tag and the Parameter Store entry wherever both are available.</w:t>
      </w:r>
    </w:p>
    <w:p w14:paraId="5E35F912" w14:textId="77777777" w:rsidR="00AA13F3" w:rsidRDefault="00000000" w:rsidP="00765EB5">
      <w:pPr>
        <w:pStyle w:val="ListParagraph"/>
        <w:numPr>
          <w:ilvl w:val="0"/>
          <w:numId w:val="9"/>
        </w:numPr>
        <w:spacing w:line="264" w:lineRule="auto"/>
        <w:ind w:left="259" w:hanging="259"/>
      </w:pPr>
      <w:r>
        <w:rPr>
          <w:sz w:val="21"/>
        </w:rPr>
        <w:t>Proceed only on exit code 0. Do not rely on the identifier-only check for a real release.</w:t>
      </w:r>
    </w:p>
    <w:p w14:paraId="0C182A2E" w14:textId="77777777" w:rsidR="00765EB5" w:rsidRDefault="00765EB5">
      <w:pPr>
        <w:pStyle w:val="Heading3"/>
        <w:keepNext/>
        <w:spacing w:before="180" w:after="80"/>
        <w:rPr>
          <w:b/>
          <w:bCs/>
          <w:color w:val="333333"/>
          <w:sz w:val="21"/>
          <w:szCs w:val="21"/>
        </w:rPr>
        <w:sectPr w:rsidR="00765EB5" w:rsidSect="00765EB5">
          <w:pgSz w:w="12240" w:h="15840"/>
          <w:pgMar w:top="1080" w:right="1080" w:bottom="1080" w:left="1080" w:header="708" w:footer="560" w:gutter="0"/>
          <w:cols w:space="720"/>
          <w:titlePg/>
          <w:docGrid w:linePitch="360"/>
        </w:sectPr>
      </w:pPr>
    </w:p>
    <w:p w14:paraId="57A11036" w14:textId="727F5ECF" w:rsidR="00AA13F3" w:rsidRDefault="00000000">
      <w:pPr>
        <w:pStyle w:val="Heading3"/>
        <w:keepNext/>
        <w:spacing w:before="180" w:after="80"/>
      </w:pPr>
      <w:bookmarkStart w:id="25" w:name="_Toc236302080"/>
      <w:r>
        <w:rPr>
          <w:b/>
          <w:bCs/>
          <w:color w:val="333333"/>
          <w:sz w:val="21"/>
          <w:szCs w:val="21"/>
        </w:rPr>
        <w:lastRenderedPageBreak/>
        <w:t>Command</w:t>
      </w:r>
      <w:bookmarkEnd w:id="25"/>
    </w:p>
    <w:p w14:paraId="58F7DE4D" w14:textId="77777777" w:rsidR="00AA13F3" w:rsidRDefault="00000000" w:rsidP="00765EB5">
      <w:r>
        <w:t>.\Invoke-PreDeployGate.ps1 -</w:t>
      </w:r>
      <w:proofErr w:type="spellStart"/>
      <w:r>
        <w:t>StagedRoot</w:t>
      </w:r>
      <w:proofErr w:type="spellEnd"/>
      <w:r>
        <w:t xml:space="preserve"> &lt;</w:t>
      </w:r>
      <w:proofErr w:type="spellStart"/>
      <w:r>
        <w:t>stagedRoot</w:t>
      </w:r>
      <w:proofErr w:type="spellEnd"/>
      <w:r>
        <w:t>&gt; `</w:t>
      </w:r>
    </w:p>
    <w:p w14:paraId="38182563" w14:textId="77777777" w:rsidR="00AA13F3" w:rsidRDefault="00000000" w:rsidP="00765EB5">
      <w:r>
        <w:t xml:space="preserve">  -</w:t>
      </w:r>
      <w:proofErr w:type="spellStart"/>
      <w:r>
        <w:t>StagedCommit</w:t>
      </w:r>
      <w:proofErr w:type="spellEnd"/>
      <w:r>
        <w:t xml:space="preserve"> &lt;</w:t>
      </w:r>
      <w:proofErr w:type="spellStart"/>
      <w:r>
        <w:t>approvedCommitOrLabel</w:t>
      </w:r>
      <w:proofErr w:type="spellEnd"/>
      <w:r>
        <w:t>&gt; `</w:t>
      </w:r>
    </w:p>
    <w:p w14:paraId="115F12A5" w14:textId="77777777" w:rsidR="00AA13F3" w:rsidRDefault="00000000" w:rsidP="00765EB5">
      <w:r>
        <w:t xml:space="preserve">  -</w:t>
      </w:r>
      <w:proofErr w:type="spellStart"/>
      <w:r>
        <w:t>ApprovedCommitParam</w:t>
      </w:r>
      <w:proofErr w:type="spellEnd"/>
      <w:r>
        <w:t xml:space="preserve"> &lt;</w:t>
      </w:r>
      <w:proofErr w:type="spellStart"/>
      <w:r>
        <w:t>approvedCommitParam</w:t>
      </w:r>
      <w:proofErr w:type="spellEnd"/>
      <w:r>
        <w:t>&gt; `</w:t>
      </w:r>
    </w:p>
    <w:p w14:paraId="075B08F4" w14:textId="77777777" w:rsidR="00AA13F3" w:rsidRDefault="00000000" w:rsidP="00765EB5">
      <w:r>
        <w:t xml:space="preserve">  -BaselineRepo D:\ves-verify -ReleaseTag &lt;system/</w:t>
      </w:r>
      <w:proofErr w:type="spellStart"/>
      <w:r>
        <w:t>vX.Y.Z</w:t>
      </w:r>
      <w:proofErr w:type="spellEnd"/>
      <w:r>
        <w:t>&gt; `</w:t>
      </w:r>
    </w:p>
    <w:p w14:paraId="4A733748" w14:textId="77777777" w:rsidR="00AA13F3" w:rsidRDefault="00000000" w:rsidP="00765EB5">
      <w:r>
        <w:t xml:space="preserve">  -ManifestPath &lt;</w:t>
      </w:r>
      <w:proofErr w:type="spellStart"/>
      <w:r>
        <w:t>manifestPath</w:t>
      </w:r>
      <w:proofErr w:type="spellEnd"/>
      <w:r>
        <w:t>&gt; -TrustParam &lt;</w:t>
      </w:r>
      <w:proofErr w:type="spellStart"/>
      <w:r>
        <w:t>trustParam</w:t>
      </w:r>
      <w:proofErr w:type="spellEnd"/>
      <w:r>
        <w:t>&gt; `</w:t>
      </w:r>
    </w:p>
    <w:p w14:paraId="411C994D" w14:textId="77777777" w:rsidR="00AA13F3" w:rsidRDefault="00000000" w:rsidP="00765EB5">
      <w:r>
        <w:t xml:space="preserve">  -</w:t>
      </w:r>
      <w:proofErr w:type="spellStart"/>
      <w:r>
        <w:t>RequiredArtifactPaths</w:t>
      </w:r>
      <w:proofErr w:type="spellEnd"/>
      <w:r>
        <w:t xml:space="preserve"> &lt;</w:t>
      </w:r>
      <w:proofErr w:type="spellStart"/>
      <w:r>
        <w:t>relativeConfigPath</w:t>
      </w:r>
      <w:proofErr w:type="spellEnd"/>
      <w:r>
        <w:t>&gt; `</w:t>
      </w:r>
    </w:p>
    <w:p w14:paraId="0131F824" w14:textId="77777777" w:rsidR="00AA13F3" w:rsidRDefault="00000000" w:rsidP="00765EB5">
      <w:r>
        <w:t xml:space="preserve">  -Processor &lt;system&gt; -Environment prod -Region &lt;region&gt;</w:t>
      </w:r>
    </w:p>
    <w:p w14:paraId="75093665" w14:textId="77777777" w:rsidR="00AA13F3" w:rsidRDefault="00000000" w:rsidP="00765EB5">
      <w:r>
        <w:t>$LASTEXITCODE</w:t>
      </w:r>
    </w:p>
    <w:p w14:paraId="7D4F3A58" w14:textId="687C49B1" w:rsidR="00AA13F3" w:rsidRDefault="00000000">
      <w:pPr>
        <w:pStyle w:val="Heading2"/>
        <w:keepNext/>
        <w:spacing w:before="260" w:after="100"/>
      </w:pPr>
      <w:bookmarkStart w:id="26" w:name="_Toc236302081"/>
      <w:r>
        <w:rPr>
          <w:b/>
          <w:bCs/>
          <w:color w:val="2E5C8A"/>
          <w:sz w:val="24"/>
          <w:szCs w:val="24"/>
        </w:rPr>
        <w:t>Invoke-HealthCheck.ps1: prove the application is alive</w:t>
      </w:r>
      <w:bookmarkEnd w:id="26"/>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73529130" w14:textId="77777777">
        <w:trPr>
          <w:cantSplit/>
        </w:trPr>
        <w:tc>
          <w:tcPr>
            <w:tcW w:w="2300" w:type="dxa"/>
            <w:shd w:val="clear" w:color="auto" w:fill="F5F8FB"/>
            <w:tcMar>
              <w:top w:w="70" w:type="dxa"/>
              <w:left w:w="110" w:type="dxa"/>
              <w:bottom w:w="70" w:type="dxa"/>
              <w:right w:w="110" w:type="dxa"/>
            </w:tcMar>
          </w:tcPr>
          <w:p w14:paraId="637E4671" w14:textId="77777777" w:rsidR="00AA13F3" w:rsidRDefault="00000000">
            <w:pPr>
              <w:spacing w:before="40" w:after="40" w:line="252" w:lineRule="auto"/>
            </w:pPr>
            <w:r>
              <w:rPr>
                <w:b/>
                <w:bCs/>
                <w:sz w:val="19"/>
                <w:szCs w:val="19"/>
              </w:rPr>
              <w:t>Script file</w:t>
            </w:r>
          </w:p>
        </w:tc>
        <w:tc>
          <w:tcPr>
            <w:tcW w:w="7780" w:type="dxa"/>
            <w:shd w:val="clear" w:color="auto" w:fill="F5F8FB"/>
            <w:tcMar>
              <w:top w:w="70" w:type="dxa"/>
              <w:left w:w="110" w:type="dxa"/>
              <w:bottom w:w="70" w:type="dxa"/>
              <w:right w:w="110" w:type="dxa"/>
            </w:tcMar>
          </w:tcPr>
          <w:p w14:paraId="7E613C48" w14:textId="77777777" w:rsidR="00AA13F3" w:rsidRDefault="00000000">
            <w:pPr>
              <w:spacing w:before="40" w:after="40" w:line="252" w:lineRule="auto"/>
            </w:pPr>
            <w:r>
              <w:rPr>
                <w:sz w:val="19"/>
                <w:szCs w:val="19"/>
              </w:rPr>
              <w:t>Invoke-HealthCheck.ps1</w:t>
            </w:r>
          </w:p>
        </w:tc>
      </w:tr>
      <w:tr w:rsidR="00AA13F3" w14:paraId="5314210F" w14:textId="77777777">
        <w:trPr>
          <w:cantSplit/>
        </w:trPr>
        <w:tc>
          <w:tcPr>
            <w:tcW w:w="2300" w:type="dxa"/>
            <w:shd w:val="clear" w:color="auto" w:fill="FFFFFF"/>
            <w:tcMar>
              <w:top w:w="70" w:type="dxa"/>
              <w:left w:w="110" w:type="dxa"/>
              <w:bottom w:w="70" w:type="dxa"/>
              <w:right w:w="110" w:type="dxa"/>
            </w:tcMar>
          </w:tcPr>
          <w:p w14:paraId="4198C22B" w14:textId="77777777" w:rsidR="00AA13F3" w:rsidRDefault="00000000">
            <w:pPr>
              <w:spacing w:before="40" w:after="40" w:line="252" w:lineRule="auto"/>
            </w:pPr>
            <w:r>
              <w:rPr>
                <w:b/>
                <w:bCs/>
                <w:sz w:val="19"/>
                <w:szCs w:val="19"/>
              </w:rPr>
              <w:t>Primary purpose</w:t>
            </w:r>
          </w:p>
        </w:tc>
        <w:tc>
          <w:tcPr>
            <w:tcW w:w="7780" w:type="dxa"/>
            <w:shd w:val="clear" w:color="auto" w:fill="FFFFFF"/>
            <w:tcMar>
              <w:top w:w="70" w:type="dxa"/>
              <w:left w:w="110" w:type="dxa"/>
              <w:bottom w:w="70" w:type="dxa"/>
              <w:right w:w="110" w:type="dxa"/>
            </w:tcMar>
          </w:tcPr>
          <w:p w14:paraId="1C5DBC79" w14:textId="77777777" w:rsidR="00AA13F3" w:rsidRDefault="00000000">
            <w:pPr>
              <w:spacing w:before="40" w:after="40" w:line="252" w:lineRule="auto"/>
            </w:pPr>
            <w:r>
              <w:rPr>
                <w:sz w:val="19"/>
                <w:szCs w:val="19"/>
              </w:rPr>
              <w:t xml:space="preserve">Confirms the workload is </w:t>
            </w:r>
            <w:proofErr w:type="gramStart"/>
            <w:r>
              <w:rPr>
                <w:sz w:val="19"/>
                <w:szCs w:val="19"/>
              </w:rPr>
              <w:t>actually running</w:t>
            </w:r>
            <w:proofErr w:type="gramEnd"/>
            <w:r>
              <w:rPr>
                <w:sz w:val="19"/>
                <w:szCs w:val="19"/>
              </w:rPr>
              <w:t>, using the checks that fit that system: the exact process, the scheduled task result, recent log activity, program dependencies, a Windows service, or an HTTP endpoint.</w:t>
            </w:r>
          </w:p>
        </w:tc>
      </w:tr>
      <w:tr w:rsidR="00AA13F3" w14:paraId="61B009C1" w14:textId="77777777">
        <w:trPr>
          <w:cantSplit/>
        </w:trPr>
        <w:tc>
          <w:tcPr>
            <w:tcW w:w="2300" w:type="dxa"/>
            <w:shd w:val="clear" w:color="auto" w:fill="F5F8FB"/>
            <w:tcMar>
              <w:top w:w="70" w:type="dxa"/>
              <w:left w:w="110" w:type="dxa"/>
              <w:bottom w:w="70" w:type="dxa"/>
              <w:right w:w="110" w:type="dxa"/>
            </w:tcMar>
          </w:tcPr>
          <w:p w14:paraId="464511A5" w14:textId="77777777" w:rsidR="00AA13F3" w:rsidRDefault="00000000">
            <w:pPr>
              <w:spacing w:before="40" w:after="40" w:line="252" w:lineRule="auto"/>
            </w:pPr>
            <w:r>
              <w:rPr>
                <w:b/>
                <w:bCs/>
                <w:sz w:val="19"/>
                <w:szCs w:val="19"/>
              </w:rPr>
              <w:t>Why it exists</w:t>
            </w:r>
          </w:p>
        </w:tc>
        <w:tc>
          <w:tcPr>
            <w:tcW w:w="7780" w:type="dxa"/>
            <w:shd w:val="clear" w:color="auto" w:fill="F5F8FB"/>
            <w:tcMar>
              <w:top w:w="70" w:type="dxa"/>
              <w:left w:w="110" w:type="dxa"/>
              <w:bottom w:w="70" w:type="dxa"/>
              <w:right w:w="110" w:type="dxa"/>
            </w:tcMar>
          </w:tcPr>
          <w:p w14:paraId="62C2AE92" w14:textId="77777777" w:rsidR="00AA13F3" w:rsidRDefault="00000000">
            <w:pPr>
              <w:spacing w:before="40" w:after="40" w:line="252" w:lineRule="auto"/>
            </w:pPr>
            <w:r>
              <w:rPr>
                <w:sz w:val="19"/>
                <w:szCs w:val="19"/>
              </w:rPr>
              <w:t>A byte-perfect deployment can still be operationally dead. This separates "the right files are present" from "the application is working."</w:t>
            </w:r>
          </w:p>
        </w:tc>
      </w:tr>
      <w:tr w:rsidR="00AA13F3" w14:paraId="0F37BB51" w14:textId="77777777">
        <w:trPr>
          <w:cantSplit/>
        </w:trPr>
        <w:tc>
          <w:tcPr>
            <w:tcW w:w="2300" w:type="dxa"/>
            <w:shd w:val="clear" w:color="auto" w:fill="FFFFFF"/>
            <w:tcMar>
              <w:top w:w="70" w:type="dxa"/>
              <w:left w:w="110" w:type="dxa"/>
              <w:bottom w:w="70" w:type="dxa"/>
              <w:right w:w="110" w:type="dxa"/>
            </w:tcMar>
          </w:tcPr>
          <w:p w14:paraId="39730E7A" w14:textId="77777777" w:rsidR="00AA13F3" w:rsidRDefault="00000000">
            <w:pPr>
              <w:spacing w:before="40" w:after="40" w:line="252" w:lineRule="auto"/>
            </w:pPr>
            <w:r>
              <w:rPr>
                <w:b/>
                <w:bCs/>
                <w:sz w:val="19"/>
                <w:szCs w:val="19"/>
              </w:rPr>
              <w:t>When it runs</w:t>
            </w:r>
          </w:p>
        </w:tc>
        <w:tc>
          <w:tcPr>
            <w:tcW w:w="7780" w:type="dxa"/>
            <w:shd w:val="clear" w:color="auto" w:fill="FFFFFF"/>
            <w:tcMar>
              <w:top w:w="70" w:type="dxa"/>
              <w:left w:w="110" w:type="dxa"/>
              <w:bottom w:w="70" w:type="dxa"/>
              <w:right w:w="110" w:type="dxa"/>
            </w:tcMar>
          </w:tcPr>
          <w:p w14:paraId="0DFF1E3D" w14:textId="77777777" w:rsidR="00AA13F3" w:rsidRDefault="00000000">
            <w:pPr>
              <w:spacing w:before="40" w:after="40" w:line="252" w:lineRule="auto"/>
            </w:pPr>
            <w:r>
              <w:rPr>
                <w:sz w:val="19"/>
                <w:szCs w:val="19"/>
              </w:rPr>
              <w:t>After deployment or verification, and during incident triage.</w:t>
            </w:r>
          </w:p>
        </w:tc>
      </w:tr>
      <w:tr w:rsidR="00AA13F3" w14:paraId="39869180" w14:textId="77777777">
        <w:trPr>
          <w:cantSplit/>
        </w:trPr>
        <w:tc>
          <w:tcPr>
            <w:tcW w:w="2300" w:type="dxa"/>
            <w:shd w:val="clear" w:color="auto" w:fill="F5F8FB"/>
            <w:tcMar>
              <w:top w:w="70" w:type="dxa"/>
              <w:left w:w="110" w:type="dxa"/>
              <w:bottom w:w="70" w:type="dxa"/>
              <w:right w:w="110" w:type="dxa"/>
            </w:tcMar>
          </w:tcPr>
          <w:p w14:paraId="6819CBE5" w14:textId="77777777" w:rsidR="00AA13F3" w:rsidRDefault="00000000">
            <w:pPr>
              <w:spacing w:before="40" w:after="40" w:line="252" w:lineRule="auto"/>
            </w:pPr>
            <w:r>
              <w:rPr>
                <w:b/>
                <w:bCs/>
                <w:sz w:val="19"/>
                <w:szCs w:val="19"/>
              </w:rPr>
              <w:t>Where it runs</w:t>
            </w:r>
          </w:p>
        </w:tc>
        <w:tc>
          <w:tcPr>
            <w:tcW w:w="7780" w:type="dxa"/>
            <w:shd w:val="clear" w:color="auto" w:fill="F5F8FB"/>
            <w:tcMar>
              <w:top w:w="70" w:type="dxa"/>
              <w:left w:w="110" w:type="dxa"/>
              <w:bottom w:w="70" w:type="dxa"/>
              <w:right w:w="110" w:type="dxa"/>
            </w:tcMar>
          </w:tcPr>
          <w:p w14:paraId="40AFF63E" w14:textId="77777777" w:rsidR="00AA13F3" w:rsidRDefault="00000000">
            <w:pPr>
              <w:spacing w:before="40" w:after="40" w:line="252" w:lineRule="auto"/>
            </w:pPr>
            <w:r>
              <w:rPr>
                <w:sz w:val="19"/>
                <w:szCs w:val="19"/>
              </w:rPr>
              <w:t xml:space="preserve">The target server </w:t>
            </w:r>
            <w:proofErr w:type="gramStart"/>
            <w:r>
              <w:rPr>
                <w:sz w:val="19"/>
                <w:szCs w:val="19"/>
              </w:rPr>
              <w:t>hosting</w:t>
            </w:r>
            <w:proofErr w:type="gramEnd"/>
            <w:r>
              <w:rPr>
                <w:sz w:val="19"/>
                <w:szCs w:val="19"/>
              </w:rPr>
              <w:t xml:space="preserve"> the process, task, service, logs, or endpoint.</w:t>
            </w:r>
          </w:p>
        </w:tc>
      </w:tr>
      <w:tr w:rsidR="00AA13F3" w14:paraId="7484B873" w14:textId="77777777">
        <w:trPr>
          <w:cantSplit/>
        </w:trPr>
        <w:tc>
          <w:tcPr>
            <w:tcW w:w="2300" w:type="dxa"/>
            <w:shd w:val="clear" w:color="auto" w:fill="FFFFFF"/>
            <w:tcMar>
              <w:top w:w="70" w:type="dxa"/>
              <w:left w:w="110" w:type="dxa"/>
              <w:bottom w:w="70" w:type="dxa"/>
              <w:right w:w="110" w:type="dxa"/>
            </w:tcMar>
          </w:tcPr>
          <w:p w14:paraId="7A88A154" w14:textId="77777777" w:rsidR="00AA13F3" w:rsidRDefault="00000000">
            <w:pPr>
              <w:spacing w:before="40" w:after="40" w:line="252" w:lineRule="auto"/>
            </w:pPr>
            <w:r>
              <w:rPr>
                <w:b/>
                <w:bCs/>
                <w:sz w:val="19"/>
                <w:szCs w:val="19"/>
              </w:rPr>
              <w:t>Risk label</w:t>
            </w:r>
          </w:p>
        </w:tc>
        <w:tc>
          <w:tcPr>
            <w:tcW w:w="7780" w:type="dxa"/>
            <w:shd w:val="clear" w:color="auto" w:fill="FFFFFF"/>
            <w:tcMar>
              <w:top w:w="70" w:type="dxa"/>
              <w:left w:w="110" w:type="dxa"/>
              <w:bottom w:w="70" w:type="dxa"/>
              <w:right w:w="110" w:type="dxa"/>
            </w:tcMar>
          </w:tcPr>
          <w:p w14:paraId="66A21ECE" w14:textId="77777777" w:rsidR="00AA13F3" w:rsidRDefault="00000000">
            <w:pPr>
              <w:spacing w:before="40" w:after="40" w:line="252" w:lineRule="auto"/>
            </w:pPr>
            <w:r>
              <w:rPr>
                <w:sz w:val="19"/>
                <w:szCs w:val="19"/>
              </w:rPr>
              <w:t>READ-ONLY</w:t>
            </w:r>
          </w:p>
        </w:tc>
      </w:tr>
      <w:tr w:rsidR="00AA13F3" w14:paraId="0BE4027A" w14:textId="77777777">
        <w:trPr>
          <w:cantSplit/>
        </w:trPr>
        <w:tc>
          <w:tcPr>
            <w:tcW w:w="2300" w:type="dxa"/>
            <w:shd w:val="clear" w:color="auto" w:fill="F5F8FB"/>
            <w:tcMar>
              <w:top w:w="70" w:type="dxa"/>
              <w:left w:w="110" w:type="dxa"/>
              <w:bottom w:w="70" w:type="dxa"/>
              <w:right w:w="110" w:type="dxa"/>
            </w:tcMar>
          </w:tcPr>
          <w:p w14:paraId="22A4F809" w14:textId="77777777" w:rsidR="00AA13F3" w:rsidRDefault="00000000">
            <w:pPr>
              <w:spacing w:before="40" w:after="40" w:line="252" w:lineRule="auto"/>
            </w:pPr>
            <w:r>
              <w:rPr>
                <w:b/>
                <w:bCs/>
                <w:sz w:val="19"/>
                <w:szCs w:val="19"/>
              </w:rPr>
              <w:t>Must have first</w:t>
            </w:r>
          </w:p>
        </w:tc>
        <w:tc>
          <w:tcPr>
            <w:tcW w:w="7780" w:type="dxa"/>
            <w:shd w:val="clear" w:color="auto" w:fill="F5F8FB"/>
            <w:tcMar>
              <w:top w:w="70" w:type="dxa"/>
              <w:left w:w="110" w:type="dxa"/>
              <w:bottom w:w="70" w:type="dxa"/>
              <w:right w:w="110" w:type="dxa"/>
            </w:tcMar>
          </w:tcPr>
          <w:p w14:paraId="2DCC263F" w14:textId="77777777" w:rsidR="00AA13F3" w:rsidRDefault="00000000">
            <w:pPr>
              <w:spacing w:before="40" w:after="40" w:line="252" w:lineRule="auto"/>
            </w:pPr>
            <w:r>
              <w:rPr>
                <w:sz w:val="19"/>
                <w:szCs w:val="19"/>
              </w:rPr>
              <w:t>The exact process folder and mode argument, the scheduled-task names, the log folder and an acceptable log age, and optionally the program dependencies, service name, or health URL.</w:t>
            </w:r>
          </w:p>
        </w:tc>
      </w:tr>
    </w:tbl>
    <w:p w14:paraId="453FAFA7" w14:textId="41AB289A" w:rsidR="00AA13F3" w:rsidRDefault="00CA292D">
      <w:pPr>
        <w:pStyle w:val="Heading3"/>
        <w:keepNext/>
        <w:spacing w:before="180" w:after="80"/>
      </w:pPr>
      <w:bookmarkStart w:id="27" w:name="_Toc236302082"/>
      <w:r>
        <w:rPr>
          <w:b/>
          <w:bCs/>
          <w:color w:val="333333"/>
          <w:sz w:val="21"/>
          <w:szCs w:val="21"/>
        </w:rPr>
        <w:t>Script Steps:</w:t>
      </w:r>
      <w:bookmarkEnd w:id="27"/>
    </w:p>
    <w:p w14:paraId="37426F63" w14:textId="77777777" w:rsidR="00AA13F3" w:rsidRDefault="00000000" w:rsidP="0084675A">
      <w:pPr>
        <w:pStyle w:val="ListParagraph"/>
        <w:numPr>
          <w:ilvl w:val="0"/>
          <w:numId w:val="18"/>
        </w:numPr>
        <w:spacing w:line="264" w:lineRule="auto"/>
      </w:pPr>
      <w:r>
        <w:rPr>
          <w:sz w:val="21"/>
        </w:rPr>
        <w:t>Choose the checks that match the target. Outbound processors normally use the exact process folder and mode, the scheduled task, and recent log activity.</w:t>
      </w:r>
    </w:p>
    <w:p w14:paraId="0AB7FB04" w14:textId="77777777" w:rsidR="00AA13F3" w:rsidRDefault="00000000" w:rsidP="0084675A">
      <w:pPr>
        <w:pStyle w:val="ListParagraph"/>
        <w:numPr>
          <w:ilvl w:val="0"/>
          <w:numId w:val="18"/>
        </w:numPr>
        <w:spacing w:line="264" w:lineRule="auto"/>
        <w:ind w:left="259" w:hanging="259"/>
      </w:pPr>
      <w:r>
        <w:rPr>
          <w:sz w:val="21"/>
        </w:rPr>
        <w:t>Confirm the task and folder belong to this processor on this server. The process name alone is not specific enough, because the same executable runs more than once.</w:t>
      </w:r>
    </w:p>
    <w:p w14:paraId="4F2577F5" w14:textId="77777777" w:rsidR="00AA13F3" w:rsidRDefault="00000000" w:rsidP="0084675A">
      <w:pPr>
        <w:pStyle w:val="ListParagraph"/>
        <w:numPr>
          <w:ilvl w:val="0"/>
          <w:numId w:val="18"/>
        </w:numPr>
        <w:spacing w:line="264" w:lineRule="auto"/>
        <w:ind w:left="259" w:hanging="259"/>
      </w:pPr>
      <w:r>
        <w:rPr>
          <w:sz w:val="21"/>
        </w:rPr>
        <w:t>Run the command and review each individual check result.</w:t>
      </w:r>
    </w:p>
    <w:p w14:paraId="6B77D1FC" w14:textId="77777777" w:rsidR="00AA13F3" w:rsidRDefault="00000000" w:rsidP="0084675A">
      <w:pPr>
        <w:pStyle w:val="ListParagraph"/>
        <w:numPr>
          <w:ilvl w:val="0"/>
          <w:numId w:val="18"/>
        </w:numPr>
        <w:spacing w:line="264" w:lineRule="auto"/>
        <w:ind w:left="259" w:hanging="259"/>
      </w:pPr>
      <w:r>
        <w:rPr>
          <w:sz w:val="21"/>
        </w:rPr>
        <w:t>Treat a health failure as a failed deployment even if the file comparison passed.</w:t>
      </w:r>
    </w:p>
    <w:p w14:paraId="6EBFA489" w14:textId="0A7659BA" w:rsidR="00AA13F3" w:rsidRDefault="00765EB5">
      <w:pPr>
        <w:pStyle w:val="Heading3"/>
        <w:keepNext/>
        <w:spacing w:before="180" w:after="80"/>
      </w:pPr>
      <w:bookmarkStart w:id="28" w:name="_Toc236302083"/>
      <w:r>
        <w:rPr>
          <w:b/>
          <w:bCs/>
          <w:color w:val="333333"/>
          <w:sz w:val="21"/>
          <w:szCs w:val="21"/>
        </w:rPr>
        <w:t>Powershell Command:</w:t>
      </w:r>
      <w:bookmarkEnd w:id="28"/>
    </w:p>
    <w:p w14:paraId="4917FC80" w14:textId="77777777" w:rsidR="00AA13F3" w:rsidRDefault="00000000" w:rsidP="00CA292D">
      <w:r>
        <w:t>.\Invoke-HealthCheck.ps1 -Processor &lt;system&gt; `</w:t>
      </w:r>
    </w:p>
    <w:p w14:paraId="383EA785" w14:textId="77777777" w:rsidR="00AA13F3" w:rsidRDefault="00000000" w:rsidP="00CA292D">
      <w:r>
        <w:t xml:space="preserve">  -</w:t>
      </w:r>
      <w:proofErr w:type="spellStart"/>
      <w:r>
        <w:t>ScheduledTasks</w:t>
      </w:r>
      <w:proofErr w:type="spellEnd"/>
      <w:r>
        <w:t xml:space="preserve"> &lt;</w:t>
      </w:r>
      <w:proofErr w:type="spellStart"/>
      <w:r>
        <w:t>taskName</w:t>
      </w:r>
      <w:proofErr w:type="spellEnd"/>
      <w:r>
        <w:t>&gt; `</w:t>
      </w:r>
    </w:p>
    <w:p w14:paraId="56AD7E2B" w14:textId="77777777" w:rsidR="00AA13F3" w:rsidRDefault="00000000" w:rsidP="00CA292D">
      <w:r>
        <w:t xml:space="preserve">  -</w:t>
      </w:r>
      <w:proofErr w:type="spellStart"/>
      <w:r>
        <w:t>ProcessPathRoot</w:t>
      </w:r>
      <w:proofErr w:type="spellEnd"/>
      <w:r>
        <w:t xml:space="preserve"> &lt;</w:t>
      </w:r>
      <w:proofErr w:type="spellStart"/>
      <w:r>
        <w:t>productionReleaseRoot</w:t>
      </w:r>
      <w:proofErr w:type="spellEnd"/>
      <w:r>
        <w:t>&gt; `</w:t>
      </w:r>
    </w:p>
    <w:p w14:paraId="58CE2431" w14:textId="77777777" w:rsidR="00AA13F3" w:rsidRDefault="00000000" w:rsidP="00CA292D">
      <w:r>
        <w:t xml:space="preserve">  -</w:t>
      </w:r>
      <w:proofErr w:type="spellStart"/>
      <w:r>
        <w:t>ProcessArgumentPattern</w:t>
      </w:r>
      <w:proofErr w:type="spellEnd"/>
      <w:r>
        <w:t xml:space="preserve"> '&lt;RTP-or-RTPDP-pattern&gt;' `</w:t>
      </w:r>
    </w:p>
    <w:p w14:paraId="774F4D34" w14:textId="77777777" w:rsidR="00AA13F3" w:rsidRDefault="00000000" w:rsidP="00CA292D">
      <w:r>
        <w:t xml:space="preserve">  -</w:t>
      </w:r>
      <w:proofErr w:type="spellStart"/>
      <w:r>
        <w:t>FreshLogDir</w:t>
      </w:r>
      <w:proofErr w:type="spellEnd"/>
      <w:r>
        <w:t xml:space="preserve"> &lt;</w:t>
      </w:r>
      <w:proofErr w:type="spellStart"/>
      <w:r>
        <w:t>logDirectory</w:t>
      </w:r>
      <w:proofErr w:type="spellEnd"/>
      <w:r>
        <w:t>&gt; -</w:t>
      </w:r>
      <w:proofErr w:type="spellStart"/>
      <w:r>
        <w:t>FreshLogMaxAgeMinutes</w:t>
      </w:r>
      <w:proofErr w:type="spellEnd"/>
      <w:r>
        <w:t xml:space="preserve"> 60 `</w:t>
      </w:r>
    </w:p>
    <w:p w14:paraId="3851C930" w14:textId="77777777" w:rsidR="00AA13F3" w:rsidRDefault="00000000" w:rsidP="00CA292D">
      <w:r>
        <w:t xml:space="preserve">  -</w:t>
      </w:r>
      <w:proofErr w:type="spellStart"/>
      <w:r>
        <w:t>CommitSha</w:t>
      </w:r>
      <w:proofErr w:type="spellEnd"/>
      <w:r>
        <w:t xml:space="preserve"> &lt;</w:t>
      </w:r>
      <w:proofErr w:type="spellStart"/>
      <w:r>
        <w:t>approvedCommitOrLabel</w:t>
      </w:r>
      <w:proofErr w:type="spellEnd"/>
      <w:r>
        <w:t>&gt; -Environment prod -Json</w:t>
      </w:r>
    </w:p>
    <w:p w14:paraId="34A015AC" w14:textId="77777777" w:rsidR="00AA13F3" w:rsidRDefault="00000000" w:rsidP="00CA292D">
      <w:r>
        <w:t>$LASTEXITCODE</w:t>
      </w:r>
    </w:p>
    <w:p w14:paraId="74FBAEDE" w14:textId="77777777" w:rsidR="0084675A" w:rsidRDefault="0084675A">
      <w:pPr>
        <w:pStyle w:val="Heading2"/>
        <w:keepNext/>
        <w:spacing w:before="260" w:after="100"/>
        <w:rPr>
          <w:b/>
          <w:bCs/>
          <w:color w:val="2E5C8A"/>
          <w:sz w:val="24"/>
          <w:szCs w:val="24"/>
        </w:rPr>
        <w:sectPr w:rsidR="0084675A">
          <w:pgSz w:w="12240" w:h="15840"/>
          <w:pgMar w:top="1080" w:right="1080" w:bottom="1080" w:left="1080" w:header="708" w:footer="560" w:gutter="0"/>
          <w:cols w:space="720"/>
          <w:titlePg/>
          <w:docGrid w:linePitch="360"/>
        </w:sectPr>
      </w:pPr>
    </w:p>
    <w:p w14:paraId="160093AA" w14:textId="05DBC6AC" w:rsidR="00AA13F3" w:rsidRDefault="00000000">
      <w:pPr>
        <w:pStyle w:val="Heading2"/>
        <w:keepNext/>
        <w:spacing w:before="260" w:after="100"/>
      </w:pPr>
      <w:bookmarkStart w:id="29" w:name="_Toc236302084"/>
      <w:r>
        <w:rPr>
          <w:b/>
          <w:bCs/>
          <w:color w:val="2E5C8A"/>
          <w:sz w:val="24"/>
          <w:szCs w:val="24"/>
        </w:rPr>
        <w:lastRenderedPageBreak/>
        <w:t>Deployment scripts: Deploy-Processor.ps1 and its wrappers</w:t>
      </w:r>
      <w:bookmarkEnd w:id="29"/>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78A6CD6C" w14:textId="77777777">
        <w:trPr>
          <w:cantSplit/>
        </w:trPr>
        <w:tc>
          <w:tcPr>
            <w:tcW w:w="2300" w:type="dxa"/>
            <w:shd w:val="clear" w:color="auto" w:fill="F5F8FB"/>
            <w:tcMar>
              <w:top w:w="70" w:type="dxa"/>
              <w:left w:w="110" w:type="dxa"/>
              <w:bottom w:w="70" w:type="dxa"/>
              <w:right w:w="110" w:type="dxa"/>
            </w:tcMar>
          </w:tcPr>
          <w:p w14:paraId="06B3AA82" w14:textId="77777777" w:rsidR="00AA13F3" w:rsidRDefault="00000000">
            <w:pPr>
              <w:spacing w:before="40" w:after="40" w:line="252" w:lineRule="auto"/>
            </w:pPr>
            <w:r>
              <w:rPr>
                <w:b/>
                <w:bCs/>
                <w:sz w:val="19"/>
                <w:szCs w:val="19"/>
              </w:rPr>
              <w:t>Script file</w:t>
            </w:r>
          </w:p>
        </w:tc>
        <w:tc>
          <w:tcPr>
            <w:tcW w:w="7780" w:type="dxa"/>
            <w:shd w:val="clear" w:color="auto" w:fill="F5F8FB"/>
            <w:tcMar>
              <w:top w:w="70" w:type="dxa"/>
              <w:left w:w="110" w:type="dxa"/>
              <w:bottom w:w="70" w:type="dxa"/>
              <w:right w:w="110" w:type="dxa"/>
            </w:tcMar>
          </w:tcPr>
          <w:p w14:paraId="35A0E610" w14:textId="77777777" w:rsidR="00AA13F3" w:rsidRDefault="00000000">
            <w:pPr>
              <w:spacing w:before="40" w:after="40" w:line="252" w:lineRule="auto"/>
            </w:pPr>
            <w:r>
              <w:rPr>
                <w:sz w:val="19"/>
                <w:szCs w:val="19"/>
              </w:rPr>
              <w:t>Deploy-Processor.ps1, called by processors\Deploy-&lt;System&gt;.ps1</w:t>
            </w:r>
          </w:p>
        </w:tc>
      </w:tr>
      <w:tr w:rsidR="00AA13F3" w14:paraId="4CDCA720" w14:textId="77777777">
        <w:trPr>
          <w:cantSplit/>
        </w:trPr>
        <w:tc>
          <w:tcPr>
            <w:tcW w:w="2300" w:type="dxa"/>
            <w:shd w:val="clear" w:color="auto" w:fill="FFFFFF"/>
            <w:tcMar>
              <w:top w:w="70" w:type="dxa"/>
              <w:left w:w="110" w:type="dxa"/>
              <w:bottom w:w="70" w:type="dxa"/>
              <w:right w:w="110" w:type="dxa"/>
            </w:tcMar>
          </w:tcPr>
          <w:p w14:paraId="3223B1BB" w14:textId="77777777" w:rsidR="00AA13F3" w:rsidRDefault="00000000">
            <w:pPr>
              <w:spacing w:before="40" w:after="40" w:line="252" w:lineRule="auto"/>
            </w:pPr>
            <w:r>
              <w:rPr>
                <w:b/>
                <w:bCs/>
                <w:sz w:val="19"/>
                <w:szCs w:val="19"/>
              </w:rPr>
              <w:t>Primary purpose</w:t>
            </w:r>
          </w:p>
        </w:tc>
        <w:tc>
          <w:tcPr>
            <w:tcW w:w="7780" w:type="dxa"/>
            <w:shd w:val="clear" w:color="auto" w:fill="FFFFFF"/>
            <w:tcMar>
              <w:top w:w="70" w:type="dxa"/>
              <w:left w:w="110" w:type="dxa"/>
              <w:bottom w:w="70" w:type="dxa"/>
              <w:right w:w="110" w:type="dxa"/>
            </w:tcMar>
          </w:tcPr>
          <w:p w14:paraId="1E661266" w14:textId="77777777" w:rsidR="00AA13F3" w:rsidRDefault="00000000">
            <w:pPr>
              <w:spacing w:before="40" w:after="40" w:line="252" w:lineRule="auto"/>
            </w:pPr>
            <w:r>
              <w:rPr>
                <w:sz w:val="19"/>
                <w:szCs w:val="19"/>
              </w:rPr>
              <w:t>Runs the full sequence in one controlled, logged operation: gate, stop, back up, copy, restart, verify, health check.</w:t>
            </w:r>
          </w:p>
        </w:tc>
      </w:tr>
      <w:tr w:rsidR="00AA13F3" w14:paraId="7C5A6475" w14:textId="77777777">
        <w:trPr>
          <w:cantSplit/>
        </w:trPr>
        <w:tc>
          <w:tcPr>
            <w:tcW w:w="2300" w:type="dxa"/>
            <w:shd w:val="clear" w:color="auto" w:fill="F5F8FB"/>
            <w:tcMar>
              <w:top w:w="70" w:type="dxa"/>
              <w:left w:w="110" w:type="dxa"/>
              <w:bottom w:w="70" w:type="dxa"/>
              <w:right w:w="110" w:type="dxa"/>
            </w:tcMar>
          </w:tcPr>
          <w:p w14:paraId="480448D2" w14:textId="77777777" w:rsidR="00AA13F3" w:rsidRDefault="00000000">
            <w:pPr>
              <w:spacing w:before="40" w:after="40" w:line="252" w:lineRule="auto"/>
            </w:pPr>
            <w:r>
              <w:rPr>
                <w:b/>
                <w:bCs/>
                <w:sz w:val="19"/>
                <w:szCs w:val="19"/>
              </w:rPr>
              <w:t>Why it exists</w:t>
            </w:r>
          </w:p>
        </w:tc>
        <w:tc>
          <w:tcPr>
            <w:tcW w:w="7780" w:type="dxa"/>
            <w:shd w:val="clear" w:color="auto" w:fill="F5F8FB"/>
            <w:tcMar>
              <w:top w:w="70" w:type="dxa"/>
              <w:left w:w="110" w:type="dxa"/>
              <w:bottom w:w="70" w:type="dxa"/>
              <w:right w:w="110" w:type="dxa"/>
            </w:tcMar>
          </w:tcPr>
          <w:p w14:paraId="676A8417" w14:textId="77777777" w:rsidR="00AA13F3" w:rsidRDefault="00000000">
            <w:pPr>
              <w:spacing w:before="40" w:after="40" w:line="252" w:lineRule="auto"/>
            </w:pPr>
            <w:r>
              <w:rPr>
                <w:sz w:val="19"/>
                <w:szCs w:val="19"/>
              </w:rPr>
              <w:t>It replaces a manual sequence that depends on operator memory with a repeatable one that stops at the first failure and leaves an audit trail.</w:t>
            </w:r>
          </w:p>
        </w:tc>
      </w:tr>
      <w:tr w:rsidR="00AA13F3" w14:paraId="439AEE75" w14:textId="77777777">
        <w:trPr>
          <w:cantSplit/>
        </w:trPr>
        <w:tc>
          <w:tcPr>
            <w:tcW w:w="2300" w:type="dxa"/>
            <w:shd w:val="clear" w:color="auto" w:fill="FFFFFF"/>
            <w:tcMar>
              <w:top w:w="70" w:type="dxa"/>
              <w:left w:w="110" w:type="dxa"/>
              <w:bottom w:w="70" w:type="dxa"/>
              <w:right w:w="110" w:type="dxa"/>
            </w:tcMar>
          </w:tcPr>
          <w:p w14:paraId="32CCD13E" w14:textId="77777777" w:rsidR="00AA13F3" w:rsidRDefault="00000000">
            <w:pPr>
              <w:spacing w:before="40" w:after="40" w:line="252" w:lineRule="auto"/>
            </w:pPr>
            <w:r>
              <w:rPr>
                <w:b/>
                <w:bCs/>
                <w:sz w:val="19"/>
                <w:szCs w:val="19"/>
              </w:rPr>
              <w:t>When it runs</w:t>
            </w:r>
          </w:p>
        </w:tc>
        <w:tc>
          <w:tcPr>
            <w:tcW w:w="7780" w:type="dxa"/>
            <w:shd w:val="clear" w:color="auto" w:fill="FFFFFF"/>
            <w:tcMar>
              <w:top w:w="70" w:type="dxa"/>
              <w:left w:w="110" w:type="dxa"/>
              <w:bottom w:w="70" w:type="dxa"/>
              <w:right w:w="110" w:type="dxa"/>
            </w:tcMar>
          </w:tcPr>
          <w:p w14:paraId="7684115C" w14:textId="77777777" w:rsidR="00AA13F3" w:rsidRDefault="00000000">
            <w:pPr>
              <w:spacing w:before="40" w:after="40" w:line="252" w:lineRule="auto"/>
            </w:pPr>
            <w:r>
              <w:rPr>
                <w:sz w:val="19"/>
                <w:szCs w:val="19"/>
              </w:rPr>
              <w:t>During an approved UAT or production change window only.</w:t>
            </w:r>
          </w:p>
        </w:tc>
      </w:tr>
      <w:tr w:rsidR="00AA13F3" w14:paraId="73CFBA67" w14:textId="77777777">
        <w:trPr>
          <w:cantSplit/>
        </w:trPr>
        <w:tc>
          <w:tcPr>
            <w:tcW w:w="2300" w:type="dxa"/>
            <w:shd w:val="clear" w:color="auto" w:fill="F5F8FB"/>
            <w:tcMar>
              <w:top w:w="70" w:type="dxa"/>
              <w:left w:w="110" w:type="dxa"/>
              <w:bottom w:w="70" w:type="dxa"/>
              <w:right w:w="110" w:type="dxa"/>
            </w:tcMar>
          </w:tcPr>
          <w:p w14:paraId="29BAD80B" w14:textId="77777777" w:rsidR="00AA13F3" w:rsidRDefault="00000000">
            <w:pPr>
              <w:spacing w:before="40" w:after="40" w:line="252" w:lineRule="auto"/>
            </w:pPr>
            <w:r>
              <w:rPr>
                <w:b/>
                <w:bCs/>
                <w:sz w:val="19"/>
                <w:szCs w:val="19"/>
              </w:rPr>
              <w:t>Where it runs</w:t>
            </w:r>
          </w:p>
        </w:tc>
        <w:tc>
          <w:tcPr>
            <w:tcW w:w="7780" w:type="dxa"/>
            <w:shd w:val="clear" w:color="auto" w:fill="F5F8FB"/>
            <w:tcMar>
              <w:top w:w="70" w:type="dxa"/>
              <w:left w:w="110" w:type="dxa"/>
              <w:bottom w:w="70" w:type="dxa"/>
              <w:right w:w="110" w:type="dxa"/>
            </w:tcMar>
          </w:tcPr>
          <w:p w14:paraId="7FFEFA28" w14:textId="77777777" w:rsidR="00AA13F3" w:rsidRDefault="00000000">
            <w:pPr>
              <w:spacing w:before="40" w:after="40" w:line="252" w:lineRule="auto"/>
            </w:pPr>
            <w:r>
              <w:rPr>
                <w:sz w:val="19"/>
                <w:szCs w:val="19"/>
              </w:rPr>
              <w:t>The target server.</w:t>
            </w:r>
          </w:p>
        </w:tc>
      </w:tr>
      <w:tr w:rsidR="00AA13F3" w14:paraId="66B71C9C" w14:textId="77777777">
        <w:trPr>
          <w:cantSplit/>
        </w:trPr>
        <w:tc>
          <w:tcPr>
            <w:tcW w:w="2300" w:type="dxa"/>
            <w:shd w:val="clear" w:color="auto" w:fill="FFFFFF"/>
            <w:tcMar>
              <w:top w:w="70" w:type="dxa"/>
              <w:left w:w="110" w:type="dxa"/>
              <w:bottom w:w="70" w:type="dxa"/>
              <w:right w:w="110" w:type="dxa"/>
            </w:tcMar>
          </w:tcPr>
          <w:p w14:paraId="032EF496" w14:textId="77777777" w:rsidR="00AA13F3" w:rsidRDefault="00000000">
            <w:pPr>
              <w:spacing w:before="40" w:after="40" w:line="252" w:lineRule="auto"/>
            </w:pPr>
            <w:r>
              <w:rPr>
                <w:b/>
                <w:bCs/>
                <w:sz w:val="19"/>
                <w:szCs w:val="19"/>
              </w:rPr>
              <w:t>Risk label</w:t>
            </w:r>
          </w:p>
        </w:tc>
        <w:tc>
          <w:tcPr>
            <w:tcW w:w="7780" w:type="dxa"/>
            <w:shd w:val="clear" w:color="auto" w:fill="FFFFFF"/>
            <w:tcMar>
              <w:top w:w="70" w:type="dxa"/>
              <w:left w:w="110" w:type="dxa"/>
              <w:bottom w:w="70" w:type="dxa"/>
              <w:right w:w="110" w:type="dxa"/>
            </w:tcMar>
          </w:tcPr>
          <w:p w14:paraId="3B69D903" w14:textId="77777777" w:rsidR="00AA13F3" w:rsidRDefault="00000000">
            <w:pPr>
              <w:spacing w:before="40" w:after="40" w:line="252" w:lineRule="auto"/>
            </w:pPr>
            <w:r>
              <w:rPr>
                <w:sz w:val="19"/>
                <w:szCs w:val="19"/>
              </w:rPr>
              <w:t>DEPLOYMENT. A dry run exercises the gate only.</w:t>
            </w:r>
          </w:p>
        </w:tc>
      </w:tr>
      <w:tr w:rsidR="00AA13F3" w14:paraId="5DB39349" w14:textId="77777777">
        <w:trPr>
          <w:cantSplit/>
        </w:trPr>
        <w:tc>
          <w:tcPr>
            <w:tcW w:w="2300" w:type="dxa"/>
            <w:shd w:val="clear" w:color="auto" w:fill="F5F8FB"/>
            <w:tcMar>
              <w:top w:w="70" w:type="dxa"/>
              <w:left w:w="110" w:type="dxa"/>
              <w:bottom w:w="70" w:type="dxa"/>
              <w:right w:w="110" w:type="dxa"/>
            </w:tcMar>
          </w:tcPr>
          <w:p w14:paraId="19D17952" w14:textId="77777777" w:rsidR="00AA13F3" w:rsidRDefault="00000000">
            <w:pPr>
              <w:spacing w:before="40" w:after="40" w:line="252" w:lineRule="auto"/>
            </w:pPr>
            <w:r>
              <w:rPr>
                <w:b/>
                <w:bCs/>
                <w:sz w:val="19"/>
                <w:szCs w:val="19"/>
              </w:rPr>
              <w:t>Must have first</w:t>
            </w:r>
          </w:p>
        </w:tc>
        <w:tc>
          <w:tcPr>
            <w:tcW w:w="7780" w:type="dxa"/>
            <w:shd w:val="clear" w:color="auto" w:fill="F5F8FB"/>
            <w:tcMar>
              <w:top w:w="70" w:type="dxa"/>
              <w:left w:w="110" w:type="dxa"/>
              <w:bottom w:w="70" w:type="dxa"/>
              <w:right w:w="110" w:type="dxa"/>
            </w:tcMar>
          </w:tcPr>
          <w:p w14:paraId="142800CE" w14:textId="77777777" w:rsidR="00AA13F3" w:rsidRDefault="00000000">
            <w:pPr>
              <w:spacing w:before="40" w:after="40" w:line="252" w:lineRule="auto"/>
            </w:pPr>
            <w:r>
              <w:rPr>
                <w:sz w:val="19"/>
                <w:szCs w:val="19"/>
              </w:rPr>
              <w:t>Every value in the Section 4 table, plus a reviewed per-system wrapper so fixed server paths are not retyped each release.</w:t>
            </w:r>
          </w:p>
        </w:tc>
      </w:tr>
    </w:tbl>
    <w:p w14:paraId="4D26370D" w14:textId="719D842B" w:rsidR="00AA13F3" w:rsidRDefault="00CA292D">
      <w:pPr>
        <w:pStyle w:val="Heading3"/>
        <w:keepNext/>
        <w:spacing w:before="180" w:after="80"/>
      </w:pPr>
      <w:bookmarkStart w:id="30" w:name="_Toc236302085"/>
      <w:r>
        <w:rPr>
          <w:b/>
          <w:bCs/>
          <w:color w:val="333333"/>
          <w:sz w:val="21"/>
          <w:szCs w:val="21"/>
        </w:rPr>
        <w:t>Script Steps:</w:t>
      </w:r>
      <w:bookmarkEnd w:id="30"/>
    </w:p>
    <w:p w14:paraId="4E1ADE44" w14:textId="77777777" w:rsidR="00AA13F3" w:rsidRDefault="00000000">
      <w:pPr>
        <w:pStyle w:val="ListParagraph"/>
        <w:numPr>
          <w:ilvl w:val="0"/>
          <w:numId w:val="10"/>
        </w:numPr>
        <w:spacing w:after="70" w:line="264" w:lineRule="auto"/>
      </w:pPr>
      <w:r>
        <w:rPr>
          <w:sz w:val="21"/>
        </w:rPr>
        <w:t>Create a per-system wrapper from the template, replacing every placeholder with a confirmed value. Have the application owner, server owner, and repository maintainer review it.</w:t>
      </w:r>
    </w:p>
    <w:p w14:paraId="77CDA9CC" w14:textId="77777777" w:rsidR="00AA13F3" w:rsidRDefault="00000000">
      <w:pPr>
        <w:pStyle w:val="ListParagraph"/>
        <w:numPr>
          <w:ilvl w:val="0"/>
          <w:numId w:val="10"/>
        </w:numPr>
        <w:spacing w:after="70" w:line="264" w:lineRule="auto"/>
      </w:pPr>
      <w:r>
        <w:rPr>
          <w:sz w:val="21"/>
        </w:rPr>
        <w:t>Capture the approved baseline and pin the approved release identifiers first. Deployment without an approval record to gate against is not a controlled deployment.</w:t>
      </w:r>
    </w:p>
    <w:p w14:paraId="27F7E1CF" w14:textId="77777777" w:rsidR="00AA13F3" w:rsidRDefault="00000000">
      <w:pPr>
        <w:pStyle w:val="ListParagraph"/>
        <w:numPr>
          <w:ilvl w:val="0"/>
          <w:numId w:val="10"/>
        </w:numPr>
        <w:spacing w:after="70" w:line="264" w:lineRule="auto"/>
      </w:pPr>
      <w:r>
        <w:rPr>
          <w:sz w:val="21"/>
        </w:rPr>
        <w:t>Run the dry-run form. This exercises the gate and performs no stop, copy, restart, or health action.</w:t>
      </w:r>
    </w:p>
    <w:p w14:paraId="6B9E8ED9" w14:textId="77777777" w:rsidR="00AA13F3" w:rsidRDefault="00000000">
      <w:pPr>
        <w:pStyle w:val="ListParagraph"/>
        <w:numPr>
          <w:ilvl w:val="0"/>
          <w:numId w:val="10"/>
        </w:numPr>
        <w:spacing w:after="70" w:line="264" w:lineRule="auto"/>
      </w:pPr>
      <w:r>
        <w:rPr>
          <w:sz w:val="21"/>
        </w:rPr>
        <w:t>Review the log and exit code. Resolve every warning before proceeding.</w:t>
      </w:r>
    </w:p>
    <w:p w14:paraId="3CDB1411" w14:textId="77777777" w:rsidR="00AA13F3" w:rsidRDefault="00000000">
      <w:pPr>
        <w:pStyle w:val="ListParagraph"/>
        <w:numPr>
          <w:ilvl w:val="0"/>
          <w:numId w:val="10"/>
        </w:numPr>
        <w:spacing w:after="70" w:line="264" w:lineRule="auto"/>
      </w:pPr>
      <w:r>
        <w:rPr>
          <w:sz w:val="21"/>
        </w:rPr>
        <w:t>During an approved UAT change window, with the server owner present, run the real pilot. Only after that pilot succeeds should production be discussed.</w:t>
      </w:r>
    </w:p>
    <w:p w14:paraId="3B9DA61E" w14:textId="6D67819B" w:rsidR="00AA13F3" w:rsidRDefault="00765EB5">
      <w:pPr>
        <w:pStyle w:val="Heading3"/>
        <w:keepNext/>
        <w:spacing w:before="180" w:after="80"/>
      </w:pPr>
      <w:bookmarkStart w:id="31" w:name="_Toc236302086"/>
      <w:r>
        <w:rPr>
          <w:b/>
          <w:bCs/>
          <w:color w:val="333333"/>
          <w:sz w:val="21"/>
          <w:szCs w:val="21"/>
        </w:rPr>
        <w:t>Powershell Command:</w:t>
      </w:r>
      <w:bookmarkEnd w:id="31"/>
    </w:p>
    <w:p w14:paraId="29FAB3DA" w14:textId="77777777" w:rsidR="00AA13F3" w:rsidRDefault="00000000" w:rsidP="00CA292D">
      <w:r>
        <w:t>.\processors\Deploy-OutboundDBQ-uat.ps1 `</w:t>
      </w:r>
    </w:p>
    <w:p w14:paraId="11D27BB4" w14:textId="77777777" w:rsidR="00AA13F3" w:rsidRDefault="00000000" w:rsidP="00CA292D">
      <w:r>
        <w:t xml:space="preserve">  -</w:t>
      </w:r>
      <w:proofErr w:type="spellStart"/>
      <w:r>
        <w:t>StagedRoot</w:t>
      </w:r>
      <w:proofErr w:type="spellEnd"/>
      <w:r>
        <w:t xml:space="preserve"> D:\stage\OutboundDBQ `</w:t>
      </w:r>
    </w:p>
    <w:p w14:paraId="52E06322" w14:textId="77777777" w:rsidR="00AA13F3" w:rsidRDefault="00000000" w:rsidP="00CA292D">
      <w:r>
        <w:t xml:space="preserve">  -</w:t>
      </w:r>
      <w:proofErr w:type="spellStart"/>
      <w:r>
        <w:t>StagedCommit</w:t>
      </w:r>
      <w:proofErr w:type="spellEnd"/>
      <w:r>
        <w:t xml:space="preserve"> &lt;</w:t>
      </w:r>
      <w:proofErr w:type="spellStart"/>
      <w:r>
        <w:t>approvedCommitOrLabel</w:t>
      </w:r>
      <w:proofErr w:type="spellEnd"/>
      <w:r>
        <w:t>&gt; `</w:t>
      </w:r>
    </w:p>
    <w:p w14:paraId="0547F8C8" w14:textId="77777777" w:rsidR="00AA13F3" w:rsidRDefault="00000000" w:rsidP="00CA292D">
      <w:r>
        <w:t xml:space="preserve">  -ReleaseTag &lt;</w:t>
      </w:r>
      <w:proofErr w:type="spellStart"/>
      <w:r>
        <w:t>OutboundDBQ</w:t>
      </w:r>
      <w:proofErr w:type="spellEnd"/>
      <w:r>
        <w:t>/</w:t>
      </w:r>
      <w:proofErr w:type="spellStart"/>
      <w:r>
        <w:t>vX.Y.Z</w:t>
      </w:r>
      <w:proofErr w:type="spellEnd"/>
      <w:r>
        <w:t>&gt; -BaselineRepo D:\ves-verify `</w:t>
      </w:r>
    </w:p>
    <w:p w14:paraId="351FB393" w14:textId="77777777" w:rsidR="00AA13F3" w:rsidRDefault="00000000" w:rsidP="00CA292D">
      <w:r>
        <w:t xml:space="preserve">  -</w:t>
      </w:r>
      <w:proofErr w:type="spellStart"/>
      <w:r>
        <w:t>ConfirmedRunbookValues</w:t>
      </w:r>
      <w:proofErr w:type="spellEnd"/>
      <w:r>
        <w:t xml:space="preserve"> -Region &lt;</w:t>
      </w:r>
      <w:proofErr w:type="spellStart"/>
      <w:r>
        <w:t>confirmedRegion</w:t>
      </w:r>
      <w:proofErr w:type="spellEnd"/>
      <w:r>
        <w:t>&gt; -WhatIf</w:t>
      </w:r>
    </w:p>
    <w:p w14:paraId="1C38DA9B" w14:textId="77777777" w:rsidR="00AA13F3" w:rsidRDefault="00000000" w:rsidP="00CA292D">
      <w:r>
        <w:t>$LASTEXITCODE</w:t>
      </w:r>
    </w:p>
    <w:p w14:paraId="76708377" w14:textId="77777777" w:rsidR="0084675A" w:rsidRDefault="0084675A">
      <w:pPr>
        <w:pStyle w:val="Heading2"/>
        <w:keepNext/>
        <w:spacing w:before="260" w:after="100"/>
        <w:rPr>
          <w:b/>
          <w:bCs/>
          <w:color w:val="2E5C8A"/>
          <w:sz w:val="24"/>
          <w:szCs w:val="24"/>
        </w:rPr>
        <w:sectPr w:rsidR="0084675A">
          <w:pgSz w:w="12240" w:h="15840"/>
          <w:pgMar w:top="1080" w:right="1080" w:bottom="1080" w:left="1080" w:header="708" w:footer="560" w:gutter="0"/>
          <w:cols w:space="720"/>
          <w:titlePg/>
          <w:docGrid w:linePitch="360"/>
        </w:sectPr>
      </w:pPr>
    </w:p>
    <w:p w14:paraId="39897A31" w14:textId="58D8AFD0" w:rsidR="00AA13F3" w:rsidRDefault="00000000">
      <w:pPr>
        <w:pStyle w:val="Heading2"/>
        <w:keepNext/>
        <w:spacing w:before="260" w:after="100"/>
      </w:pPr>
      <w:bookmarkStart w:id="32" w:name="_Toc236302087"/>
      <w:r>
        <w:rPr>
          <w:b/>
          <w:bCs/>
          <w:color w:val="2E5C8A"/>
          <w:sz w:val="24"/>
          <w:szCs w:val="24"/>
        </w:rPr>
        <w:lastRenderedPageBreak/>
        <w:t>Scheduled drift monitoring: runner, installer, and watchdog</w:t>
      </w:r>
      <w:bookmarkEnd w:id="32"/>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A13F3" w14:paraId="6803CE91" w14:textId="77777777">
        <w:trPr>
          <w:cantSplit/>
        </w:trPr>
        <w:tc>
          <w:tcPr>
            <w:tcW w:w="2300" w:type="dxa"/>
            <w:shd w:val="clear" w:color="auto" w:fill="F5F8FB"/>
            <w:tcMar>
              <w:top w:w="70" w:type="dxa"/>
              <w:left w:w="110" w:type="dxa"/>
              <w:bottom w:w="70" w:type="dxa"/>
              <w:right w:w="110" w:type="dxa"/>
            </w:tcMar>
          </w:tcPr>
          <w:p w14:paraId="38B32C6D" w14:textId="77777777" w:rsidR="00AA13F3" w:rsidRDefault="00000000">
            <w:pPr>
              <w:spacing w:before="40" w:after="40" w:line="252" w:lineRule="auto"/>
            </w:pPr>
            <w:r>
              <w:rPr>
                <w:b/>
                <w:bCs/>
                <w:sz w:val="19"/>
                <w:szCs w:val="19"/>
              </w:rPr>
              <w:t>Start-DriftRunner.ps1</w:t>
            </w:r>
          </w:p>
        </w:tc>
        <w:tc>
          <w:tcPr>
            <w:tcW w:w="7780" w:type="dxa"/>
            <w:shd w:val="clear" w:color="auto" w:fill="F5F8FB"/>
            <w:tcMar>
              <w:top w:w="70" w:type="dxa"/>
              <w:left w:w="110" w:type="dxa"/>
              <w:bottom w:w="70" w:type="dxa"/>
              <w:right w:w="110" w:type="dxa"/>
            </w:tcMar>
          </w:tcPr>
          <w:p w14:paraId="4CBC1F26" w14:textId="77777777" w:rsidR="00AA13F3" w:rsidRDefault="00000000">
            <w:pPr>
              <w:spacing w:before="40" w:after="40" w:line="252" w:lineRule="auto"/>
            </w:pPr>
            <w:r>
              <w:rPr>
                <w:sz w:val="19"/>
                <w:szCs w:val="19"/>
              </w:rPr>
              <w:t>Runs the full file and configuration verification against every server in the inventory, records the worst result found, and writes a heartbeat file proving the run completed. Read-only against application files; it writes and prunes its own logs. Requires a complete, confirmed inventory. Exit 0 clean, 1 drift found, 2 trust or inventory error.</w:t>
            </w:r>
          </w:p>
        </w:tc>
      </w:tr>
      <w:tr w:rsidR="00AA13F3" w14:paraId="6263DC9E" w14:textId="77777777">
        <w:trPr>
          <w:cantSplit/>
        </w:trPr>
        <w:tc>
          <w:tcPr>
            <w:tcW w:w="2300" w:type="dxa"/>
            <w:shd w:val="clear" w:color="auto" w:fill="FFFFFF"/>
            <w:tcMar>
              <w:top w:w="70" w:type="dxa"/>
              <w:left w:w="110" w:type="dxa"/>
              <w:bottom w:w="70" w:type="dxa"/>
              <w:right w:w="110" w:type="dxa"/>
            </w:tcMar>
          </w:tcPr>
          <w:p w14:paraId="751881BD" w14:textId="77777777" w:rsidR="00AA13F3" w:rsidRDefault="00000000">
            <w:pPr>
              <w:spacing w:before="40" w:after="40" w:line="252" w:lineRule="auto"/>
            </w:pPr>
            <w:r>
              <w:rPr>
                <w:b/>
                <w:bCs/>
                <w:sz w:val="19"/>
                <w:szCs w:val="19"/>
              </w:rPr>
              <w:t>Install-DriftTask.ps1</w:t>
            </w:r>
          </w:p>
        </w:tc>
        <w:tc>
          <w:tcPr>
            <w:tcW w:w="7780" w:type="dxa"/>
            <w:shd w:val="clear" w:color="auto" w:fill="FFFFFF"/>
            <w:tcMar>
              <w:top w:w="70" w:type="dxa"/>
              <w:left w:w="110" w:type="dxa"/>
              <w:bottom w:w="70" w:type="dxa"/>
              <w:right w:w="110" w:type="dxa"/>
            </w:tcMar>
          </w:tcPr>
          <w:p w14:paraId="48363389" w14:textId="77777777" w:rsidR="00AA13F3" w:rsidRDefault="00000000">
            <w:pPr>
              <w:spacing w:before="40" w:after="40" w:line="252" w:lineRule="auto"/>
            </w:pPr>
            <w:r>
              <w:rPr>
                <w:sz w:val="19"/>
                <w:szCs w:val="19"/>
              </w:rPr>
              <w:t>Run once as administrator. Registers two Windows scheduled tasks: the drift check on an interval, and an independent watchdog that checks the heartbeat. Changes the host. An uninstall switch removes both tasks without prompting. Expected result is two registration messages and both tasks present and enabled.</w:t>
            </w:r>
          </w:p>
        </w:tc>
      </w:tr>
      <w:tr w:rsidR="00AA13F3" w14:paraId="48BC8634" w14:textId="77777777">
        <w:trPr>
          <w:cantSplit/>
        </w:trPr>
        <w:tc>
          <w:tcPr>
            <w:tcW w:w="2300" w:type="dxa"/>
            <w:shd w:val="clear" w:color="auto" w:fill="F5F8FB"/>
            <w:tcMar>
              <w:top w:w="70" w:type="dxa"/>
              <w:left w:w="110" w:type="dxa"/>
              <w:bottom w:w="70" w:type="dxa"/>
              <w:right w:w="110" w:type="dxa"/>
            </w:tcMar>
          </w:tcPr>
          <w:p w14:paraId="2C138F0A" w14:textId="77777777" w:rsidR="00AA13F3" w:rsidRDefault="00000000">
            <w:pPr>
              <w:spacing w:before="40" w:after="40" w:line="252" w:lineRule="auto"/>
            </w:pPr>
            <w:r>
              <w:rPr>
                <w:b/>
                <w:bCs/>
                <w:sz w:val="19"/>
                <w:szCs w:val="19"/>
              </w:rPr>
              <w:t>Test-DriftHeartbeat.ps1</w:t>
            </w:r>
          </w:p>
        </w:tc>
        <w:tc>
          <w:tcPr>
            <w:tcW w:w="7780" w:type="dxa"/>
            <w:shd w:val="clear" w:color="auto" w:fill="F5F8FB"/>
            <w:tcMar>
              <w:top w:w="70" w:type="dxa"/>
              <w:left w:w="110" w:type="dxa"/>
              <w:bottom w:w="70" w:type="dxa"/>
              <w:right w:w="110" w:type="dxa"/>
            </w:tcMar>
          </w:tcPr>
          <w:p w14:paraId="05632CDB" w14:textId="77777777" w:rsidR="00AA13F3" w:rsidRDefault="00000000">
            <w:pPr>
              <w:spacing w:before="40" w:after="40" w:line="252" w:lineRule="auto"/>
            </w:pPr>
            <w:r>
              <w:rPr>
                <w:sz w:val="19"/>
                <w:szCs w:val="19"/>
              </w:rPr>
              <w:t>The watchdog. Detects a heartbeat that is missing, unreadable, dated in the future, or stale, which is how a silently dead scheduled task gets noticed. Read-only. Exit 0 fresh, 2 missing or stale, 10 an invalid age threshold.</w:t>
            </w:r>
          </w:p>
        </w:tc>
      </w:tr>
    </w:tbl>
    <w:p w14:paraId="03755F06" w14:textId="17F311C5" w:rsidR="00AA13F3" w:rsidRDefault="00CA292D">
      <w:pPr>
        <w:pStyle w:val="Heading3"/>
        <w:keepNext/>
        <w:spacing w:before="180" w:after="80"/>
      </w:pPr>
      <w:bookmarkStart w:id="33" w:name="_Toc236302088"/>
      <w:r>
        <w:rPr>
          <w:b/>
          <w:bCs/>
          <w:color w:val="333333"/>
          <w:sz w:val="21"/>
          <w:szCs w:val="21"/>
        </w:rPr>
        <w:t>Script Steps:</w:t>
      </w:r>
      <w:bookmarkEnd w:id="33"/>
    </w:p>
    <w:p w14:paraId="48CB0C65" w14:textId="77777777" w:rsidR="00AA13F3" w:rsidRDefault="00000000">
      <w:pPr>
        <w:pStyle w:val="ListParagraph"/>
        <w:numPr>
          <w:ilvl w:val="0"/>
          <w:numId w:val="11"/>
        </w:numPr>
        <w:spacing w:after="70" w:line="264" w:lineRule="auto"/>
      </w:pPr>
      <w:r>
        <w:rPr>
          <w:sz w:val="21"/>
        </w:rPr>
        <w:t xml:space="preserve">Do not register production tasks until the runner defect above is corrected and its end-to-end tests </w:t>
      </w:r>
      <w:proofErr w:type="gramStart"/>
      <w:r>
        <w:rPr>
          <w:sz w:val="21"/>
        </w:rPr>
        <w:t>pass</w:t>
      </w:r>
      <w:proofErr w:type="gramEnd"/>
      <w:r>
        <w:rPr>
          <w:sz w:val="21"/>
        </w:rPr>
        <w:t>.</w:t>
      </w:r>
    </w:p>
    <w:p w14:paraId="30A766C5" w14:textId="77777777" w:rsidR="00AA13F3" w:rsidRDefault="00000000">
      <w:pPr>
        <w:pStyle w:val="ListParagraph"/>
        <w:numPr>
          <w:ilvl w:val="0"/>
          <w:numId w:val="11"/>
        </w:numPr>
        <w:spacing w:after="70" w:line="264" w:lineRule="auto"/>
      </w:pPr>
      <w:r>
        <w:rPr>
          <w:sz w:val="21"/>
        </w:rPr>
        <w:t xml:space="preserve">Complete the inventory file and mark it </w:t>
      </w:r>
      <w:proofErr w:type="gramStart"/>
      <w:r>
        <w:rPr>
          <w:sz w:val="21"/>
        </w:rPr>
        <w:t>complete</w:t>
      </w:r>
      <w:proofErr w:type="gramEnd"/>
      <w:r>
        <w:rPr>
          <w:sz w:val="21"/>
        </w:rPr>
        <w:t>. The runner refuses to claim success on an incomplete inventory, including any Citrix copy that is not listed.</w:t>
      </w:r>
    </w:p>
    <w:p w14:paraId="211E5282" w14:textId="77777777" w:rsidR="00AA13F3" w:rsidRDefault="00000000">
      <w:pPr>
        <w:pStyle w:val="ListParagraph"/>
        <w:numPr>
          <w:ilvl w:val="0"/>
          <w:numId w:val="11"/>
        </w:numPr>
        <w:spacing w:after="70" w:line="264" w:lineRule="auto"/>
      </w:pPr>
      <w:r>
        <w:rPr>
          <w:sz w:val="21"/>
        </w:rPr>
        <w:t>Confirm the inventory file and the approved central log folder both exist. The installer only warns if the inventory file is missing; the task would then fail silently.</w:t>
      </w:r>
    </w:p>
    <w:p w14:paraId="23500EE2" w14:textId="77777777" w:rsidR="00AA13F3" w:rsidRDefault="00000000">
      <w:pPr>
        <w:pStyle w:val="ListParagraph"/>
        <w:numPr>
          <w:ilvl w:val="0"/>
          <w:numId w:val="11"/>
        </w:numPr>
        <w:spacing w:after="70" w:line="264" w:lineRule="auto"/>
      </w:pPr>
      <w:r>
        <w:rPr>
          <w:sz w:val="21"/>
        </w:rPr>
        <w:t>Run the installer as administrator with the approved interval and log folder. Set the watchdog age threshold longer than the run interval.</w:t>
      </w:r>
    </w:p>
    <w:p w14:paraId="5157BCC8" w14:textId="77777777" w:rsidR="00AA13F3" w:rsidRDefault="00000000">
      <w:pPr>
        <w:pStyle w:val="ListParagraph"/>
        <w:numPr>
          <w:ilvl w:val="0"/>
          <w:numId w:val="11"/>
        </w:numPr>
        <w:spacing w:after="70" w:line="264" w:lineRule="auto"/>
      </w:pPr>
      <w:r>
        <w:rPr>
          <w:sz w:val="21"/>
        </w:rPr>
        <w:t>Inspect both scheduled tasks and run them once in a controlled environment before production sign-off.</w:t>
      </w:r>
    </w:p>
    <w:p w14:paraId="2DF225D7" w14:textId="1BA2A41B" w:rsidR="00AA13F3" w:rsidRDefault="00765EB5">
      <w:pPr>
        <w:pStyle w:val="Heading3"/>
        <w:keepNext/>
        <w:spacing w:before="180" w:after="80"/>
      </w:pPr>
      <w:bookmarkStart w:id="34" w:name="_Toc236302089"/>
      <w:r>
        <w:rPr>
          <w:b/>
          <w:bCs/>
          <w:color w:val="333333"/>
          <w:sz w:val="21"/>
          <w:szCs w:val="21"/>
        </w:rPr>
        <w:t>Powershell Commands:</w:t>
      </w:r>
      <w:bookmarkEnd w:id="34"/>
    </w:p>
    <w:p w14:paraId="1310DD58" w14:textId="77777777" w:rsidR="00397DE8" w:rsidRDefault="00397DE8" w:rsidP="00397DE8">
      <w:r>
        <w:t># Drift sweep (manual run)</w:t>
      </w:r>
    </w:p>
    <w:p w14:paraId="090835F7" w14:textId="77777777" w:rsidR="00397DE8" w:rsidRDefault="00397DE8" w:rsidP="00397DE8">
      <w:r>
        <w:t>.\Start-DriftRunner.ps1 -TargetsFile D:\ves-verify\targets.json `</w:t>
      </w:r>
    </w:p>
    <w:p w14:paraId="1B0AF2AA" w14:textId="77777777" w:rsidR="00397DE8" w:rsidRDefault="00397DE8" w:rsidP="00397DE8">
      <w:r>
        <w:t xml:space="preserve">  -Region &lt;region&gt; -</w:t>
      </w:r>
      <w:proofErr w:type="spellStart"/>
      <w:r>
        <w:t>LogDir</w:t>
      </w:r>
      <w:proofErr w:type="spellEnd"/>
      <w:r>
        <w:t xml:space="preserve"> &lt;</w:t>
      </w:r>
      <w:proofErr w:type="spellStart"/>
      <w:r>
        <w:t>approvedCentralLogShare</w:t>
      </w:r>
      <w:proofErr w:type="spellEnd"/>
      <w:r>
        <w:t>&gt;</w:t>
      </w:r>
    </w:p>
    <w:p w14:paraId="0E0C2480" w14:textId="77777777" w:rsidR="00397DE8" w:rsidRDefault="00397DE8" w:rsidP="00397DE8"/>
    <w:p w14:paraId="02E0F395" w14:textId="77777777" w:rsidR="00397DE8" w:rsidRDefault="00397DE8" w:rsidP="00397DE8">
      <w:r>
        <w:t># One-time task registration (administrator)</w:t>
      </w:r>
    </w:p>
    <w:p w14:paraId="0AED4DA2" w14:textId="77777777" w:rsidR="00397DE8" w:rsidRDefault="00397DE8" w:rsidP="00397DE8">
      <w:r>
        <w:t>.\Install-DriftTask.ps1 -TargetsFile D:\ves-verify\targets.json `</w:t>
      </w:r>
    </w:p>
    <w:p w14:paraId="4CC803AA" w14:textId="77777777" w:rsidR="00397DE8" w:rsidRDefault="00397DE8" w:rsidP="00397DE8">
      <w:r>
        <w:t xml:space="preserve">  -</w:t>
      </w:r>
      <w:proofErr w:type="spellStart"/>
      <w:r>
        <w:t>IntervalMinutes</w:t>
      </w:r>
      <w:proofErr w:type="spellEnd"/>
      <w:r>
        <w:t xml:space="preserve"> 30 -</w:t>
      </w:r>
      <w:proofErr w:type="spellStart"/>
      <w:r>
        <w:t>LogDir</w:t>
      </w:r>
      <w:proofErr w:type="spellEnd"/>
      <w:r>
        <w:t xml:space="preserve"> &lt;</w:t>
      </w:r>
      <w:proofErr w:type="spellStart"/>
      <w:r>
        <w:t>approvedCentralLogShare</w:t>
      </w:r>
      <w:proofErr w:type="spellEnd"/>
      <w:r>
        <w:t>&gt; -Environment uat</w:t>
      </w:r>
    </w:p>
    <w:p w14:paraId="304169FD" w14:textId="77777777" w:rsidR="00397DE8" w:rsidRDefault="00397DE8" w:rsidP="00397DE8"/>
    <w:p w14:paraId="588BE646" w14:textId="77777777" w:rsidR="00397DE8" w:rsidRDefault="00397DE8" w:rsidP="00397DE8">
      <w:r>
        <w:t># Watchdog</w:t>
      </w:r>
    </w:p>
    <w:p w14:paraId="0A0E03B1" w14:textId="77777777" w:rsidR="00397DE8" w:rsidRDefault="00397DE8" w:rsidP="00397DE8">
      <w:r>
        <w:t>.\Test-DriftHeartbeat.ps1 `</w:t>
      </w:r>
    </w:p>
    <w:p w14:paraId="56B0653B" w14:textId="77777777" w:rsidR="00397DE8" w:rsidRDefault="00397DE8" w:rsidP="00397DE8">
      <w:r>
        <w:t xml:space="preserve">  -</w:t>
      </w:r>
      <w:proofErr w:type="spellStart"/>
      <w:r>
        <w:t>HeartbeatPath</w:t>
      </w:r>
      <w:proofErr w:type="spellEnd"/>
      <w:r>
        <w:t xml:space="preserve"> &lt;</w:t>
      </w:r>
      <w:proofErr w:type="spellStart"/>
      <w:r>
        <w:t>logDir</w:t>
      </w:r>
      <w:proofErr w:type="spellEnd"/>
      <w:r>
        <w:t>&gt;\ves-verify-</w:t>
      </w:r>
      <w:proofErr w:type="spellStart"/>
      <w:r>
        <w:t>drift.heartbeat.json</w:t>
      </w:r>
      <w:proofErr w:type="spellEnd"/>
      <w:r>
        <w:t xml:space="preserve"> `</w:t>
      </w:r>
    </w:p>
    <w:p w14:paraId="3D25D089" w14:textId="482870A9" w:rsidR="00AA13F3" w:rsidRDefault="00397DE8" w:rsidP="00397DE8">
      <w:r>
        <w:t xml:space="preserve">  -</w:t>
      </w:r>
      <w:proofErr w:type="spellStart"/>
      <w:r>
        <w:t>MaxAgeMinutes</w:t>
      </w:r>
      <w:proofErr w:type="spellEnd"/>
      <w:r>
        <w:t xml:space="preserve"> 75 -Environment uat -Json</w:t>
      </w:r>
    </w:p>
    <w:p w14:paraId="11B7C1E1" w14:textId="77777777" w:rsidR="00765EB5" w:rsidRDefault="00765EB5" w:rsidP="00225D2D">
      <w:pPr>
        <w:pStyle w:val="Heading1"/>
      </w:pPr>
    </w:p>
    <w:p w14:paraId="519594F3" w14:textId="77777777" w:rsidR="00765EB5" w:rsidRDefault="00765EB5" w:rsidP="00225D2D">
      <w:pPr>
        <w:pStyle w:val="Heading1"/>
        <w:sectPr w:rsidR="00765EB5">
          <w:pgSz w:w="12240" w:h="15840"/>
          <w:pgMar w:top="1080" w:right="1080" w:bottom="1080" w:left="1080" w:header="708" w:footer="560" w:gutter="0"/>
          <w:cols w:space="720"/>
          <w:titlePg/>
          <w:docGrid w:linePitch="360"/>
        </w:sectPr>
      </w:pPr>
    </w:p>
    <w:p w14:paraId="40A54BCB" w14:textId="12E5AA76" w:rsidR="00AA13F3" w:rsidRPr="00225D2D" w:rsidRDefault="00000000" w:rsidP="00225D2D">
      <w:pPr>
        <w:pStyle w:val="Heading1"/>
      </w:pPr>
      <w:bookmarkStart w:id="35" w:name="_Toc236302090"/>
      <w:r w:rsidRPr="00225D2D">
        <w:lastRenderedPageBreak/>
        <w:t>Reading the results</w:t>
      </w:r>
      <w:bookmarkEnd w:id="35"/>
    </w:p>
    <w:p w14:paraId="2059705B" w14:textId="0DA1D67C" w:rsidR="00AA13F3" w:rsidRPr="0084675A" w:rsidRDefault="0084675A" w:rsidP="00CA292D">
      <w:pPr>
        <w:spacing w:after="240"/>
        <w:rPr>
          <w:b/>
          <w:bCs/>
          <w:u w:val="single"/>
        </w:rPr>
      </w:pPr>
      <w:r w:rsidRPr="0084675A">
        <w:rPr>
          <w:b/>
          <w:bCs/>
          <w:u w:val="single"/>
        </w:rPr>
        <w:t>***</w:t>
      </w:r>
      <w:r w:rsidR="00CA292D" w:rsidRPr="0084675A">
        <w:rPr>
          <w:b/>
          <w:bCs/>
          <w:u w:val="single"/>
        </w:rPr>
        <w:t xml:space="preserve">Note: </w:t>
      </w:r>
      <w:r w:rsidRPr="0084675A">
        <w:rPr>
          <w:b/>
          <w:bCs/>
          <w:u w:val="single"/>
        </w:rPr>
        <w:t>Every script returns one number***</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3600"/>
        <w:gridCol w:w="4180"/>
      </w:tblGrid>
      <w:tr w:rsidR="00AA13F3" w14:paraId="65B34B21" w14:textId="77777777">
        <w:trPr>
          <w:cantSplit/>
          <w:tblHeader/>
        </w:trPr>
        <w:tc>
          <w:tcPr>
            <w:tcW w:w="800" w:type="dxa"/>
            <w:shd w:val="clear" w:color="auto" w:fill="DCE4EF"/>
            <w:tcMar>
              <w:top w:w="70" w:type="dxa"/>
              <w:left w:w="110" w:type="dxa"/>
              <w:bottom w:w="70" w:type="dxa"/>
              <w:right w:w="110" w:type="dxa"/>
            </w:tcMar>
          </w:tcPr>
          <w:p w14:paraId="22382316" w14:textId="77777777" w:rsidR="00AA13F3" w:rsidRDefault="00000000">
            <w:pPr>
              <w:spacing w:before="40" w:after="40" w:line="252" w:lineRule="auto"/>
            </w:pPr>
            <w:r>
              <w:rPr>
                <w:b/>
                <w:bCs/>
                <w:color w:val="1F3864"/>
                <w:sz w:val="19"/>
                <w:szCs w:val="19"/>
              </w:rPr>
              <w:t>Code</w:t>
            </w:r>
          </w:p>
        </w:tc>
        <w:tc>
          <w:tcPr>
            <w:tcW w:w="1500" w:type="dxa"/>
            <w:shd w:val="clear" w:color="auto" w:fill="DCE4EF"/>
            <w:tcMar>
              <w:top w:w="70" w:type="dxa"/>
              <w:left w:w="110" w:type="dxa"/>
              <w:bottom w:w="70" w:type="dxa"/>
              <w:right w:w="110" w:type="dxa"/>
            </w:tcMar>
          </w:tcPr>
          <w:p w14:paraId="5EA6B62B" w14:textId="77777777" w:rsidR="00AA13F3" w:rsidRDefault="00000000">
            <w:pPr>
              <w:spacing w:before="40" w:after="40" w:line="252" w:lineRule="auto"/>
            </w:pPr>
            <w:r>
              <w:rPr>
                <w:b/>
                <w:bCs/>
                <w:color w:val="1F3864"/>
                <w:sz w:val="19"/>
                <w:szCs w:val="19"/>
              </w:rPr>
              <w:t>Verdict</w:t>
            </w:r>
          </w:p>
        </w:tc>
        <w:tc>
          <w:tcPr>
            <w:tcW w:w="3600" w:type="dxa"/>
            <w:shd w:val="clear" w:color="auto" w:fill="DCE4EF"/>
            <w:tcMar>
              <w:top w:w="70" w:type="dxa"/>
              <w:left w:w="110" w:type="dxa"/>
              <w:bottom w:w="70" w:type="dxa"/>
              <w:right w:w="110" w:type="dxa"/>
            </w:tcMar>
          </w:tcPr>
          <w:p w14:paraId="3CA76BC9" w14:textId="77777777" w:rsidR="00AA13F3" w:rsidRDefault="00000000">
            <w:pPr>
              <w:spacing w:before="40" w:after="40" w:line="252" w:lineRule="auto"/>
            </w:pPr>
            <w:r>
              <w:rPr>
                <w:b/>
                <w:bCs/>
                <w:color w:val="1F3864"/>
                <w:sz w:val="19"/>
                <w:szCs w:val="19"/>
              </w:rPr>
              <w:t>Meaning</w:t>
            </w:r>
          </w:p>
        </w:tc>
        <w:tc>
          <w:tcPr>
            <w:tcW w:w="4180" w:type="dxa"/>
            <w:shd w:val="clear" w:color="auto" w:fill="DCE4EF"/>
            <w:tcMar>
              <w:top w:w="70" w:type="dxa"/>
              <w:left w:w="110" w:type="dxa"/>
              <w:bottom w:w="70" w:type="dxa"/>
              <w:right w:w="110" w:type="dxa"/>
            </w:tcMar>
          </w:tcPr>
          <w:p w14:paraId="7DDEC187" w14:textId="77777777" w:rsidR="00AA13F3" w:rsidRDefault="00000000">
            <w:pPr>
              <w:spacing w:before="40" w:after="40" w:line="252" w:lineRule="auto"/>
            </w:pPr>
            <w:r>
              <w:rPr>
                <w:b/>
                <w:bCs/>
                <w:color w:val="1F3864"/>
                <w:sz w:val="19"/>
                <w:szCs w:val="19"/>
              </w:rPr>
              <w:t>What happens next</w:t>
            </w:r>
          </w:p>
        </w:tc>
      </w:tr>
      <w:tr w:rsidR="00AA13F3" w14:paraId="351D2EB4" w14:textId="77777777" w:rsidTr="00A24572">
        <w:trPr>
          <w:cantSplit/>
        </w:trPr>
        <w:tc>
          <w:tcPr>
            <w:tcW w:w="800" w:type="dxa"/>
            <w:shd w:val="clear" w:color="auto" w:fill="FFFFFF"/>
            <w:tcMar>
              <w:top w:w="70" w:type="dxa"/>
              <w:left w:w="110" w:type="dxa"/>
              <w:bottom w:w="70" w:type="dxa"/>
              <w:right w:w="110" w:type="dxa"/>
            </w:tcMar>
            <w:vAlign w:val="center"/>
          </w:tcPr>
          <w:p w14:paraId="2A563131" w14:textId="77777777" w:rsidR="00AA13F3" w:rsidRDefault="00000000" w:rsidP="00A24572">
            <w:pPr>
              <w:spacing w:before="40" w:after="40" w:line="252" w:lineRule="auto"/>
              <w:jc w:val="center"/>
            </w:pPr>
            <w:r>
              <w:rPr>
                <w:b/>
                <w:bCs/>
                <w:sz w:val="19"/>
                <w:szCs w:val="19"/>
              </w:rPr>
              <w:t>0</w:t>
            </w:r>
          </w:p>
        </w:tc>
        <w:tc>
          <w:tcPr>
            <w:tcW w:w="1500" w:type="dxa"/>
            <w:shd w:val="clear" w:color="auto" w:fill="FFFFFF"/>
            <w:tcMar>
              <w:top w:w="70" w:type="dxa"/>
              <w:left w:w="110" w:type="dxa"/>
              <w:bottom w:w="70" w:type="dxa"/>
              <w:right w:w="110" w:type="dxa"/>
            </w:tcMar>
            <w:vAlign w:val="center"/>
          </w:tcPr>
          <w:p w14:paraId="47A9F679" w14:textId="77777777" w:rsidR="00AA13F3" w:rsidRDefault="00000000" w:rsidP="00A24572">
            <w:pPr>
              <w:spacing w:before="40" w:after="40" w:line="252" w:lineRule="auto"/>
              <w:jc w:val="center"/>
            </w:pPr>
            <w:r>
              <w:rPr>
                <w:sz w:val="19"/>
                <w:szCs w:val="19"/>
              </w:rPr>
              <w:t>PASS</w:t>
            </w:r>
          </w:p>
        </w:tc>
        <w:tc>
          <w:tcPr>
            <w:tcW w:w="3600" w:type="dxa"/>
            <w:shd w:val="clear" w:color="auto" w:fill="FFFFFF"/>
            <w:tcMar>
              <w:top w:w="70" w:type="dxa"/>
              <w:left w:w="110" w:type="dxa"/>
              <w:bottom w:w="70" w:type="dxa"/>
              <w:right w:w="110" w:type="dxa"/>
            </w:tcMar>
            <w:vAlign w:val="center"/>
          </w:tcPr>
          <w:p w14:paraId="5E615958" w14:textId="77777777" w:rsidR="00AA13F3" w:rsidRDefault="00000000" w:rsidP="00A24572">
            <w:pPr>
              <w:spacing w:before="40" w:after="40" w:line="252" w:lineRule="auto"/>
            </w:pPr>
            <w:r>
              <w:rPr>
                <w:sz w:val="19"/>
                <w:szCs w:val="19"/>
              </w:rPr>
              <w:t>Files match, configuration satisfies the contract, workload healthy, or the machine is ready.</w:t>
            </w:r>
          </w:p>
        </w:tc>
        <w:tc>
          <w:tcPr>
            <w:tcW w:w="4180" w:type="dxa"/>
            <w:shd w:val="clear" w:color="auto" w:fill="FFFFFF"/>
            <w:tcMar>
              <w:top w:w="70" w:type="dxa"/>
              <w:left w:w="110" w:type="dxa"/>
              <w:bottom w:w="70" w:type="dxa"/>
              <w:right w:w="110" w:type="dxa"/>
            </w:tcMar>
            <w:vAlign w:val="center"/>
          </w:tcPr>
          <w:p w14:paraId="57AD798E" w14:textId="77777777" w:rsidR="00AA13F3" w:rsidRDefault="00000000" w:rsidP="00A24572">
            <w:pPr>
              <w:spacing w:before="40" w:after="40" w:line="252" w:lineRule="auto"/>
            </w:pPr>
            <w:r>
              <w:rPr>
                <w:sz w:val="19"/>
                <w:szCs w:val="19"/>
              </w:rPr>
              <w:t>Record the evidence and continue.</w:t>
            </w:r>
          </w:p>
        </w:tc>
      </w:tr>
      <w:tr w:rsidR="00AA13F3" w14:paraId="72447199" w14:textId="77777777" w:rsidTr="00A24572">
        <w:trPr>
          <w:cantSplit/>
        </w:trPr>
        <w:tc>
          <w:tcPr>
            <w:tcW w:w="800" w:type="dxa"/>
            <w:shd w:val="clear" w:color="auto" w:fill="F5F8FB"/>
            <w:tcMar>
              <w:top w:w="70" w:type="dxa"/>
              <w:left w:w="110" w:type="dxa"/>
              <w:bottom w:w="70" w:type="dxa"/>
              <w:right w:w="110" w:type="dxa"/>
            </w:tcMar>
            <w:vAlign w:val="center"/>
          </w:tcPr>
          <w:p w14:paraId="3B957B5E" w14:textId="77777777" w:rsidR="00AA13F3" w:rsidRDefault="00000000" w:rsidP="00A24572">
            <w:pPr>
              <w:spacing w:before="40" w:after="40" w:line="252" w:lineRule="auto"/>
              <w:jc w:val="center"/>
            </w:pPr>
            <w:r>
              <w:rPr>
                <w:b/>
                <w:bCs/>
                <w:sz w:val="19"/>
                <w:szCs w:val="19"/>
              </w:rPr>
              <w:t>1</w:t>
            </w:r>
          </w:p>
        </w:tc>
        <w:tc>
          <w:tcPr>
            <w:tcW w:w="1500" w:type="dxa"/>
            <w:shd w:val="clear" w:color="auto" w:fill="F5F8FB"/>
            <w:tcMar>
              <w:top w:w="70" w:type="dxa"/>
              <w:left w:w="110" w:type="dxa"/>
              <w:bottom w:w="70" w:type="dxa"/>
              <w:right w:w="110" w:type="dxa"/>
            </w:tcMar>
            <w:vAlign w:val="center"/>
          </w:tcPr>
          <w:p w14:paraId="70AAA607" w14:textId="77777777" w:rsidR="00AA13F3" w:rsidRDefault="00000000" w:rsidP="00A24572">
            <w:pPr>
              <w:spacing w:before="40" w:after="40" w:line="252" w:lineRule="auto"/>
              <w:jc w:val="center"/>
            </w:pPr>
            <w:r>
              <w:rPr>
                <w:sz w:val="19"/>
                <w:szCs w:val="19"/>
              </w:rPr>
              <w:t>FAIL</w:t>
            </w:r>
          </w:p>
        </w:tc>
        <w:tc>
          <w:tcPr>
            <w:tcW w:w="3600" w:type="dxa"/>
            <w:shd w:val="clear" w:color="auto" w:fill="F5F8FB"/>
            <w:tcMar>
              <w:top w:w="70" w:type="dxa"/>
              <w:left w:w="110" w:type="dxa"/>
              <w:bottom w:w="70" w:type="dxa"/>
              <w:right w:w="110" w:type="dxa"/>
            </w:tcMar>
            <w:vAlign w:val="center"/>
          </w:tcPr>
          <w:p w14:paraId="5DB0556D" w14:textId="77777777" w:rsidR="00AA13F3" w:rsidRDefault="00000000" w:rsidP="00A24572">
            <w:pPr>
              <w:spacing w:before="40" w:after="40" w:line="252" w:lineRule="auto"/>
            </w:pPr>
            <w:r>
              <w:rPr>
                <w:sz w:val="19"/>
                <w:szCs w:val="19"/>
              </w:rPr>
              <w:t>Files or configuration differ from the approved release, or the gate blocked the package.</w:t>
            </w:r>
          </w:p>
        </w:tc>
        <w:tc>
          <w:tcPr>
            <w:tcW w:w="4180" w:type="dxa"/>
            <w:shd w:val="clear" w:color="auto" w:fill="F5F8FB"/>
            <w:tcMar>
              <w:top w:w="70" w:type="dxa"/>
              <w:left w:w="110" w:type="dxa"/>
              <w:bottom w:w="70" w:type="dxa"/>
              <w:right w:w="110" w:type="dxa"/>
            </w:tcMar>
            <w:vAlign w:val="center"/>
          </w:tcPr>
          <w:p w14:paraId="50CA0C3D" w14:textId="77777777" w:rsidR="00AA13F3" w:rsidRDefault="00000000" w:rsidP="00A24572">
            <w:pPr>
              <w:spacing w:before="40" w:after="40" w:line="252" w:lineRule="auto"/>
            </w:pPr>
            <w:r>
              <w:rPr>
                <w:sz w:val="19"/>
                <w:szCs w:val="19"/>
              </w:rPr>
              <w:t>Stop. Escalate with the named differences and the log.</w:t>
            </w:r>
          </w:p>
        </w:tc>
      </w:tr>
      <w:tr w:rsidR="00AA13F3" w14:paraId="1DDBEABD" w14:textId="77777777" w:rsidTr="00A24572">
        <w:trPr>
          <w:cantSplit/>
        </w:trPr>
        <w:tc>
          <w:tcPr>
            <w:tcW w:w="800" w:type="dxa"/>
            <w:shd w:val="clear" w:color="auto" w:fill="FFFFFF"/>
            <w:tcMar>
              <w:top w:w="70" w:type="dxa"/>
              <w:left w:w="110" w:type="dxa"/>
              <w:bottom w:w="70" w:type="dxa"/>
              <w:right w:w="110" w:type="dxa"/>
            </w:tcMar>
            <w:vAlign w:val="center"/>
          </w:tcPr>
          <w:p w14:paraId="46C6FAEF" w14:textId="77777777" w:rsidR="00AA13F3" w:rsidRDefault="00000000" w:rsidP="00A24572">
            <w:pPr>
              <w:spacing w:before="40" w:after="40" w:line="252" w:lineRule="auto"/>
              <w:jc w:val="center"/>
            </w:pPr>
            <w:r>
              <w:rPr>
                <w:b/>
                <w:bCs/>
                <w:sz w:val="19"/>
                <w:szCs w:val="19"/>
              </w:rPr>
              <w:t>2</w:t>
            </w:r>
          </w:p>
        </w:tc>
        <w:tc>
          <w:tcPr>
            <w:tcW w:w="1500" w:type="dxa"/>
            <w:shd w:val="clear" w:color="auto" w:fill="FFFFFF"/>
            <w:tcMar>
              <w:top w:w="70" w:type="dxa"/>
              <w:left w:w="110" w:type="dxa"/>
              <w:bottom w:w="70" w:type="dxa"/>
              <w:right w:w="110" w:type="dxa"/>
            </w:tcMar>
            <w:vAlign w:val="center"/>
          </w:tcPr>
          <w:p w14:paraId="5A958282" w14:textId="77777777" w:rsidR="00AA13F3" w:rsidRDefault="00000000" w:rsidP="00A24572">
            <w:pPr>
              <w:spacing w:before="40" w:after="40" w:line="252" w:lineRule="auto"/>
              <w:jc w:val="center"/>
            </w:pPr>
            <w:r>
              <w:rPr>
                <w:sz w:val="19"/>
                <w:szCs w:val="19"/>
              </w:rPr>
              <w:t>ERROR</w:t>
            </w:r>
          </w:p>
        </w:tc>
        <w:tc>
          <w:tcPr>
            <w:tcW w:w="3600" w:type="dxa"/>
            <w:shd w:val="clear" w:color="auto" w:fill="FFFFFF"/>
            <w:tcMar>
              <w:top w:w="70" w:type="dxa"/>
              <w:left w:w="110" w:type="dxa"/>
              <w:bottom w:w="70" w:type="dxa"/>
              <w:right w:w="110" w:type="dxa"/>
            </w:tcMar>
            <w:vAlign w:val="center"/>
          </w:tcPr>
          <w:p w14:paraId="34BC8D58" w14:textId="77777777" w:rsidR="00AA13F3" w:rsidRDefault="00000000" w:rsidP="00A24572">
            <w:pPr>
              <w:spacing w:before="40" w:after="40" w:line="252" w:lineRule="auto"/>
            </w:pPr>
            <w:r>
              <w:rPr>
                <w:sz w:val="19"/>
                <w:szCs w:val="19"/>
              </w:rPr>
              <w:t>The approved record is missing, untrusted, or unreachable, or the inventory is incomplete.</w:t>
            </w:r>
          </w:p>
        </w:tc>
        <w:tc>
          <w:tcPr>
            <w:tcW w:w="4180" w:type="dxa"/>
            <w:shd w:val="clear" w:color="auto" w:fill="FFFFFF"/>
            <w:tcMar>
              <w:top w:w="70" w:type="dxa"/>
              <w:left w:w="110" w:type="dxa"/>
              <w:bottom w:w="70" w:type="dxa"/>
              <w:right w:w="110" w:type="dxa"/>
            </w:tcMar>
            <w:vAlign w:val="center"/>
          </w:tcPr>
          <w:p w14:paraId="408733D3" w14:textId="77777777" w:rsidR="00AA13F3" w:rsidRDefault="00000000" w:rsidP="00A24572">
            <w:pPr>
              <w:spacing w:before="40" w:after="40" w:line="252" w:lineRule="auto"/>
            </w:pPr>
            <w:r>
              <w:rPr>
                <w:sz w:val="19"/>
                <w:szCs w:val="19"/>
              </w:rPr>
              <w:t xml:space="preserve">Stop. Fix access, trust, or inventory. Do not interpret as a pass or a </w:t>
            </w:r>
            <w:proofErr w:type="gramStart"/>
            <w:r>
              <w:rPr>
                <w:sz w:val="19"/>
                <w:szCs w:val="19"/>
              </w:rPr>
              <w:t>fail</w:t>
            </w:r>
            <w:proofErr w:type="gramEnd"/>
            <w:r>
              <w:rPr>
                <w:sz w:val="19"/>
                <w:szCs w:val="19"/>
              </w:rPr>
              <w:t>.</w:t>
            </w:r>
          </w:p>
        </w:tc>
      </w:tr>
      <w:tr w:rsidR="00AA13F3" w14:paraId="60A87F70" w14:textId="77777777" w:rsidTr="00A24572">
        <w:trPr>
          <w:cantSplit/>
        </w:trPr>
        <w:tc>
          <w:tcPr>
            <w:tcW w:w="800" w:type="dxa"/>
            <w:shd w:val="clear" w:color="auto" w:fill="F5F8FB"/>
            <w:tcMar>
              <w:top w:w="70" w:type="dxa"/>
              <w:left w:w="110" w:type="dxa"/>
              <w:bottom w:w="70" w:type="dxa"/>
              <w:right w:w="110" w:type="dxa"/>
            </w:tcMar>
            <w:vAlign w:val="center"/>
          </w:tcPr>
          <w:p w14:paraId="18C91A45" w14:textId="77777777" w:rsidR="00AA13F3" w:rsidRDefault="00000000" w:rsidP="00A24572">
            <w:pPr>
              <w:spacing w:before="40" w:after="40" w:line="252" w:lineRule="auto"/>
              <w:jc w:val="center"/>
            </w:pPr>
            <w:r>
              <w:rPr>
                <w:b/>
                <w:bCs/>
                <w:sz w:val="19"/>
                <w:szCs w:val="19"/>
              </w:rPr>
              <w:t>3</w:t>
            </w:r>
          </w:p>
        </w:tc>
        <w:tc>
          <w:tcPr>
            <w:tcW w:w="1500" w:type="dxa"/>
            <w:shd w:val="clear" w:color="auto" w:fill="F5F8FB"/>
            <w:tcMar>
              <w:top w:w="70" w:type="dxa"/>
              <w:left w:w="110" w:type="dxa"/>
              <w:bottom w:w="70" w:type="dxa"/>
              <w:right w:w="110" w:type="dxa"/>
            </w:tcMar>
            <w:vAlign w:val="center"/>
          </w:tcPr>
          <w:p w14:paraId="76019916" w14:textId="77777777" w:rsidR="00AA13F3" w:rsidRDefault="00000000" w:rsidP="00A24572">
            <w:pPr>
              <w:spacing w:before="40" w:after="40" w:line="252" w:lineRule="auto"/>
              <w:jc w:val="center"/>
            </w:pPr>
            <w:r>
              <w:rPr>
                <w:sz w:val="19"/>
                <w:szCs w:val="19"/>
              </w:rPr>
              <w:t>FAIL</w:t>
            </w:r>
          </w:p>
        </w:tc>
        <w:tc>
          <w:tcPr>
            <w:tcW w:w="3600" w:type="dxa"/>
            <w:shd w:val="clear" w:color="auto" w:fill="F5F8FB"/>
            <w:tcMar>
              <w:top w:w="70" w:type="dxa"/>
              <w:left w:w="110" w:type="dxa"/>
              <w:bottom w:w="70" w:type="dxa"/>
              <w:right w:w="110" w:type="dxa"/>
            </w:tcMar>
            <w:vAlign w:val="center"/>
          </w:tcPr>
          <w:p w14:paraId="365AE0E5" w14:textId="77777777" w:rsidR="00AA13F3" w:rsidRDefault="00000000" w:rsidP="00A24572">
            <w:pPr>
              <w:spacing w:before="40" w:after="40" w:line="252" w:lineRule="auto"/>
            </w:pPr>
            <w:r>
              <w:rPr>
                <w:sz w:val="19"/>
                <w:szCs w:val="19"/>
              </w:rPr>
              <w:t>A health check failed. The application is not running correctly.</w:t>
            </w:r>
          </w:p>
        </w:tc>
        <w:tc>
          <w:tcPr>
            <w:tcW w:w="4180" w:type="dxa"/>
            <w:shd w:val="clear" w:color="auto" w:fill="F5F8FB"/>
            <w:tcMar>
              <w:top w:w="70" w:type="dxa"/>
              <w:left w:w="110" w:type="dxa"/>
              <w:bottom w:w="70" w:type="dxa"/>
              <w:right w:w="110" w:type="dxa"/>
            </w:tcMar>
            <w:vAlign w:val="center"/>
          </w:tcPr>
          <w:p w14:paraId="57728D6D" w14:textId="77777777" w:rsidR="00AA13F3" w:rsidRDefault="00000000" w:rsidP="00A24572">
            <w:pPr>
              <w:spacing w:before="40" w:after="40" w:line="252" w:lineRule="auto"/>
            </w:pPr>
            <w:r>
              <w:rPr>
                <w:sz w:val="19"/>
                <w:szCs w:val="19"/>
              </w:rPr>
              <w:t>Stop. Engage the application and server owners immediately.</w:t>
            </w:r>
          </w:p>
        </w:tc>
      </w:tr>
      <w:tr w:rsidR="00AA13F3" w14:paraId="44B920F8" w14:textId="77777777" w:rsidTr="00A24572">
        <w:trPr>
          <w:cantSplit/>
        </w:trPr>
        <w:tc>
          <w:tcPr>
            <w:tcW w:w="800" w:type="dxa"/>
            <w:shd w:val="clear" w:color="auto" w:fill="FFFFFF"/>
            <w:tcMar>
              <w:top w:w="70" w:type="dxa"/>
              <w:left w:w="110" w:type="dxa"/>
              <w:bottom w:w="70" w:type="dxa"/>
              <w:right w:w="110" w:type="dxa"/>
            </w:tcMar>
            <w:vAlign w:val="center"/>
          </w:tcPr>
          <w:p w14:paraId="3B2DDAA8" w14:textId="77777777" w:rsidR="00AA13F3" w:rsidRDefault="00000000" w:rsidP="00A24572">
            <w:pPr>
              <w:spacing w:before="40" w:after="40" w:line="252" w:lineRule="auto"/>
              <w:jc w:val="center"/>
            </w:pPr>
            <w:r>
              <w:rPr>
                <w:b/>
                <w:bCs/>
                <w:sz w:val="19"/>
                <w:szCs w:val="19"/>
              </w:rPr>
              <w:t>10</w:t>
            </w:r>
          </w:p>
        </w:tc>
        <w:tc>
          <w:tcPr>
            <w:tcW w:w="1500" w:type="dxa"/>
            <w:shd w:val="clear" w:color="auto" w:fill="FFFFFF"/>
            <w:tcMar>
              <w:top w:w="70" w:type="dxa"/>
              <w:left w:w="110" w:type="dxa"/>
              <w:bottom w:w="70" w:type="dxa"/>
              <w:right w:w="110" w:type="dxa"/>
            </w:tcMar>
            <w:vAlign w:val="center"/>
          </w:tcPr>
          <w:p w14:paraId="692A393E" w14:textId="77777777" w:rsidR="00AA13F3" w:rsidRDefault="00000000" w:rsidP="00A24572">
            <w:pPr>
              <w:spacing w:before="40" w:after="40" w:line="252" w:lineRule="auto"/>
              <w:jc w:val="center"/>
            </w:pPr>
            <w:r>
              <w:rPr>
                <w:sz w:val="19"/>
                <w:szCs w:val="19"/>
              </w:rPr>
              <w:t>ERROR</w:t>
            </w:r>
          </w:p>
        </w:tc>
        <w:tc>
          <w:tcPr>
            <w:tcW w:w="3600" w:type="dxa"/>
            <w:shd w:val="clear" w:color="auto" w:fill="FFFFFF"/>
            <w:tcMar>
              <w:top w:w="70" w:type="dxa"/>
              <w:left w:w="110" w:type="dxa"/>
              <w:bottom w:w="70" w:type="dxa"/>
              <w:right w:w="110" w:type="dxa"/>
            </w:tcMar>
            <w:vAlign w:val="center"/>
          </w:tcPr>
          <w:p w14:paraId="13E2F40A" w14:textId="77777777" w:rsidR="00AA13F3" w:rsidRDefault="00000000" w:rsidP="00A24572">
            <w:pPr>
              <w:spacing w:before="40" w:after="40" w:line="252" w:lineRule="auto"/>
            </w:pPr>
            <w:r>
              <w:rPr>
                <w:sz w:val="19"/>
                <w:szCs w:val="19"/>
              </w:rPr>
              <w:t>The command was incomplete, invalid, or unsafe.</w:t>
            </w:r>
          </w:p>
        </w:tc>
        <w:tc>
          <w:tcPr>
            <w:tcW w:w="4180" w:type="dxa"/>
            <w:shd w:val="clear" w:color="auto" w:fill="FFFFFF"/>
            <w:tcMar>
              <w:top w:w="70" w:type="dxa"/>
              <w:left w:w="110" w:type="dxa"/>
              <w:bottom w:w="70" w:type="dxa"/>
              <w:right w:w="110" w:type="dxa"/>
            </w:tcMar>
            <w:vAlign w:val="center"/>
          </w:tcPr>
          <w:p w14:paraId="04B8E86C" w14:textId="77777777" w:rsidR="00AA13F3" w:rsidRDefault="00000000" w:rsidP="00A24572">
            <w:pPr>
              <w:spacing w:before="40" w:after="40" w:line="252" w:lineRule="auto"/>
            </w:pPr>
            <w:r>
              <w:rPr>
                <w:sz w:val="19"/>
                <w:szCs w:val="19"/>
              </w:rPr>
              <w:t>Correct the command and prerequisites. Never bypass.</w:t>
            </w:r>
          </w:p>
        </w:tc>
      </w:tr>
    </w:tbl>
    <w:p w14:paraId="666A86CB" w14:textId="0B3CECBE" w:rsidR="00AA13F3" w:rsidRDefault="0084675A">
      <w:pPr>
        <w:pStyle w:val="Heading2"/>
        <w:keepNext/>
        <w:spacing w:before="260" w:after="100"/>
      </w:pPr>
      <w:bookmarkStart w:id="36" w:name="_Toc236302091"/>
      <w:r>
        <w:rPr>
          <w:b/>
          <w:bCs/>
          <w:color w:val="2E5C8A"/>
          <w:sz w:val="24"/>
          <w:szCs w:val="24"/>
        </w:rPr>
        <w:t>Capture this Data</w:t>
      </w:r>
      <w:bookmarkEnd w:id="36"/>
    </w:p>
    <w:p w14:paraId="1FC20977" w14:textId="77777777" w:rsidR="00AA13F3" w:rsidRDefault="00000000" w:rsidP="00765EB5">
      <w:pPr>
        <w:pStyle w:val="ListParagraph"/>
        <w:numPr>
          <w:ilvl w:val="0"/>
          <w:numId w:val="2"/>
        </w:numPr>
        <w:spacing w:after="70" w:line="264" w:lineRule="auto"/>
      </w:pPr>
      <w:r>
        <w:rPr>
          <w:sz w:val="21"/>
        </w:rPr>
        <w:t>Date and time, machine name, processor, and environment.</w:t>
      </w:r>
    </w:p>
    <w:p w14:paraId="71F1ED66" w14:textId="77777777" w:rsidR="00AA13F3" w:rsidRDefault="00000000" w:rsidP="00765EB5">
      <w:pPr>
        <w:pStyle w:val="ListParagraph"/>
        <w:numPr>
          <w:ilvl w:val="0"/>
          <w:numId w:val="2"/>
        </w:numPr>
        <w:spacing w:after="70" w:line="264" w:lineRule="auto"/>
      </w:pPr>
      <w:r>
        <w:rPr>
          <w:sz w:val="21"/>
        </w:rPr>
        <w:t>The exact command run, with any sensitive values removed.</w:t>
      </w:r>
    </w:p>
    <w:p w14:paraId="692D53B8" w14:textId="77777777" w:rsidR="00AA13F3" w:rsidRDefault="00000000" w:rsidP="00765EB5">
      <w:pPr>
        <w:pStyle w:val="ListParagraph"/>
        <w:numPr>
          <w:ilvl w:val="0"/>
          <w:numId w:val="2"/>
        </w:numPr>
        <w:spacing w:after="70" w:line="264" w:lineRule="auto"/>
      </w:pPr>
      <w:proofErr w:type="gramStart"/>
      <w:r>
        <w:rPr>
          <w:sz w:val="21"/>
        </w:rPr>
        <w:t>The final on-screen verdict and the exit code,</w:t>
      </w:r>
      <w:proofErr w:type="gramEnd"/>
      <w:r>
        <w:rPr>
          <w:sz w:val="21"/>
        </w:rPr>
        <w:t xml:space="preserve"> recorded immediately.</w:t>
      </w:r>
    </w:p>
    <w:p w14:paraId="0AF1A8D1" w14:textId="77777777" w:rsidR="00AA13F3" w:rsidRDefault="00000000" w:rsidP="00765EB5">
      <w:pPr>
        <w:pStyle w:val="ListParagraph"/>
        <w:numPr>
          <w:ilvl w:val="0"/>
          <w:numId w:val="2"/>
        </w:numPr>
        <w:spacing w:after="70" w:line="264" w:lineRule="auto"/>
      </w:pPr>
      <w:r>
        <w:rPr>
          <w:sz w:val="21"/>
        </w:rPr>
        <w:t>The release tag and approved source identifier.</w:t>
      </w:r>
    </w:p>
    <w:p w14:paraId="73E60DC6" w14:textId="77777777" w:rsidR="00AA13F3" w:rsidRDefault="00000000" w:rsidP="00765EB5">
      <w:pPr>
        <w:pStyle w:val="ListParagraph"/>
        <w:numPr>
          <w:ilvl w:val="0"/>
          <w:numId w:val="2"/>
        </w:numPr>
        <w:spacing w:after="70" w:line="264" w:lineRule="auto"/>
      </w:pPr>
      <w:r>
        <w:rPr>
          <w:sz w:val="21"/>
        </w:rPr>
        <w:t>The log file path, plus any missing, changed, unexpected, configuration, or health detail reported.</w:t>
      </w:r>
    </w:p>
    <w:p w14:paraId="5BAB5971" w14:textId="77777777" w:rsidR="00AA13F3" w:rsidRDefault="00000000" w:rsidP="00765EB5">
      <w:pPr>
        <w:pStyle w:val="ListParagraph"/>
        <w:numPr>
          <w:ilvl w:val="0"/>
          <w:numId w:val="2"/>
        </w:numPr>
        <w:spacing w:after="70" w:line="264" w:lineRule="auto"/>
      </w:pPr>
      <w:r>
        <w:rPr>
          <w:sz w:val="21"/>
        </w:rPr>
        <w:t>Tester, release owner, and server owner sign-off where the step requires approval.</w:t>
      </w:r>
    </w:p>
    <w:p w14:paraId="1B25CA2B" w14:textId="77777777" w:rsidR="00765EB5" w:rsidRDefault="00765EB5" w:rsidP="00225D2D">
      <w:pPr>
        <w:pStyle w:val="Heading1"/>
        <w:sectPr w:rsidR="00765EB5">
          <w:pgSz w:w="12240" w:h="15840"/>
          <w:pgMar w:top="1080" w:right="1080" w:bottom="1080" w:left="1080" w:header="708" w:footer="560" w:gutter="0"/>
          <w:cols w:space="720"/>
          <w:titlePg/>
          <w:docGrid w:linePitch="360"/>
        </w:sectPr>
      </w:pPr>
    </w:p>
    <w:p w14:paraId="58710B6E" w14:textId="0C157B60" w:rsidR="00AA13F3" w:rsidRPr="00225D2D" w:rsidRDefault="00DF7B8B" w:rsidP="00A24572">
      <w:pPr>
        <w:pStyle w:val="Heading1"/>
      </w:pPr>
      <w:bookmarkStart w:id="37" w:name="_Toc236302092"/>
      <w:r w:rsidRPr="00225D2D">
        <w:lastRenderedPageBreak/>
        <w:t>Script Inventory</w:t>
      </w:r>
      <w:r w:rsidR="00225D2D" w:rsidRPr="00225D2D">
        <w:t>/Priority</w:t>
      </w:r>
      <w:bookmarkEnd w:id="37"/>
    </w:p>
    <w:p w14:paraId="7DF70C7E" w14:textId="77777777" w:rsidR="00225D2D" w:rsidRPr="00A24572" w:rsidRDefault="00225D2D" w:rsidP="00A24572">
      <w:pPr>
        <w:numPr>
          <w:ilvl w:val="0"/>
          <w:numId w:val="22"/>
        </w:numPr>
        <w:spacing w:line="360" w:lineRule="auto"/>
        <w:contextualSpacing/>
        <w:rPr>
          <w:szCs w:val="20"/>
        </w:rPr>
      </w:pPr>
      <w:r w:rsidRPr="00A24572">
        <w:rPr>
          <w:b/>
          <w:bCs/>
          <w:szCs w:val="20"/>
        </w:rPr>
        <w:t>Invoke-Verification.ps1</w:t>
      </w:r>
      <w:r w:rsidRPr="00A24572">
        <w:rPr>
          <w:szCs w:val="20"/>
        </w:rPr>
        <w:t>: The main workhorse. It takes a snapshot of approved files at sign-off, then compares production against that snapshot to confirm nothing has changed.</w:t>
      </w:r>
    </w:p>
    <w:p w14:paraId="09A742C6" w14:textId="77777777" w:rsidR="00225D2D" w:rsidRPr="00A24572" w:rsidRDefault="00225D2D" w:rsidP="00A24572">
      <w:pPr>
        <w:numPr>
          <w:ilvl w:val="0"/>
          <w:numId w:val="22"/>
        </w:numPr>
        <w:spacing w:line="360" w:lineRule="auto"/>
        <w:contextualSpacing/>
        <w:rPr>
          <w:szCs w:val="20"/>
        </w:rPr>
      </w:pPr>
      <w:r w:rsidRPr="00A24572">
        <w:rPr>
          <w:b/>
          <w:bCs/>
          <w:szCs w:val="20"/>
        </w:rPr>
        <w:t>Deploy-Processor.ps1</w:t>
      </w:r>
      <w:r w:rsidRPr="00A24572">
        <w:rPr>
          <w:szCs w:val="20"/>
        </w:rPr>
        <w:t>: Runs the full deployment from start to finish: checks approval, shuts down the outdated version, backs it up, installs the new one, restarts it, and confirms everything is working.</w:t>
      </w:r>
    </w:p>
    <w:p w14:paraId="70B9694A" w14:textId="77777777" w:rsidR="00225D2D" w:rsidRPr="00A24572" w:rsidRDefault="00225D2D" w:rsidP="00A24572">
      <w:pPr>
        <w:numPr>
          <w:ilvl w:val="0"/>
          <w:numId w:val="22"/>
        </w:numPr>
        <w:spacing w:line="360" w:lineRule="auto"/>
        <w:contextualSpacing/>
        <w:rPr>
          <w:szCs w:val="20"/>
        </w:rPr>
      </w:pPr>
      <w:r w:rsidRPr="00A24572">
        <w:rPr>
          <w:b/>
          <w:bCs/>
          <w:szCs w:val="20"/>
        </w:rPr>
        <w:t>Invoke-PreDeployGate.ps1</w:t>
      </w:r>
      <w:r w:rsidRPr="00A24572">
        <w:rPr>
          <w:szCs w:val="20"/>
        </w:rPr>
        <w:t>: A gatekeeper that prevents a deployment from starting unless the files being deployed exactly match what was approved.</w:t>
      </w:r>
    </w:p>
    <w:p w14:paraId="1409210A" w14:textId="77777777" w:rsidR="00225D2D" w:rsidRPr="00A24572" w:rsidRDefault="00225D2D" w:rsidP="00A24572">
      <w:pPr>
        <w:numPr>
          <w:ilvl w:val="0"/>
          <w:numId w:val="22"/>
        </w:numPr>
        <w:spacing w:line="360" w:lineRule="auto"/>
        <w:contextualSpacing/>
        <w:rPr>
          <w:szCs w:val="20"/>
        </w:rPr>
      </w:pPr>
      <w:r w:rsidRPr="00A24572">
        <w:rPr>
          <w:b/>
          <w:bCs/>
          <w:szCs w:val="20"/>
        </w:rPr>
        <w:t>Invoke-Preflight.ps1</w:t>
      </w:r>
      <w:r w:rsidRPr="00A24572">
        <w:rPr>
          <w:szCs w:val="20"/>
        </w:rPr>
        <w:t>: A read-only safety check run before any deployment. Confirms the environment is ready and the approved baseline is accessible, without touching anything.</w:t>
      </w:r>
    </w:p>
    <w:p w14:paraId="3D453880" w14:textId="77777777" w:rsidR="00225D2D" w:rsidRPr="00A24572" w:rsidRDefault="00225D2D" w:rsidP="00A24572">
      <w:pPr>
        <w:numPr>
          <w:ilvl w:val="0"/>
          <w:numId w:val="22"/>
        </w:numPr>
        <w:spacing w:line="360" w:lineRule="auto"/>
        <w:contextualSpacing/>
        <w:rPr>
          <w:szCs w:val="20"/>
        </w:rPr>
      </w:pPr>
      <w:r w:rsidRPr="00A24572">
        <w:rPr>
          <w:b/>
          <w:bCs/>
          <w:szCs w:val="20"/>
        </w:rPr>
        <w:t>Invoke-HealthCheck.ps1</w:t>
      </w:r>
      <w:r w:rsidRPr="00A24572">
        <w:rPr>
          <w:szCs w:val="20"/>
        </w:rPr>
        <w:t>: Confirms the system is running and healthy after a deployment is completed.</w:t>
      </w:r>
    </w:p>
    <w:p w14:paraId="2395655C" w14:textId="77777777" w:rsidR="00225D2D" w:rsidRPr="00A24572" w:rsidRDefault="00225D2D" w:rsidP="00A24572">
      <w:pPr>
        <w:numPr>
          <w:ilvl w:val="0"/>
          <w:numId w:val="22"/>
        </w:numPr>
        <w:spacing w:line="360" w:lineRule="auto"/>
        <w:contextualSpacing/>
        <w:rPr>
          <w:szCs w:val="20"/>
        </w:rPr>
      </w:pPr>
      <w:r w:rsidRPr="00A24572">
        <w:rPr>
          <w:b/>
          <w:bCs/>
          <w:szCs w:val="20"/>
        </w:rPr>
        <w:t>Start-DriftRunner.ps1</w:t>
      </w:r>
      <w:r w:rsidRPr="00A24572">
        <w:rPr>
          <w:szCs w:val="20"/>
        </w:rPr>
        <w:t>: Runs on a schedule in the background to continuously check that production hasn't changed since the last approved release.</w:t>
      </w:r>
    </w:p>
    <w:p w14:paraId="355E529D" w14:textId="77777777" w:rsidR="00225D2D" w:rsidRPr="00A24572" w:rsidRDefault="00225D2D" w:rsidP="00A24572">
      <w:pPr>
        <w:numPr>
          <w:ilvl w:val="0"/>
          <w:numId w:val="22"/>
        </w:numPr>
        <w:spacing w:line="360" w:lineRule="auto"/>
        <w:contextualSpacing/>
        <w:rPr>
          <w:szCs w:val="20"/>
        </w:rPr>
      </w:pPr>
      <w:r w:rsidRPr="00A24572">
        <w:rPr>
          <w:b/>
          <w:bCs/>
          <w:szCs w:val="20"/>
        </w:rPr>
        <w:t>Verify-Config.ps1</w:t>
      </w:r>
      <w:r w:rsidRPr="00A24572">
        <w:rPr>
          <w:szCs w:val="20"/>
        </w:rPr>
        <w:t>: Checks that configuration settings match what was approved, alongside the file check.</w:t>
      </w:r>
    </w:p>
    <w:p w14:paraId="7E9422DA" w14:textId="77777777" w:rsidR="00225D2D" w:rsidRPr="00A24572" w:rsidRDefault="00225D2D" w:rsidP="00A24572">
      <w:pPr>
        <w:numPr>
          <w:ilvl w:val="0"/>
          <w:numId w:val="22"/>
        </w:numPr>
        <w:spacing w:line="360" w:lineRule="auto"/>
        <w:contextualSpacing/>
        <w:rPr>
          <w:szCs w:val="20"/>
        </w:rPr>
      </w:pPr>
      <w:r w:rsidRPr="00A24572">
        <w:rPr>
          <w:b/>
          <w:bCs/>
          <w:szCs w:val="20"/>
        </w:rPr>
        <w:t>Test-DriftHeartbeat.ps1</w:t>
      </w:r>
      <w:r w:rsidRPr="00A24572">
        <w:rPr>
          <w:szCs w:val="20"/>
        </w:rPr>
        <w:t>: A watchdog that raises an alert if the scheduled drift check stops running.</w:t>
      </w:r>
    </w:p>
    <w:p w14:paraId="140A12E3" w14:textId="77777777" w:rsidR="00225D2D" w:rsidRPr="00A24572" w:rsidRDefault="00225D2D" w:rsidP="00A24572">
      <w:pPr>
        <w:numPr>
          <w:ilvl w:val="0"/>
          <w:numId w:val="22"/>
        </w:numPr>
        <w:spacing w:line="360" w:lineRule="auto"/>
        <w:contextualSpacing/>
        <w:rPr>
          <w:szCs w:val="20"/>
        </w:rPr>
      </w:pPr>
      <w:r w:rsidRPr="00A24572">
        <w:rPr>
          <w:b/>
          <w:bCs/>
          <w:szCs w:val="20"/>
        </w:rPr>
        <w:t>Install-DriftTask.ps1</w:t>
      </w:r>
      <w:r w:rsidRPr="00A24572">
        <w:rPr>
          <w:szCs w:val="20"/>
        </w:rPr>
        <w:t>: A one-time setup script that registers the background checks as scheduled tasks on the server.</w:t>
      </w:r>
    </w:p>
    <w:p w14:paraId="61835485" w14:textId="77777777" w:rsidR="00225D2D" w:rsidRPr="00A24572" w:rsidRDefault="00225D2D" w:rsidP="00A24572">
      <w:pPr>
        <w:numPr>
          <w:ilvl w:val="0"/>
          <w:numId w:val="22"/>
        </w:numPr>
        <w:spacing w:line="360" w:lineRule="auto"/>
        <w:contextualSpacing/>
        <w:rPr>
          <w:szCs w:val="20"/>
        </w:rPr>
      </w:pPr>
      <w:r w:rsidRPr="00A24572">
        <w:rPr>
          <w:b/>
          <w:bCs/>
          <w:szCs w:val="20"/>
        </w:rPr>
        <w:t>module/VesVerify.psm1</w:t>
      </w:r>
      <w:r w:rsidRPr="00A24572">
        <w:rPr>
          <w:szCs w:val="20"/>
        </w:rPr>
        <w:t>: Shared logic used behind the scenes by all the other scripts. Not running directly.</w:t>
      </w:r>
    </w:p>
    <w:p w14:paraId="064E6C27" w14:textId="77777777" w:rsidR="00225D2D" w:rsidRPr="00A24572" w:rsidRDefault="00225D2D" w:rsidP="00A24572">
      <w:pPr>
        <w:numPr>
          <w:ilvl w:val="0"/>
          <w:numId w:val="22"/>
        </w:numPr>
        <w:spacing w:line="360" w:lineRule="auto"/>
        <w:contextualSpacing/>
        <w:rPr>
          <w:szCs w:val="20"/>
        </w:rPr>
      </w:pPr>
      <w:r w:rsidRPr="00A24572">
        <w:rPr>
          <w:b/>
          <w:bCs/>
          <w:szCs w:val="20"/>
        </w:rPr>
        <w:t>Invoke-Tests.ps1</w:t>
      </w:r>
      <w:r w:rsidRPr="00A24572">
        <w:rPr>
          <w:szCs w:val="20"/>
        </w:rPr>
        <w:t>: Used by developers to verify the scripts themselves are working correctly. Not part of the deployment process.</w:t>
      </w:r>
    </w:p>
    <w:p w14:paraId="26145F85" w14:textId="77777777" w:rsidR="00225D2D" w:rsidRDefault="00225D2D">
      <w:pPr>
        <w:pStyle w:val="Heading2"/>
        <w:keepNext/>
        <w:spacing w:before="260" w:after="100"/>
        <w:rPr>
          <w:b/>
          <w:bCs/>
          <w:color w:val="2E5C8A"/>
          <w:sz w:val="24"/>
          <w:szCs w:val="24"/>
        </w:rPr>
        <w:sectPr w:rsidR="00225D2D" w:rsidSect="00225D2D">
          <w:pgSz w:w="12240" w:h="15840"/>
          <w:pgMar w:top="1080" w:right="1080" w:bottom="1080" w:left="1080" w:header="708" w:footer="560" w:gutter="0"/>
          <w:cols w:space="720"/>
          <w:titlePg/>
          <w:docGrid w:linePitch="360"/>
        </w:sectPr>
      </w:pPr>
    </w:p>
    <w:p w14:paraId="131B9F2C" w14:textId="77777777" w:rsidR="00AA13F3" w:rsidRDefault="00000000">
      <w:pPr>
        <w:pStyle w:val="Heading2"/>
        <w:keepNext/>
        <w:spacing w:before="260" w:after="100"/>
      </w:pPr>
      <w:bookmarkStart w:id="38" w:name="_Toc236302093"/>
      <w:r>
        <w:rPr>
          <w:b/>
          <w:bCs/>
          <w:color w:val="2E5C8A"/>
          <w:sz w:val="24"/>
          <w:szCs w:val="24"/>
        </w:rPr>
        <w:lastRenderedPageBreak/>
        <w:t>Closing statement for the briefing</w:t>
      </w:r>
      <w:bookmarkStart w:id="39" w:name="OLE_LINK6"/>
      <w:bookmarkEnd w:id="38"/>
    </w:p>
    <w:bookmarkEnd w:id="39"/>
    <w:p w14:paraId="66451D43" w14:textId="299D1AF8" w:rsidR="00A24572" w:rsidRPr="00A24572" w:rsidRDefault="00A24572" w:rsidP="00A24572">
      <w:pPr>
        <w:spacing w:after="120" w:line="264" w:lineRule="auto"/>
        <w:rPr>
          <w:sz w:val="21"/>
          <w:lang w:val="en"/>
        </w:rPr>
      </w:pPr>
      <w:r w:rsidRPr="00A24572">
        <w:rPr>
          <w:sz w:val="21"/>
          <w:lang w:val="en"/>
        </w:rPr>
        <w:t>The post-deployment verification suite provides the program with a repeatable, defensible way to prove that manually deployed OMS files match an approved UAT release. It is intentionally conservative and will not report success unless it can establish sufficient trust in the deployment state. At the same time, it is designed as a bridge to the build pipeline, so these same controls can later be fully automated while preserving approval records, verification evidence, health checks, and audit requirements</w:t>
      </w:r>
      <w:r>
        <w:rPr>
          <w:sz w:val="21"/>
          <w:lang w:val="en"/>
        </w:rPr>
        <w:t>.</w:t>
      </w:r>
    </w:p>
    <w:p w14:paraId="2EA08A72" w14:textId="3B4BCEB1" w:rsidR="00765EB5" w:rsidRDefault="00765EB5" w:rsidP="00A24572">
      <w:pPr>
        <w:spacing w:after="120" w:line="264" w:lineRule="auto"/>
      </w:pPr>
    </w:p>
    <w:sectPr w:rsidR="00765EB5">
      <w:pgSz w:w="12240" w:h="15840"/>
      <w:pgMar w:top="1080" w:right="1080" w:bottom="1080" w:left="1080" w:header="708"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F255" w14:textId="77777777" w:rsidR="00EE1223" w:rsidRDefault="00EE1223">
      <w:r>
        <w:separator/>
      </w:r>
    </w:p>
  </w:endnote>
  <w:endnote w:type="continuationSeparator" w:id="0">
    <w:p w14:paraId="37C342B9" w14:textId="77777777" w:rsidR="00EE1223" w:rsidRDefault="00EE1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BEC4" w14:textId="77777777" w:rsidR="00AA13F3" w:rsidRDefault="00000000">
    <w:pPr>
      <w:pBdr>
        <w:top w:val="single" w:sz="4" w:space="6" w:color="BFBFBF"/>
      </w:pBdr>
      <w:jc w:val="center"/>
    </w:pPr>
    <w:r>
      <w:rPr>
        <w:color w:val="595959"/>
        <w:sz w:val="16"/>
        <w:szCs w:val="16"/>
      </w:rPr>
      <w:t xml:space="preserve">Post-Deployment Verification Suite  |  Leadership Review Guide  |  July 30, </w:t>
    </w:r>
    <w:proofErr w:type="gramStart"/>
    <w:r>
      <w:rPr>
        <w:color w:val="595959"/>
        <w:sz w:val="16"/>
        <w:szCs w:val="16"/>
      </w:rPr>
      <w:t>2026</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A0287A">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0287A">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779045"/>
      <w:docPartObj>
        <w:docPartGallery w:val="Page Numbers (Bottom of Page)"/>
        <w:docPartUnique/>
      </w:docPartObj>
    </w:sdtPr>
    <w:sdtContent>
      <w:sdt>
        <w:sdtPr>
          <w:id w:val="1728636285"/>
          <w:docPartObj>
            <w:docPartGallery w:val="Page Numbers (Top of Page)"/>
            <w:docPartUnique/>
          </w:docPartObj>
        </w:sdtPr>
        <w:sdtContent>
          <w:p w14:paraId="42940180" w14:textId="28712B0A" w:rsidR="00225D2D" w:rsidRDefault="00225D2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FF8DA26" w14:textId="77777777" w:rsidR="00AA13F3" w:rsidRDefault="00AA13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1B822" w14:textId="77777777" w:rsidR="00EE1223" w:rsidRDefault="00EE1223">
      <w:r>
        <w:separator/>
      </w:r>
    </w:p>
  </w:footnote>
  <w:footnote w:type="continuationSeparator" w:id="0">
    <w:p w14:paraId="3689ABBC" w14:textId="77777777" w:rsidR="00EE1223" w:rsidRDefault="00EE1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139C" w14:textId="58BC8B31" w:rsidR="00225D2D" w:rsidRDefault="00225D2D" w:rsidP="00225D2D">
    <w:pPr>
      <w:pStyle w:val="Header"/>
      <w:spacing w:after="240"/>
      <w:jc w:val="right"/>
      <w:rPr>
        <w:b/>
        <w:bCs/>
        <w:sz w:val="24"/>
        <w:szCs w:val="24"/>
      </w:rPr>
    </w:pPr>
    <w:r>
      <w:rPr>
        <w:b/>
        <w:bCs/>
        <w:sz w:val="24"/>
        <w:szCs w:val="24"/>
      </w:rPr>
      <w:fldChar w:fldCharType="begin"/>
    </w:r>
    <w:r>
      <w:rPr>
        <w:b/>
        <w:bCs/>
        <w:sz w:val="24"/>
        <w:szCs w:val="24"/>
      </w:rPr>
      <w:instrText xml:space="preserve"> DATE \@ "dddd, MMMM d, yyyy" </w:instrText>
    </w:r>
    <w:r>
      <w:rPr>
        <w:b/>
        <w:bCs/>
        <w:sz w:val="24"/>
        <w:szCs w:val="24"/>
      </w:rPr>
      <w:fldChar w:fldCharType="separate"/>
    </w:r>
    <w:r w:rsidR="00397DE8">
      <w:rPr>
        <w:b/>
        <w:bCs/>
        <w:noProof/>
        <w:sz w:val="24"/>
        <w:szCs w:val="24"/>
      </w:rPr>
      <w:t>Thursday, July 30, 2026</w:t>
    </w:r>
    <w:r>
      <w:rPr>
        <w:b/>
        <w:bCs/>
        <w:sz w:val="24"/>
        <w:szCs w:val="24"/>
      </w:rPr>
      <w:fldChar w:fldCharType="end"/>
    </w:r>
  </w:p>
  <w:p w14:paraId="7DDA268A" w14:textId="04CFB5DA" w:rsidR="00225D2D" w:rsidRPr="00225D2D" w:rsidRDefault="00225D2D" w:rsidP="00225D2D">
    <w:pPr>
      <w:pStyle w:val="Header"/>
      <w:spacing w:after="240"/>
      <w:jc w:val="center"/>
      <w:rPr>
        <w:b/>
        <w:bCs/>
        <w:sz w:val="24"/>
        <w:szCs w:val="24"/>
      </w:rPr>
    </w:pPr>
    <w:r w:rsidRPr="00225D2D">
      <w:rPr>
        <w:b/>
        <w:bCs/>
        <w:sz w:val="24"/>
        <w:szCs w:val="24"/>
      </w:rPr>
      <w:t>Post Deployment Verification Test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486"/>
    <w:multiLevelType w:val="hybridMultilevel"/>
    <w:tmpl w:val="D59EA17A"/>
    <w:lvl w:ilvl="0" w:tplc="FFFFFFFF">
      <w:start w:val="1"/>
      <w:numFmt w:val="decimal"/>
      <w:lvlText w:val="%1."/>
      <w:lvlJc w:val="left"/>
      <w:pPr>
        <w:ind w:left="22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B95E80"/>
    <w:multiLevelType w:val="hybridMultilevel"/>
    <w:tmpl w:val="245411CC"/>
    <w:lvl w:ilvl="0" w:tplc="FBE29574">
      <w:start w:val="1"/>
      <w:numFmt w:val="bullet"/>
      <w:lvlText w:val="●"/>
      <w:lvlJc w:val="left"/>
      <w:pPr>
        <w:ind w:left="720" w:hanging="360"/>
      </w:pPr>
    </w:lvl>
    <w:lvl w:ilvl="1" w:tplc="1082C42A">
      <w:start w:val="1"/>
      <w:numFmt w:val="bullet"/>
      <w:lvlText w:val="○"/>
      <w:lvlJc w:val="left"/>
      <w:pPr>
        <w:ind w:left="1440" w:hanging="360"/>
      </w:pPr>
    </w:lvl>
    <w:lvl w:ilvl="2" w:tplc="3AF88C74">
      <w:start w:val="1"/>
      <w:numFmt w:val="bullet"/>
      <w:lvlText w:val="■"/>
      <w:lvlJc w:val="left"/>
      <w:pPr>
        <w:ind w:left="2160" w:hanging="360"/>
      </w:pPr>
    </w:lvl>
    <w:lvl w:ilvl="3" w:tplc="B1A0F31C">
      <w:start w:val="1"/>
      <w:numFmt w:val="bullet"/>
      <w:lvlText w:val="●"/>
      <w:lvlJc w:val="left"/>
      <w:pPr>
        <w:ind w:left="2880" w:hanging="360"/>
      </w:pPr>
    </w:lvl>
    <w:lvl w:ilvl="4" w:tplc="1436D896">
      <w:start w:val="1"/>
      <w:numFmt w:val="bullet"/>
      <w:lvlText w:val="○"/>
      <w:lvlJc w:val="left"/>
      <w:pPr>
        <w:ind w:left="3600" w:hanging="360"/>
      </w:pPr>
    </w:lvl>
    <w:lvl w:ilvl="5" w:tplc="94B6ADB2">
      <w:start w:val="1"/>
      <w:numFmt w:val="bullet"/>
      <w:lvlText w:val="■"/>
      <w:lvlJc w:val="left"/>
      <w:pPr>
        <w:ind w:left="4320" w:hanging="360"/>
      </w:pPr>
    </w:lvl>
    <w:lvl w:ilvl="6" w:tplc="2CFE5136">
      <w:start w:val="1"/>
      <w:numFmt w:val="bullet"/>
      <w:lvlText w:val="●"/>
      <w:lvlJc w:val="left"/>
      <w:pPr>
        <w:ind w:left="5040" w:hanging="360"/>
      </w:pPr>
    </w:lvl>
    <w:lvl w:ilvl="7" w:tplc="E536DDFA">
      <w:start w:val="1"/>
      <w:numFmt w:val="bullet"/>
      <w:lvlText w:val="●"/>
      <w:lvlJc w:val="left"/>
      <w:pPr>
        <w:ind w:left="5760" w:hanging="360"/>
      </w:pPr>
    </w:lvl>
    <w:lvl w:ilvl="8" w:tplc="74FE9F96">
      <w:start w:val="1"/>
      <w:numFmt w:val="bullet"/>
      <w:lvlText w:val="●"/>
      <w:lvlJc w:val="left"/>
      <w:pPr>
        <w:ind w:left="6480" w:hanging="360"/>
      </w:pPr>
    </w:lvl>
  </w:abstractNum>
  <w:abstractNum w:abstractNumId="2" w15:restartNumberingAfterBreak="0">
    <w:nsid w:val="0C4E4C10"/>
    <w:multiLevelType w:val="hybridMultilevel"/>
    <w:tmpl w:val="9AF05388"/>
    <w:lvl w:ilvl="0" w:tplc="EEACCC9E">
      <w:start w:val="1"/>
      <w:numFmt w:val="decimal"/>
      <w:lvlText w:val="%1."/>
      <w:lvlJc w:val="left"/>
      <w:pPr>
        <w:ind w:left="260" w:hanging="260"/>
      </w:pPr>
    </w:lvl>
    <w:lvl w:ilvl="1" w:tplc="6540D128">
      <w:numFmt w:val="decimal"/>
      <w:lvlText w:val=""/>
      <w:lvlJc w:val="left"/>
    </w:lvl>
    <w:lvl w:ilvl="2" w:tplc="8C0ADFF6">
      <w:numFmt w:val="decimal"/>
      <w:lvlText w:val=""/>
      <w:lvlJc w:val="left"/>
    </w:lvl>
    <w:lvl w:ilvl="3" w:tplc="8D22CE96">
      <w:numFmt w:val="decimal"/>
      <w:lvlText w:val=""/>
      <w:lvlJc w:val="left"/>
    </w:lvl>
    <w:lvl w:ilvl="4" w:tplc="EFB2072C">
      <w:numFmt w:val="decimal"/>
      <w:lvlText w:val=""/>
      <w:lvlJc w:val="left"/>
    </w:lvl>
    <w:lvl w:ilvl="5" w:tplc="867603D4">
      <w:numFmt w:val="decimal"/>
      <w:lvlText w:val=""/>
      <w:lvlJc w:val="left"/>
    </w:lvl>
    <w:lvl w:ilvl="6" w:tplc="4B22B208">
      <w:numFmt w:val="decimal"/>
      <w:lvlText w:val=""/>
      <w:lvlJc w:val="left"/>
    </w:lvl>
    <w:lvl w:ilvl="7" w:tplc="8440F4C2">
      <w:numFmt w:val="decimal"/>
      <w:lvlText w:val=""/>
      <w:lvlJc w:val="left"/>
    </w:lvl>
    <w:lvl w:ilvl="8" w:tplc="61E60B38">
      <w:numFmt w:val="decimal"/>
      <w:lvlText w:val=""/>
      <w:lvlJc w:val="left"/>
    </w:lvl>
  </w:abstractNum>
  <w:abstractNum w:abstractNumId="3" w15:restartNumberingAfterBreak="0">
    <w:nsid w:val="13C763F2"/>
    <w:multiLevelType w:val="hybridMultilevel"/>
    <w:tmpl w:val="F9C6C90E"/>
    <w:lvl w:ilvl="0" w:tplc="0409000F">
      <w:start w:val="1"/>
      <w:numFmt w:val="decimal"/>
      <w:lvlText w:val="%1."/>
      <w:lvlJc w:val="left"/>
      <w:pPr>
        <w:ind w:left="220" w:hanging="2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001DA"/>
    <w:multiLevelType w:val="hybridMultilevel"/>
    <w:tmpl w:val="015EABDC"/>
    <w:lvl w:ilvl="0" w:tplc="0409000F">
      <w:start w:val="1"/>
      <w:numFmt w:val="decimal"/>
      <w:lvlText w:val="%1."/>
      <w:lvlJc w:val="left"/>
      <w:pPr>
        <w:ind w:left="22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A4D3C1D"/>
    <w:multiLevelType w:val="multilevel"/>
    <w:tmpl w:val="DA7A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14708"/>
    <w:multiLevelType w:val="hybridMultilevel"/>
    <w:tmpl w:val="A3C09ABA"/>
    <w:lvl w:ilvl="0" w:tplc="0A34ED46">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C914EE"/>
    <w:multiLevelType w:val="hybridMultilevel"/>
    <w:tmpl w:val="3612D554"/>
    <w:lvl w:ilvl="0" w:tplc="0409000F">
      <w:start w:val="1"/>
      <w:numFmt w:val="decimal"/>
      <w:lvlText w:val="%1."/>
      <w:lvlJc w:val="left"/>
      <w:pPr>
        <w:ind w:left="220" w:hanging="2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9C5D64"/>
    <w:multiLevelType w:val="multilevel"/>
    <w:tmpl w:val="2E2E24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EFE00C0"/>
    <w:multiLevelType w:val="hybridMultilevel"/>
    <w:tmpl w:val="31C60868"/>
    <w:lvl w:ilvl="0" w:tplc="0409000F">
      <w:start w:val="1"/>
      <w:numFmt w:val="decimal"/>
      <w:lvlText w:val="%1."/>
      <w:lvlJc w:val="left"/>
      <w:pPr>
        <w:ind w:left="22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1530A10"/>
    <w:multiLevelType w:val="multilevel"/>
    <w:tmpl w:val="5F8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6791D"/>
    <w:multiLevelType w:val="hybridMultilevel"/>
    <w:tmpl w:val="5EBA6B2C"/>
    <w:lvl w:ilvl="0" w:tplc="FFFFFFFF">
      <w:start w:val="1"/>
      <w:numFmt w:val="decimal"/>
      <w:lvlText w:val="%1."/>
      <w:lvlJc w:val="left"/>
      <w:pPr>
        <w:ind w:left="22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BA66C1E"/>
    <w:multiLevelType w:val="hybridMultilevel"/>
    <w:tmpl w:val="D59EA17A"/>
    <w:lvl w:ilvl="0" w:tplc="0409000F">
      <w:start w:val="1"/>
      <w:numFmt w:val="decimal"/>
      <w:lvlText w:val="%1."/>
      <w:lvlJc w:val="left"/>
      <w:pPr>
        <w:ind w:left="220" w:hanging="220"/>
      </w:pPr>
    </w:lvl>
    <w:lvl w:ilvl="1" w:tplc="185C0138">
      <w:numFmt w:val="decimal"/>
      <w:lvlText w:val=""/>
      <w:lvlJc w:val="left"/>
    </w:lvl>
    <w:lvl w:ilvl="2" w:tplc="0D70F57C">
      <w:numFmt w:val="decimal"/>
      <w:lvlText w:val=""/>
      <w:lvlJc w:val="left"/>
    </w:lvl>
    <w:lvl w:ilvl="3" w:tplc="2626C51A">
      <w:numFmt w:val="decimal"/>
      <w:lvlText w:val=""/>
      <w:lvlJc w:val="left"/>
    </w:lvl>
    <w:lvl w:ilvl="4" w:tplc="1F0C9058">
      <w:numFmt w:val="decimal"/>
      <w:lvlText w:val=""/>
      <w:lvlJc w:val="left"/>
    </w:lvl>
    <w:lvl w:ilvl="5" w:tplc="1EDC2E24">
      <w:numFmt w:val="decimal"/>
      <w:lvlText w:val=""/>
      <w:lvlJc w:val="left"/>
    </w:lvl>
    <w:lvl w:ilvl="6" w:tplc="81227A9A">
      <w:numFmt w:val="decimal"/>
      <w:lvlText w:val=""/>
      <w:lvlJc w:val="left"/>
    </w:lvl>
    <w:lvl w:ilvl="7" w:tplc="D944A948">
      <w:numFmt w:val="decimal"/>
      <w:lvlText w:val=""/>
      <w:lvlJc w:val="left"/>
    </w:lvl>
    <w:lvl w:ilvl="8" w:tplc="BB9E3614">
      <w:numFmt w:val="decimal"/>
      <w:lvlText w:val=""/>
      <w:lvlJc w:val="left"/>
    </w:lvl>
  </w:abstractNum>
  <w:abstractNum w:abstractNumId="13" w15:restartNumberingAfterBreak="0">
    <w:nsid w:val="7D8C2829"/>
    <w:multiLevelType w:val="hybridMultilevel"/>
    <w:tmpl w:val="9AF05388"/>
    <w:lvl w:ilvl="0" w:tplc="FFFFFFFF">
      <w:start w:val="1"/>
      <w:numFmt w:val="decimal"/>
      <w:lvlText w:val="%1."/>
      <w:lvlJc w:val="left"/>
      <w:pPr>
        <w:ind w:left="2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78327165">
    <w:abstractNumId w:val="1"/>
    <w:lvlOverride w:ilvl="0">
      <w:startOverride w:val="1"/>
    </w:lvlOverride>
  </w:num>
  <w:num w:numId="2" w16cid:durableId="30955693">
    <w:abstractNumId w:val="12"/>
  </w:num>
  <w:num w:numId="3" w16cid:durableId="922643308">
    <w:abstractNumId w:val="2"/>
    <w:lvlOverride w:ilvl="0">
      <w:startOverride w:val="1"/>
    </w:lvlOverride>
  </w:num>
  <w:num w:numId="4" w16cid:durableId="712652450">
    <w:abstractNumId w:val="2"/>
    <w:lvlOverride w:ilvl="0">
      <w:startOverride w:val="1"/>
    </w:lvlOverride>
  </w:num>
  <w:num w:numId="5" w16cid:durableId="1040327350">
    <w:abstractNumId w:val="2"/>
    <w:lvlOverride w:ilvl="0">
      <w:startOverride w:val="1"/>
    </w:lvlOverride>
  </w:num>
  <w:num w:numId="6" w16cid:durableId="1540898337">
    <w:abstractNumId w:val="2"/>
    <w:lvlOverride w:ilvl="0">
      <w:startOverride w:val="1"/>
    </w:lvlOverride>
  </w:num>
  <w:num w:numId="7" w16cid:durableId="1455908978">
    <w:abstractNumId w:val="2"/>
    <w:lvlOverride w:ilvl="0">
      <w:startOverride w:val="1"/>
    </w:lvlOverride>
  </w:num>
  <w:num w:numId="8" w16cid:durableId="2022512549">
    <w:abstractNumId w:val="2"/>
    <w:lvlOverride w:ilvl="0">
      <w:startOverride w:val="1"/>
    </w:lvlOverride>
  </w:num>
  <w:num w:numId="9" w16cid:durableId="200483379">
    <w:abstractNumId w:val="2"/>
    <w:lvlOverride w:ilvl="0">
      <w:startOverride w:val="1"/>
    </w:lvlOverride>
  </w:num>
  <w:num w:numId="10" w16cid:durableId="2019384779">
    <w:abstractNumId w:val="2"/>
    <w:lvlOverride w:ilvl="0">
      <w:startOverride w:val="1"/>
    </w:lvlOverride>
  </w:num>
  <w:num w:numId="11" w16cid:durableId="111871685">
    <w:abstractNumId w:val="2"/>
    <w:lvlOverride w:ilvl="0">
      <w:startOverride w:val="1"/>
    </w:lvlOverride>
  </w:num>
  <w:num w:numId="12" w16cid:durableId="1349793819">
    <w:abstractNumId w:val="12"/>
  </w:num>
  <w:num w:numId="13" w16cid:durableId="704598581">
    <w:abstractNumId w:val="4"/>
  </w:num>
  <w:num w:numId="14" w16cid:durableId="582762051">
    <w:abstractNumId w:val="6"/>
  </w:num>
  <w:num w:numId="15" w16cid:durableId="494227165">
    <w:abstractNumId w:val="7"/>
  </w:num>
  <w:num w:numId="16" w16cid:durableId="1865441029">
    <w:abstractNumId w:val="9"/>
  </w:num>
  <w:num w:numId="17" w16cid:durableId="997028324">
    <w:abstractNumId w:val="2"/>
  </w:num>
  <w:num w:numId="18" w16cid:durableId="1818646579">
    <w:abstractNumId w:val="13"/>
  </w:num>
  <w:num w:numId="19" w16cid:durableId="1637106768">
    <w:abstractNumId w:val="5"/>
  </w:num>
  <w:num w:numId="20" w16cid:durableId="314072330">
    <w:abstractNumId w:val="11"/>
  </w:num>
  <w:num w:numId="21" w16cid:durableId="290552267">
    <w:abstractNumId w:val="0"/>
  </w:num>
  <w:num w:numId="22" w16cid:durableId="858352804">
    <w:abstractNumId w:val="8"/>
  </w:num>
  <w:num w:numId="23" w16cid:durableId="2131631660">
    <w:abstractNumId w:val="10"/>
  </w:num>
  <w:num w:numId="24" w16cid:durableId="247813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3F3"/>
    <w:rsid w:val="00180D51"/>
    <w:rsid w:val="00225D2D"/>
    <w:rsid w:val="00397DE8"/>
    <w:rsid w:val="00765EB5"/>
    <w:rsid w:val="0084675A"/>
    <w:rsid w:val="00A0287A"/>
    <w:rsid w:val="00A24572"/>
    <w:rsid w:val="00AA13F3"/>
    <w:rsid w:val="00C227D5"/>
    <w:rsid w:val="00C96713"/>
    <w:rsid w:val="00CA292D"/>
    <w:rsid w:val="00DE5008"/>
    <w:rsid w:val="00DF7B8B"/>
    <w:rsid w:val="00EE1223"/>
    <w:rsid w:val="00FF3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27C1D"/>
  <w15:docId w15:val="{FAAA0168-565F-4CD1-A3F7-60727AAE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92D"/>
    <w:rPr>
      <w:sz w:val="20"/>
    </w:rPr>
  </w:style>
  <w:style w:type="paragraph" w:styleId="Heading1">
    <w:name w:val="heading 1"/>
    <w:basedOn w:val="Normal"/>
    <w:autoRedefine/>
    <w:uiPriority w:val="9"/>
    <w:qFormat/>
    <w:rsid w:val="00225D2D"/>
    <w:pPr>
      <w:spacing w:after="120"/>
      <w:contextualSpacing/>
      <w:outlineLvl w:val="0"/>
    </w:pPr>
    <w:rPr>
      <w:b/>
      <w:bCs/>
      <w:sz w:val="26"/>
      <w:szCs w:val="26"/>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765EB5"/>
    <w:pPr>
      <w:numPr>
        <w:numId w:val="14"/>
      </w:numPr>
      <w:contextualSpacing/>
    </w:pPr>
    <w:rPr>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0287A"/>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225D2D"/>
    <w:pPr>
      <w:tabs>
        <w:tab w:val="right" w:leader="dot" w:pos="10070"/>
      </w:tabs>
      <w:spacing w:after="100"/>
      <w:jc w:val="center"/>
    </w:pPr>
    <w:rPr>
      <w:b/>
      <w:bCs/>
      <w:sz w:val="22"/>
      <w:szCs w:val="22"/>
    </w:rPr>
  </w:style>
  <w:style w:type="paragraph" w:styleId="TOC2">
    <w:name w:val="toc 2"/>
    <w:basedOn w:val="Normal"/>
    <w:next w:val="Normal"/>
    <w:autoRedefine/>
    <w:uiPriority w:val="39"/>
    <w:unhideWhenUsed/>
    <w:rsid w:val="00A0287A"/>
    <w:pPr>
      <w:spacing w:after="100"/>
      <w:ind w:left="210"/>
    </w:pPr>
  </w:style>
  <w:style w:type="paragraph" w:styleId="TOC3">
    <w:name w:val="toc 3"/>
    <w:basedOn w:val="Normal"/>
    <w:next w:val="Normal"/>
    <w:autoRedefine/>
    <w:uiPriority w:val="39"/>
    <w:unhideWhenUsed/>
    <w:rsid w:val="00A0287A"/>
    <w:pPr>
      <w:spacing w:after="100"/>
      <w:ind w:left="420"/>
    </w:pPr>
  </w:style>
  <w:style w:type="table" w:styleId="ListTable3-Accent1">
    <w:name w:val="List Table 3 Accent 1"/>
    <w:basedOn w:val="TableNormal"/>
    <w:uiPriority w:val="48"/>
    <w:rsid w:val="00765EB5"/>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semiHidden/>
    <w:unhideWhenUsed/>
    <w:rsid w:val="0084675A"/>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675A"/>
    <w:rPr>
      <w:rFonts w:ascii="Courier New" w:eastAsia="Times New Roman" w:hAnsi="Courier New" w:cs="Courier New"/>
      <w:sz w:val="20"/>
      <w:szCs w:val="20"/>
    </w:rPr>
  </w:style>
  <w:style w:type="table" w:styleId="TableGrid">
    <w:name w:val="Table Grid"/>
    <w:basedOn w:val="TableNormal"/>
    <w:uiPriority w:val="39"/>
    <w:rsid w:val="00DF7B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DF7B8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225D2D"/>
    <w:pPr>
      <w:tabs>
        <w:tab w:val="center" w:pos="4680"/>
        <w:tab w:val="right" w:pos="9360"/>
      </w:tabs>
    </w:pPr>
  </w:style>
  <w:style w:type="character" w:customStyle="1" w:styleId="HeaderChar">
    <w:name w:val="Header Char"/>
    <w:basedOn w:val="DefaultParagraphFont"/>
    <w:link w:val="Header"/>
    <w:uiPriority w:val="99"/>
    <w:rsid w:val="00225D2D"/>
    <w:rPr>
      <w:sz w:val="20"/>
    </w:rPr>
  </w:style>
  <w:style w:type="paragraph" w:styleId="Footer">
    <w:name w:val="footer"/>
    <w:basedOn w:val="Normal"/>
    <w:link w:val="FooterChar"/>
    <w:uiPriority w:val="99"/>
    <w:unhideWhenUsed/>
    <w:rsid w:val="00225D2D"/>
    <w:pPr>
      <w:tabs>
        <w:tab w:val="center" w:pos="4680"/>
        <w:tab w:val="right" w:pos="9360"/>
      </w:tabs>
    </w:pPr>
  </w:style>
  <w:style w:type="character" w:customStyle="1" w:styleId="FooterChar">
    <w:name w:val="Footer Char"/>
    <w:basedOn w:val="DefaultParagraphFont"/>
    <w:link w:val="Footer"/>
    <w:uiPriority w:val="99"/>
    <w:rsid w:val="00225D2D"/>
    <w:rPr>
      <w:sz w:val="20"/>
    </w:rPr>
  </w:style>
  <w:style w:type="character" w:styleId="Strong">
    <w:name w:val="Strong"/>
    <w:basedOn w:val="DefaultParagraphFont"/>
    <w:uiPriority w:val="22"/>
    <w:qFormat/>
    <w:rsid w:val="00A245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17</Pages>
  <Words>4571</Words>
  <Characters>26060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Post-Deployment Verification Suite | Leadership Review Guide</vt:lpstr>
    </vt:vector>
  </TitlesOfParts>
  <Company/>
  <LinksUpToDate>false</LinksUpToDate>
  <CharactersWithSpaces>30570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Post-Deployment Verification Suite | Leadership Review Guide</dc:title>
  <dc:creator>Ryan Howard</dc:creator>
  <dc:description>Leadership briefing guide for the ves-verify post-deployment verification suite</dc:description>
  <cp:lastModifiedBy>Ryan Howard</cp:lastModifiedBy>
  <cp:revision>7</cp:revision>
  <dcterms:created xsi:type="dcterms:W3CDTF">2026-07-30T14:00:00Z</dcterms:created>
  <dcterms:modified xsi:type="dcterms:W3CDTF">2026-07-30T15:50:00Z</dcterms:modified>
</cp:coreProperties>
</file>