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33BA9" w14:textId="1B7DA7D1" w:rsidR="006A3BAA" w:rsidRDefault="00000000" w:rsidP="006A3BAA">
      <w:pPr>
        <w:pStyle w:val="Title"/>
        <w:rPr>
          <w:rFonts w:ascii="Calibri" w:eastAsia="Calibri" w:hAnsi="Calibri"/>
          <w:sz w:val="22"/>
        </w:rPr>
      </w:pPr>
      <w:r>
        <w:rPr>
          <w:rFonts w:ascii="Calibri" w:eastAsia="Calibri" w:hAnsi="Calibri"/>
        </w:rPr>
        <w:t>Post-Deployment Verification</w:t>
      </w:r>
    </w:p>
    <w:sdt>
      <w:sdtPr>
        <w:id w:val="-1501951559"/>
        <w:docPartObj>
          <w:docPartGallery w:val="Table of Contents"/>
          <w:docPartUnique/>
        </w:docPartObj>
      </w:sdtPr>
      <w:sdtEndPr>
        <w:rPr>
          <w:rFonts w:ascii="Calibri" w:eastAsia="Calibri" w:hAnsi="Calibri" w:cstheme="minorBidi"/>
          <w:noProof/>
          <w:color w:val="0B2545"/>
          <w:sz w:val="22"/>
          <w:szCs w:val="22"/>
        </w:rPr>
      </w:sdtEndPr>
      <w:sdtContent>
        <w:p w14:paraId="6B11910B" w14:textId="4E9E2BE1" w:rsidR="006A3BAA" w:rsidRDefault="006A3BAA">
          <w:pPr>
            <w:pStyle w:val="TOCHeading"/>
          </w:pPr>
          <w:r>
            <w:t>Contents</w:t>
          </w:r>
        </w:p>
        <w:p w14:paraId="757FD179" w14:textId="45B0B055" w:rsidR="006A3BAA" w:rsidRDefault="006A3BAA">
          <w:pPr>
            <w:pStyle w:val="TOC1"/>
            <w:tabs>
              <w:tab w:val="right" w:leader="dot" w:pos="9350"/>
            </w:tabs>
            <w:rPr>
              <w:rFonts w:asciiTheme="minorHAnsi" w:eastAsiaTheme="minorEastAsia"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36256681" w:history="1">
            <w:r w:rsidRPr="00560D52">
              <w:rPr>
                <w:rStyle w:val="Hyperlink"/>
                <w:noProof/>
              </w:rPr>
              <w:t>1. Read this before the test</w:t>
            </w:r>
            <w:r>
              <w:rPr>
                <w:noProof/>
                <w:webHidden/>
              </w:rPr>
              <w:tab/>
            </w:r>
            <w:r>
              <w:rPr>
                <w:noProof/>
                <w:webHidden/>
              </w:rPr>
              <w:fldChar w:fldCharType="begin"/>
            </w:r>
            <w:r>
              <w:rPr>
                <w:noProof/>
                <w:webHidden/>
              </w:rPr>
              <w:instrText xml:space="preserve"> PAGEREF _Toc236256681 \h </w:instrText>
            </w:r>
            <w:r>
              <w:rPr>
                <w:noProof/>
                <w:webHidden/>
              </w:rPr>
            </w:r>
            <w:r>
              <w:rPr>
                <w:noProof/>
                <w:webHidden/>
              </w:rPr>
              <w:fldChar w:fldCharType="separate"/>
            </w:r>
            <w:r>
              <w:rPr>
                <w:noProof/>
                <w:webHidden/>
              </w:rPr>
              <w:t>2</w:t>
            </w:r>
            <w:r>
              <w:rPr>
                <w:noProof/>
                <w:webHidden/>
              </w:rPr>
              <w:fldChar w:fldCharType="end"/>
            </w:r>
          </w:hyperlink>
        </w:p>
        <w:p w14:paraId="4393F409" w14:textId="3A5387A7" w:rsidR="006A3BAA" w:rsidRDefault="006A3BAA">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6256682" w:history="1">
            <w:r w:rsidRPr="00560D52">
              <w:rPr>
                <w:rStyle w:val="Hyperlink"/>
                <w:noProof/>
              </w:rPr>
              <w:t>Non-negotiable rules</w:t>
            </w:r>
            <w:r>
              <w:rPr>
                <w:noProof/>
                <w:webHidden/>
              </w:rPr>
              <w:tab/>
            </w:r>
            <w:r>
              <w:rPr>
                <w:noProof/>
                <w:webHidden/>
              </w:rPr>
              <w:fldChar w:fldCharType="begin"/>
            </w:r>
            <w:r>
              <w:rPr>
                <w:noProof/>
                <w:webHidden/>
              </w:rPr>
              <w:instrText xml:space="preserve"> PAGEREF _Toc236256682 \h </w:instrText>
            </w:r>
            <w:r>
              <w:rPr>
                <w:noProof/>
                <w:webHidden/>
              </w:rPr>
            </w:r>
            <w:r>
              <w:rPr>
                <w:noProof/>
                <w:webHidden/>
              </w:rPr>
              <w:fldChar w:fldCharType="separate"/>
            </w:r>
            <w:r>
              <w:rPr>
                <w:noProof/>
                <w:webHidden/>
              </w:rPr>
              <w:t>2</w:t>
            </w:r>
            <w:r>
              <w:rPr>
                <w:noProof/>
                <w:webHidden/>
              </w:rPr>
              <w:fldChar w:fldCharType="end"/>
            </w:r>
          </w:hyperlink>
        </w:p>
        <w:p w14:paraId="1E05D876" w14:textId="462EEE3A" w:rsidR="006A3BAA" w:rsidRDefault="006A3BAA">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6256683" w:history="1">
            <w:r w:rsidRPr="00560D52">
              <w:rPr>
                <w:rStyle w:val="Hyperlink"/>
                <w:noProof/>
              </w:rPr>
              <w:t>Exit code contract</w:t>
            </w:r>
            <w:r>
              <w:rPr>
                <w:noProof/>
                <w:webHidden/>
              </w:rPr>
              <w:tab/>
            </w:r>
            <w:r>
              <w:rPr>
                <w:noProof/>
                <w:webHidden/>
              </w:rPr>
              <w:fldChar w:fldCharType="begin"/>
            </w:r>
            <w:r>
              <w:rPr>
                <w:noProof/>
                <w:webHidden/>
              </w:rPr>
              <w:instrText xml:space="preserve"> PAGEREF _Toc236256683 \h </w:instrText>
            </w:r>
            <w:r>
              <w:rPr>
                <w:noProof/>
                <w:webHidden/>
              </w:rPr>
            </w:r>
            <w:r>
              <w:rPr>
                <w:noProof/>
                <w:webHidden/>
              </w:rPr>
              <w:fldChar w:fldCharType="separate"/>
            </w:r>
            <w:r>
              <w:rPr>
                <w:noProof/>
                <w:webHidden/>
              </w:rPr>
              <w:t>2</w:t>
            </w:r>
            <w:r>
              <w:rPr>
                <w:noProof/>
                <w:webHidden/>
              </w:rPr>
              <w:fldChar w:fldCharType="end"/>
            </w:r>
          </w:hyperlink>
        </w:p>
        <w:p w14:paraId="614DDC84" w14:textId="769AC17D" w:rsidR="006A3BAA" w:rsidRDefault="006A3BAA">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6256684" w:history="1">
            <w:r w:rsidRPr="00560D52">
              <w:rPr>
                <w:rStyle w:val="Hyperlink"/>
                <w:noProof/>
              </w:rPr>
              <w:t>Current repository limits</w:t>
            </w:r>
            <w:r>
              <w:rPr>
                <w:noProof/>
                <w:webHidden/>
              </w:rPr>
              <w:tab/>
            </w:r>
            <w:r>
              <w:rPr>
                <w:noProof/>
                <w:webHidden/>
              </w:rPr>
              <w:fldChar w:fldCharType="begin"/>
            </w:r>
            <w:r>
              <w:rPr>
                <w:noProof/>
                <w:webHidden/>
              </w:rPr>
              <w:instrText xml:space="preserve"> PAGEREF _Toc236256684 \h </w:instrText>
            </w:r>
            <w:r>
              <w:rPr>
                <w:noProof/>
                <w:webHidden/>
              </w:rPr>
            </w:r>
            <w:r>
              <w:rPr>
                <w:noProof/>
                <w:webHidden/>
              </w:rPr>
              <w:fldChar w:fldCharType="separate"/>
            </w:r>
            <w:r>
              <w:rPr>
                <w:noProof/>
                <w:webHidden/>
              </w:rPr>
              <w:t>2</w:t>
            </w:r>
            <w:r>
              <w:rPr>
                <w:noProof/>
                <w:webHidden/>
              </w:rPr>
              <w:fldChar w:fldCharType="end"/>
            </w:r>
          </w:hyperlink>
        </w:p>
        <w:p w14:paraId="03118FE5" w14:textId="064FC01E" w:rsidR="006A3BAA" w:rsidRDefault="006A3BAA">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6256685" w:history="1">
            <w:r w:rsidRPr="00560D52">
              <w:rPr>
                <w:rStyle w:val="Hyperlink"/>
                <w:noProof/>
              </w:rPr>
              <w:t>2. Values worksheet</w:t>
            </w:r>
            <w:r>
              <w:rPr>
                <w:noProof/>
                <w:webHidden/>
              </w:rPr>
              <w:tab/>
            </w:r>
            <w:r>
              <w:rPr>
                <w:noProof/>
                <w:webHidden/>
              </w:rPr>
              <w:fldChar w:fldCharType="begin"/>
            </w:r>
            <w:r>
              <w:rPr>
                <w:noProof/>
                <w:webHidden/>
              </w:rPr>
              <w:instrText xml:space="preserve"> PAGEREF _Toc236256685 \h </w:instrText>
            </w:r>
            <w:r>
              <w:rPr>
                <w:noProof/>
                <w:webHidden/>
              </w:rPr>
            </w:r>
            <w:r>
              <w:rPr>
                <w:noProof/>
                <w:webHidden/>
              </w:rPr>
              <w:fldChar w:fldCharType="separate"/>
            </w:r>
            <w:r>
              <w:rPr>
                <w:noProof/>
                <w:webHidden/>
              </w:rPr>
              <w:t>3</w:t>
            </w:r>
            <w:r>
              <w:rPr>
                <w:noProof/>
                <w:webHidden/>
              </w:rPr>
              <w:fldChar w:fldCharType="end"/>
            </w:r>
          </w:hyperlink>
        </w:p>
        <w:p w14:paraId="53C9F2CC" w14:textId="15EFDE59" w:rsidR="006A3BAA" w:rsidRDefault="006A3BAA">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6256686" w:history="1">
            <w:r w:rsidRPr="00560D52">
              <w:rPr>
                <w:rStyle w:val="Hyperlink"/>
                <w:noProof/>
              </w:rPr>
              <w:t>Create the session variables</w:t>
            </w:r>
            <w:r>
              <w:rPr>
                <w:noProof/>
                <w:webHidden/>
              </w:rPr>
              <w:tab/>
            </w:r>
            <w:r>
              <w:rPr>
                <w:noProof/>
                <w:webHidden/>
              </w:rPr>
              <w:fldChar w:fldCharType="begin"/>
            </w:r>
            <w:r>
              <w:rPr>
                <w:noProof/>
                <w:webHidden/>
              </w:rPr>
              <w:instrText xml:space="preserve"> PAGEREF _Toc236256686 \h </w:instrText>
            </w:r>
            <w:r>
              <w:rPr>
                <w:noProof/>
                <w:webHidden/>
              </w:rPr>
            </w:r>
            <w:r>
              <w:rPr>
                <w:noProof/>
                <w:webHidden/>
              </w:rPr>
              <w:fldChar w:fldCharType="separate"/>
            </w:r>
            <w:r>
              <w:rPr>
                <w:noProof/>
                <w:webHidden/>
              </w:rPr>
              <w:t>4</w:t>
            </w:r>
            <w:r>
              <w:rPr>
                <w:noProof/>
                <w:webHidden/>
              </w:rPr>
              <w:fldChar w:fldCharType="end"/>
            </w:r>
          </w:hyperlink>
        </w:p>
        <w:p w14:paraId="05745535" w14:textId="4493F9F7" w:rsidR="006A3BAA" w:rsidRDefault="006A3BAA">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6256687" w:history="1">
            <w:r w:rsidRPr="00560D52">
              <w:rPr>
                <w:rStyle w:val="Hyperlink"/>
                <w:noProof/>
              </w:rPr>
              <w:t>3. Normal test flow</w:t>
            </w:r>
            <w:r>
              <w:rPr>
                <w:noProof/>
                <w:webHidden/>
              </w:rPr>
              <w:tab/>
            </w:r>
            <w:r>
              <w:rPr>
                <w:noProof/>
                <w:webHidden/>
              </w:rPr>
              <w:fldChar w:fldCharType="begin"/>
            </w:r>
            <w:r>
              <w:rPr>
                <w:noProof/>
                <w:webHidden/>
              </w:rPr>
              <w:instrText xml:space="preserve"> PAGEREF _Toc236256687 \h </w:instrText>
            </w:r>
            <w:r>
              <w:rPr>
                <w:noProof/>
                <w:webHidden/>
              </w:rPr>
            </w:r>
            <w:r>
              <w:rPr>
                <w:noProof/>
                <w:webHidden/>
              </w:rPr>
              <w:fldChar w:fldCharType="separate"/>
            </w:r>
            <w:r>
              <w:rPr>
                <w:noProof/>
                <w:webHidden/>
              </w:rPr>
              <w:t>5</w:t>
            </w:r>
            <w:r>
              <w:rPr>
                <w:noProof/>
                <w:webHidden/>
              </w:rPr>
              <w:fldChar w:fldCharType="end"/>
            </w:r>
          </w:hyperlink>
        </w:p>
        <w:p w14:paraId="5AF5753E" w14:textId="3FC6EB95" w:rsidR="006A3BAA" w:rsidRDefault="006A3BAA">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6256688" w:history="1">
            <w:r w:rsidRPr="00560D52">
              <w:rPr>
                <w:rStyle w:val="Hyperlink"/>
                <w:noProof/>
              </w:rPr>
              <w:t>Step 0 - Workstation tests</w:t>
            </w:r>
            <w:r>
              <w:rPr>
                <w:noProof/>
                <w:webHidden/>
              </w:rPr>
              <w:tab/>
            </w:r>
            <w:r>
              <w:rPr>
                <w:noProof/>
                <w:webHidden/>
              </w:rPr>
              <w:fldChar w:fldCharType="begin"/>
            </w:r>
            <w:r>
              <w:rPr>
                <w:noProof/>
                <w:webHidden/>
              </w:rPr>
              <w:instrText xml:space="preserve"> PAGEREF _Toc236256688 \h </w:instrText>
            </w:r>
            <w:r>
              <w:rPr>
                <w:noProof/>
                <w:webHidden/>
              </w:rPr>
            </w:r>
            <w:r>
              <w:rPr>
                <w:noProof/>
                <w:webHidden/>
              </w:rPr>
              <w:fldChar w:fldCharType="separate"/>
            </w:r>
            <w:r>
              <w:rPr>
                <w:noProof/>
                <w:webHidden/>
              </w:rPr>
              <w:t>5</w:t>
            </w:r>
            <w:r>
              <w:rPr>
                <w:noProof/>
                <w:webHidden/>
              </w:rPr>
              <w:fldChar w:fldCharType="end"/>
            </w:r>
          </w:hyperlink>
        </w:p>
        <w:p w14:paraId="159FC50F" w14:textId="754EC100" w:rsidR="006A3BAA" w:rsidRDefault="006A3BAA">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6256689" w:history="1">
            <w:r w:rsidRPr="00560D52">
              <w:rPr>
                <w:rStyle w:val="Hyperlink"/>
                <w:noProof/>
              </w:rPr>
              <w:t>Step 1 - Per-processor preflight</w:t>
            </w:r>
            <w:r>
              <w:rPr>
                <w:noProof/>
                <w:webHidden/>
              </w:rPr>
              <w:tab/>
            </w:r>
            <w:r>
              <w:rPr>
                <w:noProof/>
                <w:webHidden/>
              </w:rPr>
              <w:fldChar w:fldCharType="begin"/>
            </w:r>
            <w:r>
              <w:rPr>
                <w:noProof/>
                <w:webHidden/>
              </w:rPr>
              <w:instrText xml:space="preserve"> PAGEREF _Toc236256689 \h </w:instrText>
            </w:r>
            <w:r>
              <w:rPr>
                <w:noProof/>
                <w:webHidden/>
              </w:rPr>
            </w:r>
            <w:r>
              <w:rPr>
                <w:noProof/>
                <w:webHidden/>
              </w:rPr>
              <w:fldChar w:fldCharType="separate"/>
            </w:r>
            <w:r>
              <w:rPr>
                <w:noProof/>
                <w:webHidden/>
              </w:rPr>
              <w:t>5</w:t>
            </w:r>
            <w:r>
              <w:rPr>
                <w:noProof/>
                <w:webHidden/>
              </w:rPr>
              <w:fldChar w:fldCharType="end"/>
            </w:r>
          </w:hyperlink>
        </w:p>
        <w:p w14:paraId="2D579BC1" w14:textId="1B98E035" w:rsidR="006A3BAA" w:rsidRDefault="006A3BAA">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6256690" w:history="1">
            <w:r w:rsidRPr="00560D52">
              <w:rPr>
                <w:rStyle w:val="Hyperlink"/>
                <w:noProof/>
              </w:rPr>
              <w:t>Step 2 - Capture the approved UAT baseline</w:t>
            </w:r>
            <w:r>
              <w:rPr>
                <w:noProof/>
                <w:webHidden/>
              </w:rPr>
              <w:tab/>
            </w:r>
            <w:r>
              <w:rPr>
                <w:noProof/>
                <w:webHidden/>
              </w:rPr>
              <w:fldChar w:fldCharType="begin"/>
            </w:r>
            <w:r>
              <w:rPr>
                <w:noProof/>
                <w:webHidden/>
              </w:rPr>
              <w:instrText xml:space="preserve"> PAGEREF _Toc236256690 \h </w:instrText>
            </w:r>
            <w:r>
              <w:rPr>
                <w:noProof/>
                <w:webHidden/>
              </w:rPr>
            </w:r>
            <w:r>
              <w:rPr>
                <w:noProof/>
                <w:webHidden/>
              </w:rPr>
              <w:fldChar w:fldCharType="separate"/>
            </w:r>
            <w:r>
              <w:rPr>
                <w:noProof/>
                <w:webHidden/>
              </w:rPr>
              <w:t>6</w:t>
            </w:r>
            <w:r>
              <w:rPr>
                <w:noProof/>
                <w:webHidden/>
              </w:rPr>
              <w:fldChar w:fldCharType="end"/>
            </w:r>
          </w:hyperlink>
        </w:p>
        <w:p w14:paraId="14FF03A6" w14:textId="2E310006" w:rsidR="006A3BAA" w:rsidRDefault="006A3BAA">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6256691" w:history="1">
            <w:r w:rsidRPr="00560D52">
              <w:rPr>
                <w:rStyle w:val="Hyperlink"/>
                <w:noProof/>
              </w:rPr>
              <w:t>Step 3 - Verify target files against the approved baseline</w:t>
            </w:r>
            <w:r>
              <w:rPr>
                <w:noProof/>
                <w:webHidden/>
              </w:rPr>
              <w:tab/>
            </w:r>
            <w:r>
              <w:rPr>
                <w:noProof/>
                <w:webHidden/>
              </w:rPr>
              <w:fldChar w:fldCharType="begin"/>
            </w:r>
            <w:r>
              <w:rPr>
                <w:noProof/>
                <w:webHidden/>
              </w:rPr>
              <w:instrText xml:space="preserve"> PAGEREF _Toc236256691 \h </w:instrText>
            </w:r>
            <w:r>
              <w:rPr>
                <w:noProof/>
                <w:webHidden/>
              </w:rPr>
            </w:r>
            <w:r>
              <w:rPr>
                <w:noProof/>
                <w:webHidden/>
              </w:rPr>
              <w:fldChar w:fldCharType="separate"/>
            </w:r>
            <w:r>
              <w:rPr>
                <w:noProof/>
                <w:webHidden/>
              </w:rPr>
              <w:t>7</w:t>
            </w:r>
            <w:r>
              <w:rPr>
                <w:noProof/>
                <w:webHidden/>
              </w:rPr>
              <w:fldChar w:fldCharType="end"/>
            </w:r>
          </w:hyperlink>
        </w:p>
        <w:p w14:paraId="163BA431" w14:textId="69CBFF95" w:rsidR="006A3BAA" w:rsidRDefault="006A3BAA">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6256692" w:history="1">
            <w:r w:rsidRPr="00560D52">
              <w:rPr>
                <w:rStyle w:val="Hyperlink"/>
                <w:noProof/>
              </w:rPr>
              <w:t>Step 4 - Verify configuration when a contract exists</w:t>
            </w:r>
            <w:r>
              <w:rPr>
                <w:noProof/>
                <w:webHidden/>
              </w:rPr>
              <w:tab/>
            </w:r>
            <w:r>
              <w:rPr>
                <w:noProof/>
                <w:webHidden/>
              </w:rPr>
              <w:fldChar w:fldCharType="begin"/>
            </w:r>
            <w:r>
              <w:rPr>
                <w:noProof/>
                <w:webHidden/>
              </w:rPr>
              <w:instrText xml:space="preserve"> PAGEREF _Toc236256692 \h </w:instrText>
            </w:r>
            <w:r>
              <w:rPr>
                <w:noProof/>
                <w:webHidden/>
              </w:rPr>
            </w:r>
            <w:r>
              <w:rPr>
                <w:noProof/>
                <w:webHidden/>
              </w:rPr>
              <w:fldChar w:fldCharType="separate"/>
            </w:r>
            <w:r>
              <w:rPr>
                <w:noProof/>
                <w:webHidden/>
              </w:rPr>
              <w:t>8</w:t>
            </w:r>
            <w:r>
              <w:rPr>
                <w:noProof/>
                <w:webHidden/>
              </w:rPr>
              <w:fldChar w:fldCharType="end"/>
            </w:r>
          </w:hyperlink>
        </w:p>
        <w:p w14:paraId="091697B6" w14:textId="2117BD99" w:rsidR="006A3BAA" w:rsidRDefault="006A3BAA">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6256693" w:history="1">
            <w:r w:rsidRPr="00560D52">
              <w:rPr>
                <w:rStyle w:val="Hyperlink"/>
                <w:noProof/>
              </w:rPr>
              <w:t>Step 5 - Run the target health check</w:t>
            </w:r>
            <w:r>
              <w:rPr>
                <w:noProof/>
                <w:webHidden/>
              </w:rPr>
              <w:tab/>
            </w:r>
            <w:r>
              <w:rPr>
                <w:noProof/>
                <w:webHidden/>
              </w:rPr>
              <w:fldChar w:fldCharType="begin"/>
            </w:r>
            <w:r>
              <w:rPr>
                <w:noProof/>
                <w:webHidden/>
              </w:rPr>
              <w:instrText xml:space="preserve"> PAGEREF _Toc236256693 \h </w:instrText>
            </w:r>
            <w:r>
              <w:rPr>
                <w:noProof/>
                <w:webHidden/>
              </w:rPr>
            </w:r>
            <w:r>
              <w:rPr>
                <w:noProof/>
                <w:webHidden/>
              </w:rPr>
              <w:fldChar w:fldCharType="separate"/>
            </w:r>
            <w:r>
              <w:rPr>
                <w:noProof/>
                <w:webHidden/>
              </w:rPr>
              <w:t>8</w:t>
            </w:r>
            <w:r>
              <w:rPr>
                <w:noProof/>
                <w:webHidden/>
              </w:rPr>
              <w:fldChar w:fldCharType="end"/>
            </w:r>
          </w:hyperlink>
        </w:p>
        <w:p w14:paraId="42C6E587" w14:textId="49BEE8D5" w:rsidR="006A3BAA" w:rsidRDefault="006A3BAA">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6256694" w:history="1">
            <w:r w:rsidRPr="00560D52">
              <w:rPr>
                <w:rStyle w:val="Hyperlink"/>
                <w:noProof/>
              </w:rPr>
              <w:t>4. Evidence and sign-off</w:t>
            </w:r>
            <w:r>
              <w:rPr>
                <w:noProof/>
                <w:webHidden/>
              </w:rPr>
              <w:tab/>
            </w:r>
            <w:r>
              <w:rPr>
                <w:noProof/>
                <w:webHidden/>
              </w:rPr>
              <w:fldChar w:fldCharType="begin"/>
            </w:r>
            <w:r>
              <w:rPr>
                <w:noProof/>
                <w:webHidden/>
              </w:rPr>
              <w:instrText xml:space="preserve"> PAGEREF _Toc236256694 \h </w:instrText>
            </w:r>
            <w:r>
              <w:rPr>
                <w:noProof/>
                <w:webHidden/>
              </w:rPr>
            </w:r>
            <w:r>
              <w:rPr>
                <w:noProof/>
                <w:webHidden/>
              </w:rPr>
              <w:fldChar w:fldCharType="separate"/>
            </w:r>
            <w:r>
              <w:rPr>
                <w:noProof/>
                <w:webHidden/>
              </w:rPr>
              <w:t>9</w:t>
            </w:r>
            <w:r>
              <w:rPr>
                <w:noProof/>
                <w:webHidden/>
              </w:rPr>
              <w:fldChar w:fldCharType="end"/>
            </w:r>
          </w:hyperlink>
        </w:p>
        <w:p w14:paraId="63603FA9" w14:textId="0EF6D833" w:rsidR="006A3BAA" w:rsidRDefault="006A3BAA">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6256695" w:history="1">
            <w:r w:rsidRPr="00560D52">
              <w:rPr>
                <w:rStyle w:val="Hyperlink"/>
                <w:noProof/>
              </w:rPr>
              <w:t>Record after every command</w:t>
            </w:r>
            <w:r>
              <w:rPr>
                <w:noProof/>
                <w:webHidden/>
              </w:rPr>
              <w:tab/>
            </w:r>
            <w:r>
              <w:rPr>
                <w:noProof/>
                <w:webHidden/>
              </w:rPr>
              <w:fldChar w:fldCharType="begin"/>
            </w:r>
            <w:r>
              <w:rPr>
                <w:noProof/>
                <w:webHidden/>
              </w:rPr>
              <w:instrText xml:space="preserve"> PAGEREF _Toc236256695 \h </w:instrText>
            </w:r>
            <w:r>
              <w:rPr>
                <w:noProof/>
                <w:webHidden/>
              </w:rPr>
            </w:r>
            <w:r>
              <w:rPr>
                <w:noProof/>
                <w:webHidden/>
              </w:rPr>
              <w:fldChar w:fldCharType="separate"/>
            </w:r>
            <w:r>
              <w:rPr>
                <w:noProof/>
                <w:webHidden/>
              </w:rPr>
              <w:t>9</w:t>
            </w:r>
            <w:r>
              <w:rPr>
                <w:noProof/>
                <w:webHidden/>
              </w:rPr>
              <w:fldChar w:fldCharType="end"/>
            </w:r>
          </w:hyperlink>
        </w:p>
        <w:p w14:paraId="7E772B81" w14:textId="1F51FF4D" w:rsidR="006A3BAA" w:rsidRDefault="006A3BAA">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6256696" w:history="1">
            <w:r w:rsidRPr="00560D52">
              <w:rPr>
                <w:rStyle w:val="Hyperlink"/>
                <w:noProof/>
              </w:rPr>
              <w:t>Execution sign-off</w:t>
            </w:r>
            <w:r>
              <w:rPr>
                <w:noProof/>
                <w:webHidden/>
              </w:rPr>
              <w:tab/>
            </w:r>
            <w:r>
              <w:rPr>
                <w:noProof/>
                <w:webHidden/>
              </w:rPr>
              <w:fldChar w:fldCharType="begin"/>
            </w:r>
            <w:r>
              <w:rPr>
                <w:noProof/>
                <w:webHidden/>
              </w:rPr>
              <w:instrText xml:space="preserve"> PAGEREF _Toc236256696 \h </w:instrText>
            </w:r>
            <w:r>
              <w:rPr>
                <w:noProof/>
                <w:webHidden/>
              </w:rPr>
            </w:r>
            <w:r>
              <w:rPr>
                <w:noProof/>
                <w:webHidden/>
              </w:rPr>
              <w:fldChar w:fldCharType="separate"/>
            </w:r>
            <w:r>
              <w:rPr>
                <w:noProof/>
                <w:webHidden/>
              </w:rPr>
              <w:t>9</w:t>
            </w:r>
            <w:r>
              <w:rPr>
                <w:noProof/>
                <w:webHidden/>
              </w:rPr>
              <w:fldChar w:fldCharType="end"/>
            </w:r>
          </w:hyperlink>
        </w:p>
        <w:p w14:paraId="3CCCF065" w14:textId="6E7BC37D" w:rsidR="006A3BAA" w:rsidRDefault="006A3BAA">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6256697" w:history="1">
            <w:r w:rsidRPr="00560D52">
              <w:rPr>
                <w:rStyle w:val="Hyperlink"/>
                <w:noProof/>
              </w:rPr>
              <w:t>Approvals</w:t>
            </w:r>
            <w:r>
              <w:rPr>
                <w:noProof/>
                <w:webHidden/>
              </w:rPr>
              <w:tab/>
            </w:r>
            <w:r>
              <w:rPr>
                <w:noProof/>
                <w:webHidden/>
              </w:rPr>
              <w:fldChar w:fldCharType="begin"/>
            </w:r>
            <w:r>
              <w:rPr>
                <w:noProof/>
                <w:webHidden/>
              </w:rPr>
              <w:instrText xml:space="preserve"> PAGEREF _Toc236256697 \h </w:instrText>
            </w:r>
            <w:r>
              <w:rPr>
                <w:noProof/>
                <w:webHidden/>
              </w:rPr>
            </w:r>
            <w:r>
              <w:rPr>
                <w:noProof/>
                <w:webHidden/>
              </w:rPr>
              <w:fldChar w:fldCharType="separate"/>
            </w:r>
            <w:r>
              <w:rPr>
                <w:noProof/>
                <w:webHidden/>
              </w:rPr>
              <w:t>10</w:t>
            </w:r>
            <w:r>
              <w:rPr>
                <w:noProof/>
                <w:webHidden/>
              </w:rPr>
              <w:fldChar w:fldCharType="end"/>
            </w:r>
          </w:hyperlink>
        </w:p>
        <w:p w14:paraId="1D2F2856" w14:textId="44EF959C" w:rsidR="006A3BAA" w:rsidRDefault="006A3BAA">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6256698" w:history="1">
            <w:r w:rsidRPr="00560D52">
              <w:rPr>
                <w:rStyle w:val="Hyperlink"/>
                <w:noProof/>
              </w:rPr>
              <w:t>Escalation packet</w:t>
            </w:r>
            <w:r>
              <w:rPr>
                <w:noProof/>
                <w:webHidden/>
              </w:rPr>
              <w:tab/>
            </w:r>
            <w:r>
              <w:rPr>
                <w:noProof/>
                <w:webHidden/>
              </w:rPr>
              <w:fldChar w:fldCharType="begin"/>
            </w:r>
            <w:r>
              <w:rPr>
                <w:noProof/>
                <w:webHidden/>
              </w:rPr>
              <w:instrText xml:space="preserve"> PAGEREF _Toc236256698 \h </w:instrText>
            </w:r>
            <w:r>
              <w:rPr>
                <w:noProof/>
                <w:webHidden/>
              </w:rPr>
            </w:r>
            <w:r>
              <w:rPr>
                <w:noProof/>
                <w:webHidden/>
              </w:rPr>
              <w:fldChar w:fldCharType="separate"/>
            </w:r>
            <w:r>
              <w:rPr>
                <w:noProof/>
                <w:webHidden/>
              </w:rPr>
              <w:t>10</w:t>
            </w:r>
            <w:r>
              <w:rPr>
                <w:noProof/>
                <w:webHidden/>
              </w:rPr>
              <w:fldChar w:fldCharType="end"/>
            </w:r>
          </w:hyperlink>
        </w:p>
        <w:p w14:paraId="352B3652" w14:textId="0398270D" w:rsidR="006A3BAA" w:rsidRDefault="006A3BAA">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36256699" w:history="1">
            <w:r w:rsidRPr="00560D52">
              <w:rPr>
                <w:rStyle w:val="Hyperlink"/>
                <w:noProof/>
              </w:rPr>
              <w:t>Appendix A - Operations-only paths</w:t>
            </w:r>
            <w:r>
              <w:rPr>
                <w:noProof/>
                <w:webHidden/>
              </w:rPr>
              <w:tab/>
            </w:r>
            <w:r>
              <w:rPr>
                <w:noProof/>
                <w:webHidden/>
              </w:rPr>
              <w:fldChar w:fldCharType="begin"/>
            </w:r>
            <w:r>
              <w:rPr>
                <w:noProof/>
                <w:webHidden/>
              </w:rPr>
              <w:instrText xml:space="preserve"> PAGEREF _Toc236256699 \h </w:instrText>
            </w:r>
            <w:r>
              <w:rPr>
                <w:noProof/>
                <w:webHidden/>
              </w:rPr>
            </w:r>
            <w:r>
              <w:rPr>
                <w:noProof/>
                <w:webHidden/>
              </w:rPr>
              <w:fldChar w:fldCharType="separate"/>
            </w:r>
            <w:r>
              <w:rPr>
                <w:noProof/>
                <w:webHidden/>
              </w:rPr>
              <w:t>11</w:t>
            </w:r>
            <w:r>
              <w:rPr>
                <w:noProof/>
                <w:webHidden/>
              </w:rPr>
              <w:fldChar w:fldCharType="end"/>
            </w:r>
          </w:hyperlink>
        </w:p>
        <w:p w14:paraId="55CFC1C7" w14:textId="5C15C5A8" w:rsidR="006A3BAA" w:rsidRDefault="006A3BAA">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6256700" w:history="1">
            <w:r w:rsidRPr="00560D52">
              <w:rPr>
                <w:rStyle w:val="Hyperlink"/>
                <w:noProof/>
              </w:rPr>
              <w:t>UAT DBQ deployment gate only (-WhatIf)</w:t>
            </w:r>
            <w:r>
              <w:rPr>
                <w:noProof/>
                <w:webHidden/>
              </w:rPr>
              <w:tab/>
            </w:r>
            <w:r>
              <w:rPr>
                <w:noProof/>
                <w:webHidden/>
              </w:rPr>
              <w:fldChar w:fldCharType="begin"/>
            </w:r>
            <w:r>
              <w:rPr>
                <w:noProof/>
                <w:webHidden/>
              </w:rPr>
              <w:instrText xml:space="preserve"> PAGEREF _Toc236256700 \h </w:instrText>
            </w:r>
            <w:r>
              <w:rPr>
                <w:noProof/>
                <w:webHidden/>
              </w:rPr>
            </w:r>
            <w:r>
              <w:rPr>
                <w:noProof/>
                <w:webHidden/>
              </w:rPr>
              <w:fldChar w:fldCharType="separate"/>
            </w:r>
            <w:r>
              <w:rPr>
                <w:noProof/>
                <w:webHidden/>
              </w:rPr>
              <w:t>11</w:t>
            </w:r>
            <w:r>
              <w:rPr>
                <w:noProof/>
                <w:webHidden/>
              </w:rPr>
              <w:fldChar w:fldCharType="end"/>
            </w:r>
          </w:hyperlink>
        </w:p>
        <w:p w14:paraId="1E49CEE7" w14:textId="7799159C" w:rsidR="006A3BAA" w:rsidRDefault="006A3BAA">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6256701" w:history="1">
            <w:r w:rsidRPr="00560D52">
              <w:rPr>
                <w:rStyle w:val="Hyperlink"/>
                <w:noProof/>
              </w:rPr>
              <w:t>Why production deployment is held</w:t>
            </w:r>
            <w:r>
              <w:rPr>
                <w:noProof/>
                <w:webHidden/>
              </w:rPr>
              <w:tab/>
            </w:r>
            <w:r>
              <w:rPr>
                <w:noProof/>
                <w:webHidden/>
              </w:rPr>
              <w:fldChar w:fldCharType="begin"/>
            </w:r>
            <w:r>
              <w:rPr>
                <w:noProof/>
                <w:webHidden/>
              </w:rPr>
              <w:instrText xml:space="preserve"> PAGEREF _Toc236256701 \h </w:instrText>
            </w:r>
            <w:r>
              <w:rPr>
                <w:noProof/>
                <w:webHidden/>
              </w:rPr>
            </w:r>
            <w:r>
              <w:rPr>
                <w:noProof/>
                <w:webHidden/>
              </w:rPr>
              <w:fldChar w:fldCharType="separate"/>
            </w:r>
            <w:r>
              <w:rPr>
                <w:noProof/>
                <w:webHidden/>
              </w:rPr>
              <w:t>11</w:t>
            </w:r>
            <w:r>
              <w:rPr>
                <w:noProof/>
                <w:webHidden/>
              </w:rPr>
              <w:fldChar w:fldCharType="end"/>
            </w:r>
          </w:hyperlink>
        </w:p>
        <w:p w14:paraId="10934512" w14:textId="75E46E46" w:rsidR="006A3BAA" w:rsidRDefault="006A3BAA">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6256702" w:history="1">
            <w:r w:rsidRPr="00560D52">
              <w:rPr>
                <w:rStyle w:val="Hyperlink"/>
                <w:noProof/>
              </w:rPr>
              <w:t>Why drift is held</w:t>
            </w:r>
            <w:r>
              <w:rPr>
                <w:noProof/>
                <w:webHidden/>
              </w:rPr>
              <w:tab/>
            </w:r>
            <w:r>
              <w:rPr>
                <w:noProof/>
                <w:webHidden/>
              </w:rPr>
              <w:fldChar w:fldCharType="begin"/>
            </w:r>
            <w:r>
              <w:rPr>
                <w:noProof/>
                <w:webHidden/>
              </w:rPr>
              <w:instrText xml:space="preserve"> PAGEREF _Toc236256702 \h </w:instrText>
            </w:r>
            <w:r>
              <w:rPr>
                <w:noProof/>
                <w:webHidden/>
              </w:rPr>
            </w:r>
            <w:r>
              <w:rPr>
                <w:noProof/>
                <w:webHidden/>
              </w:rPr>
              <w:fldChar w:fldCharType="separate"/>
            </w:r>
            <w:r>
              <w:rPr>
                <w:noProof/>
                <w:webHidden/>
              </w:rPr>
              <w:t>11</w:t>
            </w:r>
            <w:r>
              <w:rPr>
                <w:noProof/>
                <w:webHidden/>
              </w:rPr>
              <w:fldChar w:fldCharType="end"/>
            </w:r>
          </w:hyperlink>
        </w:p>
        <w:p w14:paraId="7CCD6C26" w14:textId="3308EAD9" w:rsidR="006A3BAA" w:rsidRDefault="006A3BAA">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6256703" w:history="1">
            <w:r w:rsidRPr="00560D52">
              <w:rPr>
                <w:rStyle w:val="Hyperlink"/>
                <w:noProof/>
              </w:rPr>
              <w:t>Server map (reference only)</w:t>
            </w:r>
            <w:r>
              <w:rPr>
                <w:noProof/>
                <w:webHidden/>
              </w:rPr>
              <w:tab/>
            </w:r>
            <w:r>
              <w:rPr>
                <w:noProof/>
                <w:webHidden/>
              </w:rPr>
              <w:fldChar w:fldCharType="begin"/>
            </w:r>
            <w:r>
              <w:rPr>
                <w:noProof/>
                <w:webHidden/>
              </w:rPr>
              <w:instrText xml:space="preserve"> PAGEREF _Toc236256703 \h </w:instrText>
            </w:r>
            <w:r>
              <w:rPr>
                <w:noProof/>
                <w:webHidden/>
              </w:rPr>
            </w:r>
            <w:r>
              <w:rPr>
                <w:noProof/>
                <w:webHidden/>
              </w:rPr>
              <w:fldChar w:fldCharType="separate"/>
            </w:r>
            <w:r>
              <w:rPr>
                <w:noProof/>
                <w:webHidden/>
              </w:rPr>
              <w:t>11</w:t>
            </w:r>
            <w:r>
              <w:rPr>
                <w:noProof/>
                <w:webHidden/>
              </w:rPr>
              <w:fldChar w:fldCharType="end"/>
            </w:r>
          </w:hyperlink>
        </w:p>
        <w:p w14:paraId="6FBAD8E0" w14:textId="733219D6" w:rsidR="006A3BAA" w:rsidRDefault="006A3BAA">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36256704" w:history="1">
            <w:r w:rsidRPr="00560D52">
              <w:rPr>
                <w:rStyle w:val="Hyperlink"/>
                <w:noProof/>
              </w:rPr>
              <w:t>Authoritative repository sources</w:t>
            </w:r>
            <w:r>
              <w:rPr>
                <w:noProof/>
                <w:webHidden/>
              </w:rPr>
              <w:tab/>
            </w:r>
            <w:r>
              <w:rPr>
                <w:noProof/>
                <w:webHidden/>
              </w:rPr>
              <w:fldChar w:fldCharType="begin"/>
            </w:r>
            <w:r>
              <w:rPr>
                <w:noProof/>
                <w:webHidden/>
              </w:rPr>
              <w:instrText xml:space="preserve"> PAGEREF _Toc236256704 \h </w:instrText>
            </w:r>
            <w:r>
              <w:rPr>
                <w:noProof/>
                <w:webHidden/>
              </w:rPr>
            </w:r>
            <w:r>
              <w:rPr>
                <w:noProof/>
                <w:webHidden/>
              </w:rPr>
              <w:fldChar w:fldCharType="separate"/>
            </w:r>
            <w:r>
              <w:rPr>
                <w:noProof/>
                <w:webHidden/>
              </w:rPr>
              <w:t>13</w:t>
            </w:r>
            <w:r>
              <w:rPr>
                <w:noProof/>
                <w:webHidden/>
              </w:rPr>
              <w:fldChar w:fldCharType="end"/>
            </w:r>
          </w:hyperlink>
        </w:p>
        <w:p w14:paraId="1BF653F3" w14:textId="6E1EF8F1" w:rsidR="006A3BAA" w:rsidRDefault="006A3BAA">
          <w:r>
            <w:rPr>
              <w:b/>
              <w:bCs/>
              <w:noProof/>
            </w:rPr>
            <w:fldChar w:fldCharType="end"/>
          </w:r>
        </w:p>
      </w:sdtContent>
    </w:sdt>
    <w:p w14:paraId="630AB3A6" w14:textId="2C9AE4F6" w:rsidR="006A3BAA" w:rsidRPr="006A3BAA" w:rsidRDefault="006A3BAA" w:rsidP="006A3BAA">
      <w:pPr>
        <w:sectPr w:rsidR="006A3BAA" w:rsidRPr="006A3BAA" w:rsidSect="00034616">
          <w:headerReference w:type="default" r:id="rId8"/>
          <w:footerReference w:type="default" r:id="rId9"/>
          <w:footerReference w:type="first" r:id="rId10"/>
          <w:pgSz w:w="12240" w:h="15840"/>
          <w:pgMar w:top="1440" w:right="1440" w:bottom="1440" w:left="1440" w:header="708" w:footer="708" w:gutter="0"/>
          <w:cols w:space="720"/>
          <w:titlePg/>
          <w:docGrid w:linePitch="360"/>
        </w:sectPr>
      </w:pPr>
    </w:p>
    <w:p w14:paraId="594C155D" w14:textId="6A557C00" w:rsidR="00FA2E30" w:rsidRPr="006A3BAA" w:rsidRDefault="00000000" w:rsidP="006A3BAA">
      <w:pPr>
        <w:pStyle w:val="Heading1"/>
        <w:rPr>
          <w:rFonts w:ascii="Calibri" w:eastAsia="Calibri" w:hAnsi="Calibri"/>
          <w:color w:val="0B2545"/>
          <w:sz w:val="22"/>
        </w:rPr>
      </w:pPr>
      <w:bookmarkStart w:id="0" w:name="_Toc236256681"/>
      <w:r>
        <w:rPr>
          <w:rFonts w:ascii="Calibri" w:eastAsia="Calibri" w:hAnsi="Calibri"/>
          <w:color w:val="0B2545"/>
          <w:sz w:val="22"/>
        </w:rPr>
        <w:lastRenderedPageBreak/>
        <w:t>1. Read this before the test</w:t>
      </w:r>
      <w:bookmarkEnd w:id="0"/>
    </w:p>
    <w:p w14:paraId="56DC690D" w14:textId="77777777" w:rsidR="00FA2E30" w:rsidRDefault="00000000">
      <w:r>
        <w:rPr>
          <w:b/>
        </w:rPr>
        <w:t>Purpose:</w:t>
      </w:r>
      <w:r>
        <w:t xml:space="preserve"> prove that the target files match the UAT-approved release, verify configuration when a contract exists, and confirm that the required process, task, log, or endpoint health probes pass.</w:t>
      </w:r>
    </w:p>
    <w:p w14:paraId="60B70784" w14:textId="77777777" w:rsidR="00FA2E30" w:rsidRDefault="00000000">
      <w:pPr>
        <w:pStyle w:val="Heading2"/>
      </w:pPr>
      <w:bookmarkStart w:id="1" w:name="_Toc236256682"/>
      <w:r>
        <w:rPr>
          <w:rFonts w:ascii="Calibri" w:eastAsia="Calibri" w:hAnsi="Calibri"/>
          <w:color w:val="0B2545"/>
          <w:sz w:val="22"/>
        </w:rPr>
        <w:t>Non-negotiable rules</w:t>
      </w:r>
      <w:bookmarkEnd w:id="1"/>
    </w:p>
    <w:p w14:paraId="68A82D17" w14:textId="77777777" w:rsidR="00FA2E30" w:rsidRDefault="00000000">
      <w:pPr>
        <w:numPr>
          <w:ilvl w:val="0"/>
          <w:numId w:val="2"/>
        </w:numPr>
      </w:pPr>
      <w:r>
        <w:t>Use Windows PowerShell 5.1 (powershell.exe), not PowerShell 7.</w:t>
      </w:r>
    </w:p>
    <w:p w14:paraId="16D6B8E7" w14:textId="77777777" w:rsidR="00FA2E30" w:rsidRDefault="00000000">
      <w:pPr>
        <w:numPr>
          <w:ilvl w:val="0"/>
          <w:numId w:val="2"/>
        </w:numPr>
      </w:pPr>
      <w:r>
        <w:t>Only exit code 0 is a pass. Record it before running the next step.</w:t>
      </w:r>
    </w:p>
    <w:p w14:paraId="46803ED3" w14:textId="77777777" w:rsidR="00FA2E30" w:rsidRDefault="00000000">
      <w:pPr>
        <w:numPr>
          <w:ilvl w:val="0"/>
          <w:numId w:val="2"/>
        </w:numPr>
      </w:pPr>
      <w:r>
        <w:t>Replace every REPLACE_WITH_ value with a confirmed value before execution.</w:t>
      </w:r>
    </w:p>
    <w:p w14:paraId="40F6F460" w14:textId="77777777" w:rsidR="00FA2E30" w:rsidRDefault="00000000">
      <w:pPr>
        <w:numPr>
          <w:ilvl w:val="0"/>
          <w:numId w:val="2"/>
        </w:numPr>
      </w:pPr>
      <w:r>
        <w:t>Run UAT capture only after UAT approval and with the release owner present.</w:t>
      </w:r>
    </w:p>
    <w:p w14:paraId="5D09EAE7" w14:textId="77777777" w:rsidR="00FA2E30" w:rsidRDefault="00000000">
      <w:pPr>
        <w:numPr>
          <w:ilvl w:val="0"/>
          <w:numId w:val="2"/>
        </w:numPr>
      </w:pPr>
      <w:r>
        <w:t>Run target or production checks only with the required access and approval.</w:t>
      </w:r>
    </w:p>
    <w:p w14:paraId="60858C90" w14:textId="77777777" w:rsidR="00FA2E30" w:rsidRDefault="00000000">
      <w:pPr>
        <w:numPr>
          <w:ilvl w:val="0"/>
          <w:numId w:val="2"/>
        </w:numPr>
      </w:pPr>
      <w:r>
        <w:t>Never paste passwords, tokens, connection strings, or raw SSM values into notes.</w:t>
      </w:r>
    </w:p>
    <w:p w14:paraId="7E6E58AF" w14:textId="77777777" w:rsidR="00FA2E30" w:rsidRDefault="00000000">
      <w:pPr>
        <w:numPr>
          <w:ilvl w:val="0"/>
          <w:numId w:val="2"/>
        </w:numPr>
      </w:pPr>
      <w:r>
        <w:t>If a command, path, region, task name, or owner is uncertain, stop and ask.</w:t>
      </w:r>
    </w:p>
    <w:p w14:paraId="6A4D32C0" w14:textId="77777777" w:rsidR="00FA2E30" w:rsidRDefault="00000000">
      <w:pPr>
        <w:pStyle w:val="Heading2"/>
      </w:pPr>
      <w:bookmarkStart w:id="2" w:name="_Toc236256683"/>
      <w:r>
        <w:rPr>
          <w:rFonts w:ascii="Calibri" w:eastAsia="Calibri" w:hAnsi="Calibri"/>
          <w:color w:val="0B2545"/>
          <w:sz w:val="22"/>
        </w:rPr>
        <w:t>Exit code contract</w:t>
      </w:r>
      <w:bookmarkEnd w:id="2"/>
    </w:p>
    <w:tbl>
      <w:tblPr>
        <w:tblW w:w="9360" w:type="dxa"/>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Layout w:type="fixed"/>
        <w:tblLook w:val="04A0" w:firstRow="1" w:lastRow="0" w:firstColumn="1" w:lastColumn="0" w:noHBand="0" w:noVBand="1"/>
      </w:tblPr>
      <w:tblGrid>
        <w:gridCol w:w="720"/>
        <w:gridCol w:w="1100"/>
        <w:gridCol w:w="4240"/>
        <w:gridCol w:w="3300"/>
      </w:tblGrid>
      <w:tr w:rsidR="00FA2E30" w14:paraId="00D49406" w14:textId="77777777">
        <w:trPr>
          <w:cantSplit/>
          <w:tblHeader/>
        </w:trPr>
        <w:tc>
          <w:tcPr>
            <w:tcW w:w="720" w:type="dxa"/>
            <w:shd w:val="clear" w:color="auto" w:fill="E8EEF5"/>
            <w:tcMar>
              <w:top w:w="80" w:type="dxa"/>
              <w:left w:w="120" w:type="dxa"/>
              <w:bottom w:w="80" w:type="dxa"/>
              <w:right w:w="120" w:type="dxa"/>
            </w:tcMar>
            <w:vAlign w:val="center"/>
          </w:tcPr>
          <w:p w14:paraId="2EA0CF49" w14:textId="77777777" w:rsidR="00FA2E30" w:rsidRDefault="00000000">
            <w:pPr>
              <w:spacing w:after="60" w:line="259" w:lineRule="auto"/>
            </w:pPr>
            <w:r>
              <w:rPr>
                <w:b/>
                <w:sz w:val="19"/>
              </w:rPr>
              <w:t>Code</w:t>
            </w:r>
          </w:p>
        </w:tc>
        <w:tc>
          <w:tcPr>
            <w:tcW w:w="1100" w:type="dxa"/>
            <w:shd w:val="clear" w:color="auto" w:fill="E8EEF5"/>
            <w:tcMar>
              <w:top w:w="80" w:type="dxa"/>
              <w:left w:w="120" w:type="dxa"/>
              <w:bottom w:w="80" w:type="dxa"/>
              <w:right w:w="120" w:type="dxa"/>
            </w:tcMar>
            <w:vAlign w:val="center"/>
          </w:tcPr>
          <w:p w14:paraId="6A3CEDB2" w14:textId="77777777" w:rsidR="00FA2E30" w:rsidRDefault="00000000">
            <w:pPr>
              <w:spacing w:after="60" w:line="259" w:lineRule="auto"/>
            </w:pPr>
            <w:r>
              <w:rPr>
                <w:b/>
                <w:sz w:val="19"/>
              </w:rPr>
              <w:t>Outcome</w:t>
            </w:r>
          </w:p>
        </w:tc>
        <w:tc>
          <w:tcPr>
            <w:tcW w:w="4240" w:type="dxa"/>
            <w:shd w:val="clear" w:color="auto" w:fill="E8EEF5"/>
            <w:tcMar>
              <w:top w:w="80" w:type="dxa"/>
              <w:left w:w="120" w:type="dxa"/>
              <w:bottom w:w="80" w:type="dxa"/>
              <w:right w:w="120" w:type="dxa"/>
            </w:tcMar>
            <w:vAlign w:val="center"/>
          </w:tcPr>
          <w:p w14:paraId="3E77BF20" w14:textId="77777777" w:rsidR="00FA2E30" w:rsidRDefault="00000000">
            <w:pPr>
              <w:spacing w:after="60" w:line="259" w:lineRule="auto"/>
            </w:pPr>
            <w:r>
              <w:rPr>
                <w:b/>
                <w:sz w:val="19"/>
              </w:rPr>
              <w:t>Meaning</w:t>
            </w:r>
          </w:p>
        </w:tc>
        <w:tc>
          <w:tcPr>
            <w:tcW w:w="3300" w:type="dxa"/>
            <w:shd w:val="clear" w:color="auto" w:fill="E8EEF5"/>
            <w:tcMar>
              <w:top w:w="80" w:type="dxa"/>
              <w:left w:w="120" w:type="dxa"/>
              <w:bottom w:w="80" w:type="dxa"/>
              <w:right w:w="120" w:type="dxa"/>
            </w:tcMar>
            <w:vAlign w:val="center"/>
          </w:tcPr>
          <w:p w14:paraId="12EBF2F6" w14:textId="77777777" w:rsidR="00FA2E30" w:rsidRDefault="00000000">
            <w:pPr>
              <w:spacing w:after="60" w:line="259" w:lineRule="auto"/>
            </w:pPr>
            <w:r>
              <w:rPr>
                <w:b/>
                <w:sz w:val="19"/>
              </w:rPr>
              <w:t>Required action</w:t>
            </w:r>
          </w:p>
        </w:tc>
      </w:tr>
      <w:tr w:rsidR="00FA2E30" w14:paraId="4DF51C76" w14:textId="77777777">
        <w:trPr>
          <w:cantSplit/>
        </w:trPr>
        <w:tc>
          <w:tcPr>
            <w:tcW w:w="720" w:type="dxa"/>
            <w:tcMar>
              <w:top w:w="80" w:type="dxa"/>
              <w:left w:w="120" w:type="dxa"/>
              <w:bottom w:w="80" w:type="dxa"/>
              <w:right w:w="120" w:type="dxa"/>
            </w:tcMar>
            <w:vAlign w:val="center"/>
          </w:tcPr>
          <w:p w14:paraId="763F56AF" w14:textId="77777777" w:rsidR="00FA2E30" w:rsidRDefault="00000000">
            <w:pPr>
              <w:spacing w:after="60" w:line="259" w:lineRule="auto"/>
            </w:pPr>
            <w:r>
              <w:rPr>
                <w:sz w:val="19"/>
              </w:rPr>
              <w:t>0</w:t>
            </w:r>
          </w:p>
        </w:tc>
        <w:tc>
          <w:tcPr>
            <w:tcW w:w="1100" w:type="dxa"/>
            <w:tcMar>
              <w:top w:w="80" w:type="dxa"/>
              <w:left w:w="120" w:type="dxa"/>
              <w:bottom w:w="80" w:type="dxa"/>
              <w:right w:w="120" w:type="dxa"/>
            </w:tcMar>
            <w:vAlign w:val="center"/>
          </w:tcPr>
          <w:p w14:paraId="76ED73BB" w14:textId="77777777" w:rsidR="00FA2E30" w:rsidRDefault="00000000">
            <w:pPr>
              <w:spacing w:after="60" w:line="259" w:lineRule="auto"/>
            </w:pPr>
            <w:r>
              <w:rPr>
                <w:sz w:val="19"/>
              </w:rPr>
              <w:t>PASS</w:t>
            </w:r>
          </w:p>
        </w:tc>
        <w:tc>
          <w:tcPr>
            <w:tcW w:w="4240" w:type="dxa"/>
            <w:tcMar>
              <w:top w:w="80" w:type="dxa"/>
              <w:left w:w="120" w:type="dxa"/>
              <w:bottom w:w="80" w:type="dxa"/>
              <w:right w:w="120" w:type="dxa"/>
            </w:tcMar>
            <w:vAlign w:val="center"/>
          </w:tcPr>
          <w:p w14:paraId="0E7DB191" w14:textId="77777777" w:rsidR="00FA2E30" w:rsidRDefault="00000000">
            <w:pPr>
              <w:spacing w:after="60" w:line="259" w:lineRule="auto"/>
            </w:pPr>
            <w:r>
              <w:rPr>
                <w:sz w:val="19"/>
              </w:rPr>
              <w:t>The requested check completed successfully.</w:t>
            </w:r>
          </w:p>
        </w:tc>
        <w:tc>
          <w:tcPr>
            <w:tcW w:w="3300" w:type="dxa"/>
            <w:tcMar>
              <w:top w:w="80" w:type="dxa"/>
              <w:left w:w="120" w:type="dxa"/>
              <w:bottom w:w="80" w:type="dxa"/>
              <w:right w:w="120" w:type="dxa"/>
            </w:tcMar>
            <w:vAlign w:val="center"/>
          </w:tcPr>
          <w:p w14:paraId="0711B90F" w14:textId="77777777" w:rsidR="00FA2E30" w:rsidRDefault="00000000">
            <w:pPr>
              <w:spacing w:after="60" w:line="259" w:lineRule="auto"/>
            </w:pPr>
            <w:r>
              <w:rPr>
                <w:sz w:val="19"/>
              </w:rPr>
              <w:t>Record and continue.</w:t>
            </w:r>
          </w:p>
        </w:tc>
      </w:tr>
      <w:tr w:rsidR="00FA2E30" w14:paraId="1D9BFAE2" w14:textId="77777777">
        <w:trPr>
          <w:cantSplit/>
        </w:trPr>
        <w:tc>
          <w:tcPr>
            <w:tcW w:w="720" w:type="dxa"/>
            <w:shd w:val="clear" w:color="auto" w:fill="F7F9FC"/>
            <w:tcMar>
              <w:top w:w="80" w:type="dxa"/>
              <w:left w:w="120" w:type="dxa"/>
              <w:bottom w:w="80" w:type="dxa"/>
              <w:right w:w="120" w:type="dxa"/>
            </w:tcMar>
            <w:vAlign w:val="center"/>
          </w:tcPr>
          <w:p w14:paraId="4F51B48E" w14:textId="77777777" w:rsidR="00FA2E30" w:rsidRDefault="00000000">
            <w:pPr>
              <w:spacing w:after="60" w:line="259" w:lineRule="auto"/>
            </w:pPr>
            <w:r>
              <w:rPr>
                <w:sz w:val="19"/>
              </w:rPr>
              <w:t>1</w:t>
            </w:r>
          </w:p>
        </w:tc>
        <w:tc>
          <w:tcPr>
            <w:tcW w:w="1100" w:type="dxa"/>
            <w:shd w:val="clear" w:color="auto" w:fill="F7F9FC"/>
            <w:tcMar>
              <w:top w:w="80" w:type="dxa"/>
              <w:left w:w="120" w:type="dxa"/>
              <w:bottom w:w="80" w:type="dxa"/>
              <w:right w:w="120" w:type="dxa"/>
            </w:tcMar>
            <w:vAlign w:val="center"/>
          </w:tcPr>
          <w:p w14:paraId="0C8895B0" w14:textId="77777777" w:rsidR="00FA2E30" w:rsidRDefault="00000000">
            <w:pPr>
              <w:spacing w:after="60" w:line="259" w:lineRule="auto"/>
            </w:pPr>
            <w:r>
              <w:rPr>
                <w:sz w:val="19"/>
              </w:rPr>
              <w:t>FAIL</w:t>
            </w:r>
          </w:p>
        </w:tc>
        <w:tc>
          <w:tcPr>
            <w:tcW w:w="4240" w:type="dxa"/>
            <w:shd w:val="clear" w:color="auto" w:fill="F7F9FC"/>
            <w:tcMar>
              <w:top w:w="80" w:type="dxa"/>
              <w:left w:w="120" w:type="dxa"/>
              <w:bottom w:w="80" w:type="dxa"/>
              <w:right w:w="120" w:type="dxa"/>
            </w:tcMar>
            <w:vAlign w:val="center"/>
          </w:tcPr>
          <w:p w14:paraId="6EE33C34" w14:textId="77777777" w:rsidR="00FA2E30" w:rsidRDefault="00000000">
            <w:pPr>
              <w:spacing w:after="60" w:line="259" w:lineRule="auto"/>
            </w:pPr>
            <w:r>
              <w:rPr>
                <w:sz w:val="19"/>
              </w:rPr>
              <w:t>File or configuration drift was found.</w:t>
            </w:r>
          </w:p>
        </w:tc>
        <w:tc>
          <w:tcPr>
            <w:tcW w:w="3300" w:type="dxa"/>
            <w:shd w:val="clear" w:color="auto" w:fill="F7F9FC"/>
            <w:tcMar>
              <w:top w:w="80" w:type="dxa"/>
              <w:left w:w="120" w:type="dxa"/>
              <w:bottom w:w="80" w:type="dxa"/>
              <w:right w:w="120" w:type="dxa"/>
            </w:tcMar>
            <w:vAlign w:val="center"/>
          </w:tcPr>
          <w:p w14:paraId="1E898ABB" w14:textId="77777777" w:rsidR="00FA2E30" w:rsidRDefault="00000000">
            <w:pPr>
              <w:spacing w:after="60" w:line="259" w:lineRule="auto"/>
            </w:pPr>
            <w:r>
              <w:rPr>
                <w:sz w:val="19"/>
              </w:rPr>
              <w:t>Stop and escalate.</w:t>
            </w:r>
          </w:p>
        </w:tc>
      </w:tr>
      <w:tr w:rsidR="00FA2E30" w14:paraId="4DEAF5EB" w14:textId="77777777">
        <w:trPr>
          <w:cantSplit/>
        </w:trPr>
        <w:tc>
          <w:tcPr>
            <w:tcW w:w="720" w:type="dxa"/>
            <w:tcMar>
              <w:top w:w="80" w:type="dxa"/>
              <w:left w:w="120" w:type="dxa"/>
              <w:bottom w:w="80" w:type="dxa"/>
              <w:right w:w="120" w:type="dxa"/>
            </w:tcMar>
            <w:vAlign w:val="center"/>
          </w:tcPr>
          <w:p w14:paraId="03F46681" w14:textId="77777777" w:rsidR="00FA2E30" w:rsidRDefault="00000000">
            <w:pPr>
              <w:spacing w:after="60" w:line="259" w:lineRule="auto"/>
            </w:pPr>
            <w:r>
              <w:rPr>
                <w:sz w:val="19"/>
              </w:rPr>
              <w:t>2</w:t>
            </w:r>
          </w:p>
        </w:tc>
        <w:tc>
          <w:tcPr>
            <w:tcW w:w="1100" w:type="dxa"/>
            <w:tcMar>
              <w:top w:w="80" w:type="dxa"/>
              <w:left w:w="120" w:type="dxa"/>
              <w:bottom w:w="80" w:type="dxa"/>
              <w:right w:w="120" w:type="dxa"/>
            </w:tcMar>
            <w:vAlign w:val="center"/>
          </w:tcPr>
          <w:p w14:paraId="520D1165" w14:textId="77777777" w:rsidR="00FA2E30" w:rsidRDefault="00000000">
            <w:pPr>
              <w:spacing w:after="60" w:line="259" w:lineRule="auto"/>
            </w:pPr>
            <w:r>
              <w:rPr>
                <w:sz w:val="19"/>
              </w:rPr>
              <w:t>ERROR</w:t>
            </w:r>
          </w:p>
        </w:tc>
        <w:tc>
          <w:tcPr>
            <w:tcW w:w="4240" w:type="dxa"/>
            <w:tcMar>
              <w:top w:w="80" w:type="dxa"/>
              <w:left w:w="120" w:type="dxa"/>
              <w:bottom w:w="80" w:type="dxa"/>
              <w:right w:w="120" w:type="dxa"/>
            </w:tcMar>
            <w:vAlign w:val="center"/>
          </w:tcPr>
          <w:p w14:paraId="5A6121D0" w14:textId="77777777" w:rsidR="00FA2E30" w:rsidRDefault="00000000">
            <w:pPr>
              <w:spacing w:after="60" w:line="259" w:lineRule="auto"/>
            </w:pPr>
            <w:r>
              <w:rPr>
                <w:sz w:val="19"/>
              </w:rPr>
              <w:t>Trust, baseline, inventory, access, or runtime failed.</w:t>
            </w:r>
          </w:p>
        </w:tc>
        <w:tc>
          <w:tcPr>
            <w:tcW w:w="3300" w:type="dxa"/>
            <w:tcMar>
              <w:top w:w="80" w:type="dxa"/>
              <w:left w:w="120" w:type="dxa"/>
              <w:bottom w:w="80" w:type="dxa"/>
              <w:right w:w="120" w:type="dxa"/>
            </w:tcMar>
            <w:vAlign w:val="center"/>
          </w:tcPr>
          <w:p w14:paraId="5B5B0566" w14:textId="77777777" w:rsidR="00FA2E30" w:rsidRDefault="00000000">
            <w:pPr>
              <w:spacing w:after="60" w:line="259" w:lineRule="auto"/>
            </w:pPr>
            <w:r>
              <w:rPr>
                <w:sz w:val="19"/>
              </w:rPr>
              <w:t>Stop and escalate.</w:t>
            </w:r>
          </w:p>
        </w:tc>
      </w:tr>
      <w:tr w:rsidR="00FA2E30" w14:paraId="186AFA7C" w14:textId="77777777">
        <w:trPr>
          <w:cantSplit/>
        </w:trPr>
        <w:tc>
          <w:tcPr>
            <w:tcW w:w="720" w:type="dxa"/>
            <w:shd w:val="clear" w:color="auto" w:fill="F7F9FC"/>
            <w:tcMar>
              <w:top w:w="80" w:type="dxa"/>
              <w:left w:w="120" w:type="dxa"/>
              <w:bottom w:w="80" w:type="dxa"/>
              <w:right w:w="120" w:type="dxa"/>
            </w:tcMar>
            <w:vAlign w:val="center"/>
          </w:tcPr>
          <w:p w14:paraId="49E9065F" w14:textId="77777777" w:rsidR="00FA2E30" w:rsidRDefault="00000000">
            <w:pPr>
              <w:spacing w:after="60" w:line="259" w:lineRule="auto"/>
            </w:pPr>
            <w:r>
              <w:rPr>
                <w:sz w:val="19"/>
              </w:rPr>
              <w:t>3</w:t>
            </w:r>
          </w:p>
        </w:tc>
        <w:tc>
          <w:tcPr>
            <w:tcW w:w="1100" w:type="dxa"/>
            <w:shd w:val="clear" w:color="auto" w:fill="F7F9FC"/>
            <w:tcMar>
              <w:top w:w="80" w:type="dxa"/>
              <w:left w:w="120" w:type="dxa"/>
              <w:bottom w:w="80" w:type="dxa"/>
              <w:right w:w="120" w:type="dxa"/>
            </w:tcMar>
            <w:vAlign w:val="center"/>
          </w:tcPr>
          <w:p w14:paraId="0BA647BA" w14:textId="77777777" w:rsidR="00FA2E30" w:rsidRDefault="00000000">
            <w:pPr>
              <w:spacing w:after="60" w:line="259" w:lineRule="auto"/>
            </w:pPr>
            <w:r>
              <w:rPr>
                <w:sz w:val="19"/>
              </w:rPr>
              <w:t>FAIL</w:t>
            </w:r>
          </w:p>
        </w:tc>
        <w:tc>
          <w:tcPr>
            <w:tcW w:w="4240" w:type="dxa"/>
            <w:shd w:val="clear" w:color="auto" w:fill="F7F9FC"/>
            <w:tcMar>
              <w:top w:w="80" w:type="dxa"/>
              <w:left w:w="120" w:type="dxa"/>
              <w:bottom w:w="80" w:type="dxa"/>
              <w:right w:w="120" w:type="dxa"/>
            </w:tcMar>
            <w:vAlign w:val="center"/>
          </w:tcPr>
          <w:p w14:paraId="051A5C8D" w14:textId="77777777" w:rsidR="00FA2E30" w:rsidRDefault="00000000">
            <w:pPr>
              <w:spacing w:after="60" w:line="259" w:lineRule="auto"/>
            </w:pPr>
            <w:r>
              <w:rPr>
                <w:sz w:val="19"/>
              </w:rPr>
              <w:t>One or more health probes failed.</w:t>
            </w:r>
          </w:p>
        </w:tc>
        <w:tc>
          <w:tcPr>
            <w:tcW w:w="3300" w:type="dxa"/>
            <w:shd w:val="clear" w:color="auto" w:fill="F7F9FC"/>
            <w:tcMar>
              <w:top w:w="80" w:type="dxa"/>
              <w:left w:w="120" w:type="dxa"/>
              <w:bottom w:w="80" w:type="dxa"/>
              <w:right w:w="120" w:type="dxa"/>
            </w:tcMar>
            <w:vAlign w:val="center"/>
          </w:tcPr>
          <w:p w14:paraId="5F5D469E" w14:textId="77777777" w:rsidR="00FA2E30" w:rsidRDefault="00000000">
            <w:pPr>
              <w:spacing w:after="60" w:line="259" w:lineRule="auto"/>
            </w:pPr>
            <w:r>
              <w:rPr>
                <w:sz w:val="19"/>
              </w:rPr>
              <w:t>Stop and escalate.</w:t>
            </w:r>
          </w:p>
        </w:tc>
      </w:tr>
      <w:tr w:rsidR="00FA2E30" w14:paraId="7CE615ED" w14:textId="77777777">
        <w:trPr>
          <w:cantSplit/>
        </w:trPr>
        <w:tc>
          <w:tcPr>
            <w:tcW w:w="720" w:type="dxa"/>
            <w:tcMar>
              <w:top w:w="80" w:type="dxa"/>
              <w:left w:w="120" w:type="dxa"/>
              <w:bottom w:w="80" w:type="dxa"/>
              <w:right w:w="120" w:type="dxa"/>
            </w:tcMar>
            <w:vAlign w:val="center"/>
          </w:tcPr>
          <w:p w14:paraId="5B182DC7" w14:textId="77777777" w:rsidR="00FA2E30" w:rsidRDefault="00000000">
            <w:pPr>
              <w:spacing w:after="60" w:line="259" w:lineRule="auto"/>
            </w:pPr>
            <w:r>
              <w:rPr>
                <w:sz w:val="19"/>
              </w:rPr>
              <w:t>10</w:t>
            </w:r>
          </w:p>
        </w:tc>
        <w:tc>
          <w:tcPr>
            <w:tcW w:w="1100" w:type="dxa"/>
            <w:tcMar>
              <w:top w:w="80" w:type="dxa"/>
              <w:left w:w="120" w:type="dxa"/>
              <w:bottom w:w="80" w:type="dxa"/>
              <w:right w:w="120" w:type="dxa"/>
            </w:tcMar>
            <w:vAlign w:val="center"/>
          </w:tcPr>
          <w:p w14:paraId="49A1171D" w14:textId="77777777" w:rsidR="00FA2E30" w:rsidRDefault="00000000">
            <w:pPr>
              <w:spacing w:after="60" w:line="259" w:lineRule="auto"/>
            </w:pPr>
            <w:r>
              <w:rPr>
                <w:sz w:val="19"/>
              </w:rPr>
              <w:t>ERROR</w:t>
            </w:r>
          </w:p>
        </w:tc>
        <w:tc>
          <w:tcPr>
            <w:tcW w:w="4240" w:type="dxa"/>
            <w:tcMar>
              <w:top w:w="80" w:type="dxa"/>
              <w:left w:w="120" w:type="dxa"/>
              <w:bottom w:w="80" w:type="dxa"/>
              <w:right w:w="120" w:type="dxa"/>
            </w:tcMar>
            <w:vAlign w:val="center"/>
          </w:tcPr>
          <w:p w14:paraId="44009BFC" w14:textId="77777777" w:rsidR="00FA2E30" w:rsidRDefault="00000000">
            <w:pPr>
              <w:spacing w:after="60" w:line="259" w:lineRule="auto"/>
            </w:pPr>
            <w:r>
              <w:rPr>
                <w:sz w:val="19"/>
              </w:rPr>
              <w:t>The command was incomplete or unsafe.</w:t>
            </w:r>
          </w:p>
        </w:tc>
        <w:tc>
          <w:tcPr>
            <w:tcW w:w="3300" w:type="dxa"/>
            <w:tcMar>
              <w:top w:w="80" w:type="dxa"/>
              <w:left w:w="120" w:type="dxa"/>
              <w:bottom w:w="80" w:type="dxa"/>
              <w:right w:w="120" w:type="dxa"/>
            </w:tcMar>
            <w:vAlign w:val="center"/>
          </w:tcPr>
          <w:p w14:paraId="666CF454" w14:textId="77777777" w:rsidR="00FA2E30" w:rsidRDefault="00000000">
            <w:pPr>
              <w:spacing w:after="60" w:line="259" w:lineRule="auto"/>
            </w:pPr>
            <w:r>
              <w:rPr>
                <w:sz w:val="19"/>
              </w:rPr>
              <w:t>Correct inputs; do not continue until resolved.</w:t>
            </w:r>
          </w:p>
        </w:tc>
      </w:tr>
    </w:tbl>
    <w:p w14:paraId="21E41604" w14:textId="77777777" w:rsidR="00FA2E30" w:rsidRDefault="00FA2E30">
      <w:pPr>
        <w:spacing w:after="140" w:line="168" w:lineRule="auto"/>
      </w:pPr>
    </w:p>
    <w:p w14:paraId="56D92D81" w14:textId="77777777" w:rsidR="00FA2E30" w:rsidRDefault="00000000">
      <w:pPr>
        <w:pStyle w:val="Heading2"/>
      </w:pPr>
      <w:bookmarkStart w:id="3" w:name="_Toc236256684"/>
      <w:r>
        <w:rPr>
          <w:rFonts w:ascii="Calibri" w:eastAsia="Calibri" w:hAnsi="Calibri"/>
          <w:color w:val="0B2545"/>
          <w:sz w:val="22"/>
        </w:rPr>
        <w:t>Current repository limits</w:t>
      </w:r>
      <w:bookmarkEnd w:id="3"/>
    </w:p>
    <w:p w14:paraId="64B39EA1" w14:textId="77777777" w:rsidR="00FA2E30" w:rsidRDefault="00000000">
      <w:pPr>
        <w:numPr>
          <w:ilvl w:val="0"/>
          <w:numId w:val="1"/>
        </w:numPr>
      </w:pPr>
      <w:r>
        <w:t>targets.json is intentionally inventoryComplete=false and contains unconfirmed values.</w:t>
      </w:r>
    </w:p>
    <w:p w14:paraId="59D96E7D" w14:textId="77777777" w:rsidR="00FA2E30" w:rsidRDefault="00000000">
      <w:pPr>
        <w:numPr>
          <w:ilvl w:val="0"/>
          <w:numId w:val="1"/>
        </w:numPr>
      </w:pPr>
      <w:r>
        <w:t>Citrix server names and production processor paths are not yet documented.</w:t>
      </w:r>
    </w:p>
    <w:p w14:paraId="05708FC0" w14:textId="77777777" w:rsidR="00FA2E30" w:rsidRDefault="00000000">
      <w:pPr>
        <w:numPr>
          <w:ilvl w:val="0"/>
          <w:numId w:val="1"/>
        </w:numPr>
      </w:pPr>
      <w:r>
        <w:t>Datadog telemetry push is disabled. Exit codes and JSONL logs are the only current signal.</w:t>
      </w:r>
    </w:p>
    <w:p w14:paraId="4A476029" w14:textId="77777777" w:rsidR="00FA2E30" w:rsidRDefault="00000000">
      <w:pPr>
        <w:numPr>
          <w:ilvl w:val="0"/>
          <w:numId w:val="1"/>
        </w:numPr>
      </w:pPr>
      <w:r>
        <w:t>The UAT DBQ deploy wrapper still requires task and log values to be confirmed from the runbook.</w:t>
      </w:r>
    </w:p>
    <w:p w14:paraId="2F40F391" w14:textId="77777777" w:rsidR="00FA2E30" w:rsidRDefault="00000000">
      <w:pPr>
        <w:numPr>
          <w:ilvl w:val="0"/>
          <w:numId w:val="1"/>
        </w:numPr>
      </w:pPr>
      <w:r>
        <w:t>Production deploy config handling is unresolved because robocopy /MIR can overwrite environment-specific config.</w:t>
      </w:r>
    </w:p>
    <w:p w14:paraId="69CCC004" w14:textId="77777777" w:rsidR="00FA2E30" w:rsidRDefault="00000000" w:rsidP="006A3BAA">
      <w:pPr>
        <w:ind w:left="540"/>
      </w:pPr>
      <w:r>
        <w:t>Use the per-processor preflight in this guide. Do not use the checked-in bulk target inventory as a go/no-go result.</w:t>
      </w:r>
    </w:p>
    <w:p w14:paraId="6A478DA4" w14:textId="46DA6FDF" w:rsidR="00FA2E30" w:rsidRDefault="00000000" w:rsidP="006A3BAA">
      <w:pPr>
        <w:pStyle w:val="Heading1"/>
      </w:pPr>
      <w:r>
        <w:rPr>
          <w:rFonts w:ascii="Calibri" w:eastAsia="Calibri" w:hAnsi="Calibri"/>
          <w:color w:val="0B2545"/>
          <w:sz w:val="22"/>
        </w:rPr>
        <w:br w:type="page"/>
      </w:r>
      <w:bookmarkStart w:id="4" w:name="_Toc236256685"/>
      <w:r>
        <w:rPr>
          <w:rFonts w:ascii="Calibri" w:eastAsia="Calibri" w:hAnsi="Calibri"/>
          <w:color w:val="0B2545"/>
          <w:sz w:val="22"/>
        </w:rPr>
        <w:lastRenderedPageBreak/>
        <w:t>2. Values worksheet</w:t>
      </w:r>
      <w:bookmarkEnd w:id="4"/>
    </w:p>
    <w:p w14:paraId="5611AAE9" w14:textId="77777777" w:rsidR="00FA2E30" w:rsidRDefault="00000000">
      <w:r>
        <w:t>Complete this worksheet from the release runbook, SERVERS.md, the change ticket, and the release owner. Do not invent values. Blank or placeholder values stop the run. Region caution: the scripts default to us-gov-west-1, but the OMS SSM naming convention points at us-gov-east-1; a wrong region throws ParameterNotFound that reads exactly like a missing parameter. Confirm the region and the SSM parameter path together, per environment, before any capture or verify.</w:t>
      </w:r>
    </w:p>
    <w:tbl>
      <w:tblPr>
        <w:tblW w:w="9360" w:type="dxa"/>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Layout w:type="fixed"/>
        <w:tblLook w:val="04A0" w:firstRow="1" w:lastRow="0" w:firstColumn="1" w:lastColumn="0" w:noHBand="0" w:noVBand="1"/>
      </w:tblPr>
      <w:tblGrid>
        <w:gridCol w:w="3240"/>
        <w:gridCol w:w="3160"/>
        <w:gridCol w:w="2960"/>
      </w:tblGrid>
      <w:tr w:rsidR="00FA2E30" w14:paraId="17479311" w14:textId="77777777" w:rsidTr="006A3BAA">
        <w:trPr>
          <w:cantSplit/>
          <w:tblHeader/>
        </w:trPr>
        <w:tc>
          <w:tcPr>
            <w:tcW w:w="3240" w:type="dxa"/>
            <w:shd w:val="clear" w:color="auto" w:fill="E8EEF5"/>
            <w:tcMar>
              <w:top w:w="80" w:type="dxa"/>
              <w:left w:w="120" w:type="dxa"/>
              <w:bottom w:w="80" w:type="dxa"/>
              <w:right w:w="120" w:type="dxa"/>
            </w:tcMar>
            <w:vAlign w:val="center"/>
          </w:tcPr>
          <w:p w14:paraId="7ED6A0C8" w14:textId="77777777" w:rsidR="00FA2E30" w:rsidRDefault="00000000">
            <w:pPr>
              <w:spacing w:after="60" w:line="259" w:lineRule="auto"/>
            </w:pPr>
            <w:r>
              <w:rPr>
                <w:b/>
                <w:sz w:val="19"/>
              </w:rPr>
              <w:t>Required value</w:t>
            </w:r>
          </w:p>
        </w:tc>
        <w:tc>
          <w:tcPr>
            <w:tcW w:w="3160" w:type="dxa"/>
            <w:shd w:val="clear" w:color="auto" w:fill="E8EEF5"/>
            <w:tcMar>
              <w:top w:w="80" w:type="dxa"/>
              <w:left w:w="120" w:type="dxa"/>
              <w:bottom w:w="80" w:type="dxa"/>
              <w:right w:w="120" w:type="dxa"/>
            </w:tcMar>
            <w:vAlign w:val="center"/>
          </w:tcPr>
          <w:p w14:paraId="0AE30754" w14:textId="77777777" w:rsidR="00FA2E30" w:rsidRDefault="00000000">
            <w:pPr>
              <w:spacing w:after="60" w:line="259" w:lineRule="auto"/>
            </w:pPr>
            <w:r>
              <w:rPr>
                <w:b/>
                <w:sz w:val="19"/>
              </w:rPr>
              <w:t>Authoritative source</w:t>
            </w:r>
          </w:p>
        </w:tc>
        <w:tc>
          <w:tcPr>
            <w:tcW w:w="2960" w:type="dxa"/>
            <w:shd w:val="clear" w:color="auto" w:fill="E8EEF5"/>
            <w:tcMar>
              <w:top w:w="80" w:type="dxa"/>
              <w:left w:w="120" w:type="dxa"/>
              <w:bottom w:w="80" w:type="dxa"/>
              <w:right w:w="120" w:type="dxa"/>
            </w:tcMar>
            <w:vAlign w:val="center"/>
          </w:tcPr>
          <w:p w14:paraId="429CDFEE" w14:textId="77777777" w:rsidR="00FA2E30" w:rsidRDefault="00000000">
            <w:pPr>
              <w:spacing w:after="60" w:line="259" w:lineRule="auto"/>
            </w:pPr>
            <w:r>
              <w:rPr>
                <w:b/>
                <w:sz w:val="19"/>
              </w:rPr>
              <w:t>Confirmed value</w:t>
            </w:r>
          </w:p>
        </w:tc>
      </w:tr>
      <w:tr w:rsidR="00FA2E30" w14:paraId="41EDD47F" w14:textId="77777777" w:rsidTr="006A3BAA">
        <w:trPr>
          <w:cantSplit/>
        </w:trPr>
        <w:tc>
          <w:tcPr>
            <w:tcW w:w="3240" w:type="dxa"/>
            <w:tcMar>
              <w:top w:w="80" w:type="dxa"/>
              <w:left w:w="120" w:type="dxa"/>
              <w:bottom w:w="80" w:type="dxa"/>
              <w:right w:w="120" w:type="dxa"/>
            </w:tcMar>
            <w:vAlign w:val="center"/>
          </w:tcPr>
          <w:p w14:paraId="2FE1B257" w14:textId="77777777" w:rsidR="00FA2E30" w:rsidRDefault="00000000">
            <w:pPr>
              <w:spacing w:after="60" w:line="259" w:lineRule="auto"/>
            </w:pPr>
            <w:r>
              <w:rPr>
                <w:sz w:val="19"/>
              </w:rPr>
              <w:t>Processor name</w:t>
            </w:r>
          </w:p>
        </w:tc>
        <w:tc>
          <w:tcPr>
            <w:tcW w:w="3160" w:type="dxa"/>
            <w:tcMar>
              <w:top w:w="80" w:type="dxa"/>
              <w:left w:w="120" w:type="dxa"/>
              <w:bottom w:w="80" w:type="dxa"/>
              <w:right w:w="120" w:type="dxa"/>
            </w:tcMar>
            <w:vAlign w:val="center"/>
          </w:tcPr>
          <w:p w14:paraId="0083922B" w14:textId="77777777" w:rsidR="00FA2E30" w:rsidRDefault="00000000">
            <w:pPr>
              <w:spacing w:after="60" w:line="259" w:lineRule="auto"/>
            </w:pPr>
            <w:r>
              <w:rPr>
                <w:sz w:val="19"/>
              </w:rPr>
              <w:t>Release owner / runbook</w:t>
            </w:r>
          </w:p>
        </w:tc>
        <w:tc>
          <w:tcPr>
            <w:tcW w:w="2960" w:type="dxa"/>
            <w:tcMar>
              <w:top w:w="80" w:type="dxa"/>
              <w:left w:w="120" w:type="dxa"/>
              <w:bottom w:w="80" w:type="dxa"/>
              <w:right w:w="120" w:type="dxa"/>
            </w:tcMar>
            <w:vAlign w:val="center"/>
          </w:tcPr>
          <w:p w14:paraId="528B37F0" w14:textId="77777777" w:rsidR="00FA2E30" w:rsidRDefault="00FA2E30">
            <w:pPr>
              <w:spacing w:after="60" w:line="259" w:lineRule="auto"/>
            </w:pPr>
          </w:p>
        </w:tc>
      </w:tr>
      <w:tr w:rsidR="00FA2E30" w14:paraId="3289B122" w14:textId="77777777" w:rsidTr="006A3BAA">
        <w:trPr>
          <w:cantSplit/>
        </w:trPr>
        <w:tc>
          <w:tcPr>
            <w:tcW w:w="3240" w:type="dxa"/>
            <w:shd w:val="clear" w:color="auto" w:fill="F7F9FC"/>
            <w:tcMar>
              <w:top w:w="80" w:type="dxa"/>
              <w:left w:w="120" w:type="dxa"/>
              <w:bottom w:w="80" w:type="dxa"/>
              <w:right w:w="120" w:type="dxa"/>
            </w:tcMar>
            <w:vAlign w:val="center"/>
          </w:tcPr>
          <w:p w14:paraId="5BFDD710" w14:textId="77777777" w:rsidR="00FA2E30" w:rsidRDefault="00000000">
            <w:pPr>
              <w:spacing w:after="60" w:line="259" w:lineRule="auto"/>
            </w:pPr>
            <w:r>
              <w:rPr>
                <w:sz w:val="19"/>
              </w:rPr>
              <w:t>Approved commit or TFS label</w:t>
            </w:r>
          </w:p>
        </w:tc>
        <w:tc>
          <w:tcPr>
            <w:tcW w:w="3160" w:type="dxa"/>
            <w:shd w:val="clear" w:color="auto" w:fill="F7F9FC"/>
            <w:tcMar>
              <w:top w:w="80" w:type="dxa"/>
              <w:left w:w="120" w:type="dxa"/>
              <w:bottom w:w="80" w:type="dxa"/>
              <w:right w:w="120" w:type="dxa"/>
            </w:tcMar>
            <w:vAlign w:val="center"/>
          </w:tcPr>
          <w:p w14:paraId="3430733B" w14:textId="77777777" w:rsidR="00FA2E30" w:rsidRDefault="00000000">
            <w:pPr>
              <w:spacing w:after="60" w:line="259" w:lineRule="auto"/>
            </w:pPr>
            <w:r>
              <w:rPr>
                <w:sz w:val="19"/>
              </w:rPr>
              <w:t>Release owner</w:t>
            </w:r>
          </w:p>
        </w:tc>
        <w:tc>
          <w:tcPr>
            <w:tcW w:w="2960" w:type="dxa"/>
            <w:shd w:val="clear" w:color="auto" w:fill="F7F9FC"/>
            <w:tcMar>
              <w:top w:w="80" w:type="dxa"/>
              <w:left w:w="120" w:type="dxa"/>
              <w:bottom w:w="80" w:type="dxa"/>
              <w:right w:w="120" w:type="dxa"/>
            </w:tcMar>
            <w:vAlign w:val="center"/>
          </w:tcPr>
          <w:p w14:paraId="41C15FEC" w14:textId="77777777" w:rsidR="00FA2E30" w:rsidRDefault="00FA2E30">
            <w:pPr>
              <w:spacing w:after="60" w:line="259" w:lineRule="auto"/>
            </w:pPr>
          </w:p>
        </w:tc>
      </w:tr>
      <w:tr w:rsidR="00FA2E30" w14:paraId="6D8CC55D" w14:textId="77777777" w:rsidTr="006A3BAA">
        <w:trPr>
          <w:cantSplit/>
        </w:trPr>
        <w:tc>
          <w:tcPr>
            <w:tcW w:w="3240" w:type="dxa"/>
            <w:tcMar>
              <w:top w:w="80" w:type="dxa"/>
              <w:left w:w="120" w:type="dxa"/>
              <w:bottom w:w="80" w:type="dxa"/>
              <w:right w:w="120" w:type="dxa"/>
            </w:tcMar>
            <w:vAlign w:val="center"/>
          </w:tcPr>
          <w:p w14:paraId="675D3B5E" w14:textId="77777777" w:rsidR="00FA2E30" w:rsidRDefault="00000000">
            <w:pPr>
              <w:spacing w:after="60" w:line="259" w:lineRule="auto"/>
            </w:pPr>
            <w:r>
              <w:rPr>
                <w:sz w:val="19"/>
              </w:rPr>
              <w:t>Approved-commit SSM parameter</w:t>
            </w:r>
          </w:p>
        </w:tc>
        <w:tc>
          <w:tcPr>
            <w:tcW w:w="3160" w:type="dxa"/>
            <w:tcMar>
              <w:top w:w="80" w:type="dxa"/>
              <w:left w:w="120" w:type="dxa"/>
              <w:bottom w:w="80" w:type="dxa"/>
              <w:right w:w="120" w:type="dxa"/>
            </w:tcMar>
            <w:vAlign w:val="center"/>
          </w:tcPr>
          <w:p w14:paraId="7EBB7311" w14:textId="77777777" w:rsidR="00FA2E30" w:rsidRDefault="00000000">
            <w:pPr>
              <w:spacing w:after="60" w:line="259" w:lineRule="auto"/>
            </w:pPr>
            <w:r>
              <w:rPr>
                <w:sz w:val="19"/>
              </w:rPr>
              <w:t>Release owner / cloud owner</w:t>
            </w:r>
          </w:p>
        </w:tc>
        <w:tc>
          <w:tcPr>
            <w:tcW w:w="2960" w:type="dxa"/>
            <w:tcMar>
              <w:top w:w="80" w:type="dxa"/>
              <w:left w:w="120" w:type="dxa"/>
              <w:bottom w:w="80" w:type="dxa"/>
              <w:right w:w="120" w:type="dxa"/>
            </w:tcMar>
            <w:vAlign w:val="center"/>
          </w:tcPr>
          <w:p w14:paraId="783A3EEB" w14:textId="77777777" w:rsidR="00FA2E30" w:rsidRDefault="00FA2E30">
            <w:pPr>
              <w:spacing w:after="60" w:line="259" w:lineRule="auto"/>
            </w:pPr>
          </w:p>
        </w:tc>
      </w:tr>
      <w:tr w:rsidR="00FA2E30" w14:paraId="174B712E" w14:textId="77777777" w:rsidTr="006A3BAA">
        <w:trPr>
          <w:cantSplit/>
        </w:trPr>
        <w:tc>
          <w:tcPr>
            <w:tcW w:w="3240" w:type="dxa"/>
            <w:shd w:val="clear" w:color="auto" w:fill="F7F9FC"/>
            <w:tcMar>
              <w:top w:w="80" w:type="dxa"/>
              <w:left w:w="120" w:type="dxa"/>
              <w:bottom w:w="80" w:type="dxa"/>
              <w:right w:w="120" w:type="dxa"/>
            </w:tcMar>
            <w:vAlign w:val="center"/>
          </w:tcPr>
          <w:p w14:paraId="4C7C74B3" w14:textId="77777777" w:rsidR="00FA2E30" w:rsidRDefault="00000000">
            <w:pPr>
              <w:spacing w:after="60" w:line="259" w:lineRule="auto"/>
            </w:pPr>
            <w:r>
              <w:rPr>
                <w:sz w:val="19"/>
              </w:rPr>
              <w:t>Baseline-hash SSM parameter</w:t>
            </w:r>
          </w:p>
        </w:tc>
        <w:tc>
          <w:tcPr>
            <w:tcW w:w="3160" w:type="dxa"/>
            <w:shd w:val="clear" w:color="auto" w:fill="F7F9FC"/>
            <w:tcMar>
              <w:top w:w="80" w:type="dxa"/>
              <w:left w:w="120" w:type="dxa"/>
              <w:bottom w:w="80" w:type="dxa"/>
              <w:right w:w="120" w:type="dxa"/>
            </w:tcMar>
            <w:vAlign w:val="center"/>
          </w:tcPr>
          <w:p w14:paraId="5D95D0DD" w14:textId="77777777" w:rsidR="00FA2E30" w:rsidRDefault="00000000">
            <w:pPr>
              <w:spacing w:after="60" w:line="259" w:lineRule="auto"/>
            </w:pPr>
            <w:r>
              <w:rPr>
                <w:sz w:val="19"/>
              </w:rPr>
              <w:t>Release owner / cloud owner</w:t>
            </w:r>
          </w:p>
        </w:tc>
        <w:tc>
          <w:tcPr>
            <w:tcW w:w="2960" w:type="dxa"/>
            <w:shd w:val="clear" w:color="auto" w:fill="F7F9FC"/>
            <w:tcMar>
              <w:top w:w="80" w:type="dxa"/>
              <w:left w:w="120" w:type="dxa"/>
              <w:bottom w:w="80" w:type="dxa"/>
              <w:right w:w="120" w:type="dxa"/>
            </w:tcMar>
            <w:vAlign w:val="center"/>
          </w:tcPr>
          <w:p w14:paraId="577AA652" w14:textId="77777777" w:rsidR="00FA2E30" w:rsidRDefault="00FA2E30">
            <w:pPr>
              <w:spacing w:after="60" w:line="259" w:lineRule="auto"/>
            </w:pPr>
          </w:p>
        </w:tc>
      </w:tr>
      <w:tr w:rsidR="00FA2E30" w14:paraId="747ECDEC" w14:textId="77777777" w:rsidTr="006A3BAA">
        <w:trPr>
          <w:cantSplit/>
        </w:trPr>
        <w:tc>
          <w:tcPr>
            <w:tcW w:w="3240" w:type="dxa"/>
            <w:tcMar>
              <w:top w:w="80" w:type="dxa"/>
              <w:left w:w="120" w:type="dxa"/>
              <w:bottom w:w="80" w:type="dxa"/>
              <w:right w:w="120" w:type="dxa"/>
            </w:tcMar>
            <w:vAlign w:val="center"/>
          </w:tcPr>
          <w:p w14:paraId="4441BFF0" w14:textId="77777777" w:rsidR="00FA2E30" w:rsidRDefault="00000000">
            <w:pPr>
              <w:spacing w:after="60" w:line="259" w:lineRule="auto"/>
            </w:pPr>
            <w:r>
              <w:rPr>
                <w:sz w:val="19"/>
              </w:rPr>
              <w:t>Confirmed GovCloud region</w:t>
            </w:r>
          </w:p>
        </w:tc>
        <w:tc>
          <w:tcPr>
            <w:tcW w:w="3160" w:type="dxa"/>
            <w:tcMar>
              <w:top w:w="80" w:type="dxa"/>
              <w:left w:w="120" w:type="dxa"/>
              <w:bottom w:w="80" w:type="dxa"/>
              <w:right w:w="120" w:type="dxa"/>
            </w:tcMar>
            <w:vAlign w:val="center"/>
          </w:tcPr>
          <w:p w14:paraId="296D25F1" w14:textId="77777777" w:rsidR="00FA2E30" w:rsidRDefault="00000000">
            <w:pPr>
              <w:spacing w:after="60" w:line="259" w:lineRule="auto"/>
            </w:pPr>
            <w:r>
              <w:rPr>
                <w:sz w:val="19"/>
              </w:rPr>
              <w:t>Parameter path owner</w:t>
            </w:r>
          </w:p>
        </w:tc>
        <w:tc>
          <w:tcPr>
            <w:tcW w:w="2960" w:type="dxa"/>
            <w:tcMar>
              <w:top w:w="80" w:type="dxa"/>
              <w:left w:w="120" w:type="dxa"/>
              <w:bottom w:w="80" w:type="dxa"/>
              <w:right w:w="120" w:type="dxa"/>
            </w:tcMar>
            <w:vAlign w:val="center"/>
          </w:tcPr>
          <w:p w14:paraId="5B555A87" w14:textId="77777777" w:rsidR="00FA2E30" w:rsidRDefault="00FA2E30">
            <w:pPr>
              <w:spacing w:after="60" w:line="259" w:lineRule="auto"/>
            </w:pPr>
          </w:p>
        </w:tc>
      </w:tr>
      <w:tr w:rsidR="00FA2E30" w14:paraId="2A28AFE5" w14:textId="77777777" w:rsidTr="006A3BAA">
        <w:trPr>
          <w:cantSplit/>
        </w:trPr>
        <w:tc>
          <w:tcPr>
            <w:tcW w:w="3240" w:type="dxa"/>
            <w:shd w:val="clear" w:color="auto" w:fill="F7F9FC"/>
            <w:tcMar>
              <w:top w:w="80" w:type="dxa"/>
              <w:left w:w="120" w:type="dxa"/>
              <w:bottom w:w="80" w:type="dxa"/>
              <w:right w:w="120" w:type="dxa"/>
            </w:tcMar>
            <w:vAlign w:val="center"/>
          </w:tcPr>
          <w:p w14:paraId="3FAED19E" w14:textId="77777777" w:rsidR="00FA2E30" w:rsidRDefault="00000000">
            <w:pPr>
              <w:spacing w:after="60" w:line="259" w:lineRule="auto"/>
            </w:pPr>
            <w:r>
              <w:rPr>
                <w:sz w:val="19"/>
              </w:rPr>
              <w:t>UAT approved release folder</w:t>
            </w:r>
          </w:p>
        </w:tc>
        <w:tc>
          <w:tcPr>
            <w:tcW w:w="3160" w:type="dxa"/>
            <w:shd w:val="clear" w:color="auto" w:fill="F7F9FC"/>
            <w:tcMar>
              <w:top w:w="80" w:type="dxa"/>
              <w:left w:w="120" w:type="dxa"/>
              <w:bottom w:w="80" w:type="dxa"/>
              <w:right w:w="120" w:type="dxa"/>
            </w:tcMar>
            <w:vAlign w:val="center"/>
          </w:tcPr>
          <w:p w14:paraId="30AC700B" w14:textId="77777777" w:rsidR="00FA2E30" w:rsidRDefault="00000000">
            <w:pPr>
              <w:spacing w:after="60" w:line="259" w:lineRule="auto"/>
            </w:pPr>
            <w:r>
              <w:rPr>
                <w:sz w:val="19"/>
              </w:rPr>
              <w:t>UAT runbook</w:t>
            </w:r>
          </w:p>
        </w:tc>
        <w:tc>
          <w:tcPr>
            <w:tcW w:w="2960" w:type="dxa"/>
            <w:shd w:val="clear" w:color="auto" w:fill="F7F9FC"/>
            <w:tcMar>
              <w:top w:w="80" w:type="dxa"/>
              <w:left w:w="120" w:type="dxa"/>
              <w:bottom w:w="80" w:type="dxa"/>
              <w:right w:w="120" w:type="dxa"/>
            </w:tcMar>
            <w:vAlign w:val="center"/>
          </w:tcPr>
          <w:p w14:paraId="62532113" w14:textId="77777777" w:rsidR="00FA2E30" w:rsidRDefault="00FA2E30">
            <w:pPr>
              <w:spacing w:after="60" w:line="259" w:lineRule="auto"/>
            </w:pPr>
          </w:p>
        </w:tc>
      </w:tr>
      <w:tr w:rsidR="00FA2E30" w14:paraId="1E45C96D" w14:textId="77777777" w:rsidTr="006A3BAA">
        <w:trPr>
          <w:cantSplit/>
        </w:trPr>
        <w:tc>
          <w:tcPr>
            <w:tcW w:w="3240" w:type="dxa"/>
            <w:tcMar>
              <w:top w:w="80" w:type="dxa"/>
              <w:left w:w="120" w:type="dxa"/>
              <w:bottom w:w="80" w:type="dxa"/>
              <w:right w:w="120" w:type="dxa"/>
            </w:tcMar>
            <w:vAlign w:val="center"/>
          </w:tcPr>
          <w:p w14:paraId="75F09D6F" w14:textId="77777777" w:rsidR="00FA2E30" w:rsidRDefault="00000000">
            <w:pPr>
              <w:spacing w:after="60" w:line="259" w:lineRule="auto"/>
            </w:pPr>
            <w:r>
              <w:rPr>
                <w:sz w:val="19"/>
              </w:rPr>
              <w:t>Target release folder</w:t>
            </w:r>
          </w:p>
        </w:tc>
        <w:tc>
          <w:tcPr>
            <w:tcW w:w="3160" w:type="dxa"/>
            <w:tcMar>
              <w:top w:w="80" w:type="dxa"/>
              <w:left w:w="120" w:type="dxa"/>
              <w:bottom w:w="80" w:type="dxa"/>
              <w:right w:w="120" w:type="dxa"/>
            </w:tcMar>
            <w:vAlign w:val="center"/>
          </w:tcPr>
          <w:p w14:paraId="2AD4A2D6" w14:textId="77777777" w:rsidR="00FA2E30" w:rsidRDefault="00000000">
            <w:pPr>
              <w:spacing w:after="60" w:line="259" w:lineRule="auto"/>
            </w:pPr>
            <w:r>
              <w:rPr>
                <w:sz w:val="19"/>
              </w:rPr>
              <w:t>Server runbook</w:t>
            </w:r>
          </w:p>
        </w:tc>
        <w:tc>
          <w:tcPr>
            <w:tcW w:w="2960" w:type="dxa"/>
            <w:tcMar>
              <w:top w:w="80" w:type="dxa"/>
              <w:left w:w="120" w:type="dxa"/>
              <w:bottom w:w="80" w:type="dxa"/>
              <w:right w:w="120" w:type="dxa"/>
            </w:tcMar>
            <w:vAlign w:val="center"/>
          </w:tcPr>
          <w:p w14:paraId="3A77BACB" w14:textId="77777777" w:rsidR="00FA2E30" w:rsidRDefault="00FA2E30">
            <w:pPr>
              <w:spacing w:after="60" w:line="259" w:lineRule="auto"/>
            </w:pPr>
          </w:p>
        </w:tc>
      </w:tr>
      <w:tr w:rsidR="00FA2E30" w14:paraId="5A17A96B" w14:textId="77777777" w:rsidTr="006A3BAA">
        <w:trPr>
          <w:cantSplit/>
        </w:trPr>
        <w:tc>
          <w:tcPr>
            <w:tcW w:w="3240" w:type="dxa"/>
            <w:shd w:val="clear" w:color="auto" w:fill="F7F9FC"/>
            <w:tcMar>
              <w:top w:w="80" w:type="dxa"/>
              <w:left w:w="120" w:type="dxa"/>
              <w:bottom w:w="80" w:type="dxa"/>
              <w:right w:w="120" w:type="dxa"/>
            </w:tcMar>
            <w:vAlign w:val="center"/>
          </w:tcPr>
          <w:p w14:paraId="764D1F9B" w14:textId="77777777" w:rsidR="00FA2E30" w:rsidRDefault="00000000">
            <w:pPr>
              <w:spacing w:after="60" w:line="259" w:lineRule="auto"/>
            </w:pPr>
            <w:r>
              <w:rPr>
                <w:sz w:val="19"/>
              </w:rPr>
              <w:t>Baseline manifest path</w:t>
            </w:r>
          </w:p>
        </w:tc>
        <w:tc>
          <w:tcPr>
            <w:tcW w:w="3160" w:type="dxa"/>
            <w:shd w:val="clear" w:color="auto" w:fill="F7F9FC"/>
            <w:tcMar>
              <w:top w:w="80" w:type="dxa"/>
              <w:left w:w="120" w:type="dxa"/>
              <w:bottom w:w="80" w:type="dxa"/>
              <w:right w:w="120" w:type="dxa"/>
            </w:tcMar>
            <w:vAlign w:val="center"/>
          </w:tcPr>
          <w:p w14:paraId="07C26251" w14:textId="77777777" w:rsidR="00FA2E30" w:rsidRDefault="00000000">
            <w:pPr>
              <w:spacing w:after="60" w:line="259" w:lineRule="auto"/>
            </w:pPr>
            <w:r>
              <w:rPr>
                <w:sz w:val="19"/>
              </w:rPr>
              <w:t>Release owner</w:t>
            </w:r>
          </w:p>
        </w:tc>
        <w:tc>
          <w:tcPr>
            <w:tcW w:w="2960" w:type="dxa"/>
            <w:shd w:val="clear" w:color="auto" w:fill="F7F9FC"/>
            <w:tcMar>
              <w:top w:w="80" w:type="dxa"/>
              <w:left w:w="120" w:type="dxa"/>
              <w:bottom w:w="80" w:type="dxa"/>
              <w:right w:w="120" w:type="dxa"/>
            </w:tcMar>
            <w:vAlign w:val="center"/>
          </w:tcPr>
          <w:p w14:paraId="47426B35" w14:textId="77777777" w:rsidR="00FA2E30" w:rsidRDefault="00FA2E30">
            <w:pPr>
              <w:spacing w:after="60" w:line="259" w:lineRule="auto"/>
            </w:pPr>
          </w:p>
        </w:tc>
      </w:tr>
      <w:tr w:rsidR="00FA2E30" w14:paraId="066E41F9" w14:textId="77777777" w:rsidTr="006A3BAA">
        <w:trPr>
          <w:cantSplit/>
        </w:trPr>
        <w:tc>
          <w:tcPr>
            <w:tcW w:w="3240" w:type="dxa"/>
            <w:tcMar>
              <w:top w:w="80" w:type="dxa"/>
              <w:left w:w="120" w:type="dxa"/>
              <w:bottom w:w="80" w:type="dxa"/>
              <w:right w:w="120" w:type="dxa"/>
            </w:tcMar>
            <w:vAlign w:val="center"/>
          </w:tcPr>
          <w:p w14:paraId="58CB4D8E" w14:textId="77777777" w:rsidR="00FA2E30" w:rsidRDefault="00000000">
            <w:pPr>
              <w:spacing w:after="60" w:line="259" w:lineRule="auto"/>
            </w:pPr>
            <w:r>
              <w:rPr>
                <w:sz w:val="19"/>
              </w:rPr>
              <w:t>Baseline Git checkout</w:t>
            </w:r>
          </w:p>
        </w:tc>
        <w:tc>
          <w:tcPr>
            <w:tcW w:w="3160" w:type="dxa"/>
            <w:tcMar>
              <w:top w:w="80" w:type="dxa"/>
              <w:left w:w="120" w:type="dxa"/>
              <w:bottom w:w="80" w:type="dxa"/>
              <w:right w:w="120" w:type="dxa"/>
            </w:tcMar>
            <w:vAlign w:val="center"/>
          </w:tcPr>
          <w:p w14:paraId="0A6B18B5" w14:textId="77777777" w:rsidR="00FA2E30" w:rsidRDefault="00000000">
            <w:pPr>
              <w:spacing w:after="60" w:line="259" w:lineRule="auto"/>
            </w:pPr>
            <w:r>
              <w:rPr>
                <w:sz w:val="19"/>
              </w:rPr>
              <w:t>Release owner</w:t>
            </w:r>
          </w:p>
        </w:tc>
        <w:tc>
          <w:tcPr>
            <w:tcW w:w="2960" w:type="dxa"/>
            <w:tcMar>
              <w:top w:w="80" w:type="dxa"/>
              <w:left w:w="120" w:type="dxa"/>
              <w:bottom w:w="80" w:type="dxa"/>
              <w:right w:w="120" w:type="dxa"/>
            </w:tcMar>
            <w:vAlign w:val="center"/>
          </w:tcPr>
          <w:p w14:paraId="499F7C3E" w14:textId="77777777" w:rsidR="00FA2E30" w:rsidRDefault="00FA2E30">
            <w:pPr>
              <w:spacing w:after="60" w:line="259" w:lineRule="auto"/>
            </w:pPr>
          </w:p>
        </w:tc>
      </w:tr>
      <w:tr w:rsidR="00FA2E30" w14:paraId="3D84E957" w14:textId="77777777" w:rsidTr="006A3BAA">
        <w:trPr>
          <w:cantSplit/>
        </w:trPr>
        <w:tc>
          <w:tcPr>
            <w:tcW w:w="3240" w:type="dxa"/>
            <w:shd w:val="clear" w:color="auto" w:fill="F7F9FC"/>
            <w:tcMar>
              <w:top w:w="80" w:type="dxa"/>
              <w:left w:w="120" w:type="dxa"/>
              <w:bottom w:w="80" w:type="dxa"/>
              <w:right w:w="120" w:type="dxa"/>
            </w:tcMar>
            <w:vAlign w:val="center"/>
          </w:tcPr>
          <w:p w14:paraId="4EE5B311" w14:textId="77777777" w:rsidR="00FA2E30" w:rsidRDefault="00000000">
            <w:pPr>
              <w:spacing w:after="60" w:line="259" w:lineRule="auto"/>
            </w:pPr>
            <w:r>
              <w:rPr>
                <w:sz w:val="19"/>
              </w:rPr>
              <w:t>Release tag: &lt;system&gt;/vMAJOR.MINOR.PATCH</w:t>
            </w:r>
          </w:p>
        </w:tc>
        <w:tc>
          <w:tcPr>
            <w:tcW w:w="3160" w:type="dxa"/>
            <w:shd w:val="clear" w:color="auto" w:fill="F7F9FC"/>
            <w:tcMar>
              <w:top w:w="80" w:type="dxa"/>
              <w:left w:w="120" w:type="dxa"/>
              <w:bottom w:w="80" w:type="dxa"/>
              <w:right w:w="120" w:type="dxa"/>
            </w:tcMar>
            <w:vAlign w:val="center"/>
          </w:tcPr>
          <w:p w14:paraId="5D136333" w14:textId="77777777" w:rsidR="00FA2E30" w:rsidRDefault="00000000">
            <w:pPr>
              <w:spacing w:after="60" w:line="259" w:lineRule="auto"/>
            </w:pPr>
            <w:r>
              <w:rPr>
                <w:sz w:val="19"/>
              </w:rPr>
              <w:t>Release owner</w:t>
            </w:r>
          </w:p>
        </w:tc>
        <w:tc>
          <w:tcPr>
            <w:tcW w:w="2960" w:type="dxa"/>
            <w:shd w:val="clear" w:color="auto" w:fill="F7F9FC"/>
            <w:tcMar>
              <w:top w:w="80" w:type="dxa"/>
              <w:left w:w="120" w:type="dxa"/>
              <w:bottom w:w="80" w:type="dxa"/>
              <w:right w:w="120" w:type="dxa"/>
            </w:tcMar>
            <w:vAlign w:val="center"/>
          </w:tcPr>
          <w:p w14:paraId="4BD17511" w14:textId="77777777" w:rsidR="00FA2E30" w:rsidRDefault="00FA2E30">
            <w:pPr>
              <w:spacing w:after="60" w:line="259" w:lineRule="auto"/>
            </w:pPr>
          </w:p>
        </w:tc>
      </w:tr>
      <w:tr w:rsidR="00FA2E30" w14:paraId="62C19967" w14:textId="77777777" w:rsidTr="006A3BAA">
        <w:trPr>
          <w:cantSplit/>
        </w:trPr>
        <w:tc>
          <w:tcPr>
            <w:tcW w:w="3240" w:type="dxa"/>
            <w:tcMar>
              <w:top w:w="80" w:type="dxa"/>
              <w:left w:w="120" w:type="dxa"/>
              <w:bottom w:w="80" w:type="dxa"/>
              <w:right w:w="120" w:type="dxa"/>
            </w:tcMar>
            <w:vAlign w:val="center"/>
          </w:tcPr>
          <w:p w14:paraId="2EF8721E" w14:textId="77777777" w:rsidR="00FA2E30" w:rsidRDefault="00000000">
            <w:pPr>
              <w:spacing w:after="60" w:line="259" w:lineRule="auto"/>
            </w:pPr>
            <w:r>
              <w:rPr>
                <w:sz w:val="19"/>
              </w:rPr>
              <w:t>Config contract path (if used)</w:t>
            </w:r>
          </w:p>
        </w:tc>
        <w:tc>
          <w:tcPr>
            <w:tcW w:w="3160" w:type="dxa"/>
            <w:tcMar>
              <w:top w:w="80" w:type="dxa"/>
              <w:left w:w="120" w:type="dxa"/>
              <w:bottom w:w="80" w:type="dxa"/>
              <w:right w:w="120" w:type="dxa"/>
            </w:tcMar>
            <w:vAlign w:val="center"/>
          </w:tcPr>
          <w:p w14:paraId="0C3EB5A1" w14:textId="77777777" w:rsidR="00FA2E30" w:rsidRDefault="00000000">
            <w:pPr>
              <w:spacing w:after="60" w:line="259" w:lineRule="auto"/>
            </w:pPr>
            <w:r>
              <w:rPr>
                <w:sz w:val="19"/>
              </w:rPr>
              <w:t>Release owner</w:t>
            </w:r>
          </w:p>
        </w:tc>
        <w:tc>
          <w:tcPr>
            <w:tcW w:w="2960" w:type="dxa"/>
            <w:tcMar>
              <w:top w:w="80" w:type="dxa"/>
              <w:left w:w="120" w:type="dxa"/>
              <w:bottom w:w="80" w:type="dxa"/>
              <w:right w:w="120" w:type="dxa"/>
            </w:tcMar>
            <w:vAlign w:val="center"/>
          </w:tcPr>
          <w:p w14:paraId="5CCA94F6" w14:textId="77777777" w:rsidR="00FA2E30" w:rsidRDefault="00FA2E30">
            <w:pPr>
              <w:spacing w:after="60" w:line="259" w:lineRule="auto"/>
            </w:pPr>
          </w:p>
        </w:tc>
      </w:tr>
      <w:tr w:rsidR="00FA2E30" w14:paraId="012F41AD" w14:textId="77777777" w:rsidTr="006A3BAA">
        <w:trPr>
          <w:cantSplit/>
        </w:trPr>
        <w:tc>
          <w:tcPr>
            <w:tcW w:w="3240" w:type="dxa"/>
            <w:shd w:val="clear" w:color="auto" w:fill="F7F9FC"/>
            <w:tcMar>
              <w:top w:w="80" w:type="dxa"/>
              <w:left w:w="120" w:type="dxa"/>
              <w:bottom w:w="80" w:type="dxa"/>
              <w:right w:w="120" w:type="dxa"/>
            </w:tcMar>
            <w:vAlign w:val="center"/>
          </w:tcPr>
          <w:p w14:paraId="3826DDCF" w14:textId="77777777" w:rsidR="00FA2E30" w:rsidRDefault="00000000">
            <w:pPr>
              <w:spacing w:after="60" w:line="259" w:lineRule="auto"/>
            </w:pPr>
            <w:r>
              <w:rPr>
                <w:sz w:val="19"/>
              </w:rPr>
              <w:t>Live config path (if used)</w:t>
            </w:r>
          </w:p>
        </w:tc>
        <w:tc>
          <w:tcPr>
            <w:tcW w:w="3160" w:type="dxa"/>
            <w:shd w:val="clear" w:color="auto" w:fill="F7F9FC"/>
            <w:tcMar>
              <w:top w:w="80" w:type="dxa"/>
              <w:left w:w="120" w:type="dxa"/>
              <w:bottom w:w="80" w:type="dxa"/>
              <w:right w:w="120" w:type="dxa"/>
            </w:tcMar>
            <w:vAlign w:val="center"/>
          </w:tcPr>
          <w:p w14:paraId="46181C6D" w14:textId="77777777" w:rsidR="00FA2E30" w:rsidRDefault="00000000">
            <w:pPr>
              <w:spacing w:after="60" w:line="259" w:lineRule="auto"/>
            </w:pPr>
            <w:r>
              <w:rPr>
                <w:sz w:val="19"/>
              </w:rPr>
              <w:t>Server owner</w:t>
            </w:r>
          </w:p>
        </w:tc>
        <w:tc>
          <w:tcPr>
            <w:tcW w:w="2960" w:type="dxa"/>
            <w:shd w:val="clear" w:color="auto" w:fill="F7F9FC"/>
            <w:tcMar>
              <w:top w:w="80" w:type="dxa"/>
              <w:left w:w="120" w:type="dxa"/>
              <w:bottom w:w="80" w:type="dxa"/>
              <w:right w:w="120" w:type="dxa"/>
            </w:tcMar>
            <w:vAlign w:val="center"/>
          </w:tcPr>
          <w:p w14:paraId="26074D5A" w14:textId="77777777" w:rsidR="00FA2E30" w:rsidRDefault="00FA2E30">
            <w:pPr>
              <w:spacing w:after="60" w:line="259" w:lineRule="auto"/>
            </w:pPr>
          </w:p>
        </w:tc>
      </w:tr>
      <w:tr w:rsidR="00FA2E30" w14:paraId="6611F56E" w14:textId="77777777" w:rsidTr="006A3BAA">
        <w:trPr>
          <w:cantSplit/>
        </w:trPr>
        <w:tc>
          <w:tcPr>
            <w:tcW w:w="3240" w:type="dxa"/>
            <w:tcMar>
              <w:top w:w="80" w:type="dxa"/>
              <w:left w:w="120" w:type="dxa"/>
              <w:bottom w:w="80" w:type="dxa"/>
              <w:right w:w="120" w:type="dxa"/>
            </w:tcMar>
            <w:vAlign w:val="center"/>
          </w:tcPr>
          <w:p w14:paraId="0CF7445F" w14:textId="77777777" w:rsidR="00FA2E30" w:rsidRDefault="00000000">
            <w:pPr>
              <w:spacing w:after="60" w:line="259" w:lineRule="auto"/>
            </w:pPr>
            <w:r>
              <w:rPr>
                <w:sz w:val="19"/>
              </w:rPr>
              <w:t>Process argument regex</w:t>
            </w:r>
          </w:p>
        </w:tc>
        <w:tc>
          <w:tcPr>
            <w:tcW w:w="3160" w:type="dxa"/>
            <w:tcMar>
              <w:top w:w="80" w:type="dxa"/>
              <w:left w:w="120" w:type="dxa"/>
              <w:bottom w:w="80" w:type="dxa"/>
              <w:right w:w="120" w:type="dxa"/>
            </w:tcMar>
            <w:vAlign w:val="center"/>
          </w:tcPr>
          <w:p w14:paraId="05069EAC" w14:textId="77777777" w:rsidR="00FA2E30" w:rsidRDefault="00000000">
            <w:pPr>
              <w:spacing w:after="60" w:line="259" w:lineRule="auto"/>
            </w:pPr>
            <w:r>
              <w:rPr>
                <w:sz w:val="19"/>
              </w:rPr>
              <w:t>SERVERS.md / server owner</w:t>
            </w:r>
          </w:p>
        </w:tc>
        <w:tc>
          <w:tcPr>
            <w:tcW w:w="2960" w:type="dxa"/>
            <w:tcMar>
              <w:top w:w="80" w:type="dxa"/>
              <w:left w:w="120" w:type="dxa"/>
              <w:bottom w:w="80" w:type="dxa"/>
              <w:right w:w="120" w:type="dxa"/>
            </w:tcMar>
            <w:vAlign w:val="center"/>
          </w:tcPr>
          <w:p w14:paraId="6A01E743" w14:textId="77777777" w:rsidR="00FA2E30" w:rsidRDefault="00FA2E30">
            <w:pPr>
              <w:spacing w:after="60" w:line="259" w:lineRule="auto"/>
            </w:pPr>
          </w:p>
        </w:tc>
      </w:tr>
      <w:tr w:rsidR="00FA2E30" w14:paraId="62114706" w14:textId="77777777" w:rsidTr="006A3BAA">
        <w:trPr>
          <w:cantSplit/>
        </w:trPr>
        <w:tc>
          <w:tcPr>
            <w:tcW w:w="3240" w:type="dxa"/>
            <w:shd w:val="clear" w:color="auto" w:fill="F7F9FC"/>
            <w:tcMar>
              <w:top w:w="80" w:type="dxa"/>
              <w:left w:w="120" w:type="dxa"/>
              <w:bottom w:w="80" w:type="dxa"/>
              <w:right w:w="120" w:type="dxa"/>
            </w:tcMar>
            <w:vAlign w:val="center"/>
          </w:tcPr>
          <w:p w14:paraId="5A015753" w14:textId="77777777" w:rsidR="00FA2E30" w:rsidRDefault="00000000">
            <w:pPr>
              <w:spacing w:after="60" w:line="259" w:lineRule="auto"/>
            </w:pPr>
            <w:r>
              <w:rPr>
                <w:sz w:val="19"/>
              </w:rPr>
              <w:t>Scheduled task name</w:t>
            </w:r>
          </w:p>
        </w:tc>
        <w:tc>
          <w:tcPr>
            <w:tcW w:w="3160" w:type="dxa"/>
            <w:shd w:val="clear" w:color="auto" w:fill="F7F9FC"/>
            <w:tcMar>
              <w:top w:w="80" w:type="dxa"/>
              <w:left w:w="120" w:type="dxa"/>
              <w:bottom w:w="80" w:type="dxa"/>
              <w:right w:w="120" w:type="dxa"/>
            </w:tcMar>
            <w:vAlign w:val="center"/>
          </w:tcPr>
          <w:p w14:paraId="007FE73E" w14:textId="77777777" w:rsidR="00FA2E30" w:rsidRDefault="00000000">
            <w:pPr>
              <w:spacing w:after="60" w:line="259" w:lineRule="auto"/>
            </w:pPr>
            <w:r>
              <w:rPr>
                <w:sz w:val="19"/>
              </w:rPr>
              <w:t>Server runbook</w:t>
            </w:r>
          </w:p>
        </w:tc>
        <w:tc>
          <w:tcPr>
            <w:tcW w:w="2960" w:type="dxa"/>
            <w:shd w:val="clear" w:color="auto" w:fill="F7F9FC"/>
            <w:tcMar>
              <w:top w:w="80" w:type="dxa"/>
              <w:left w:w="120" w:type="dxa"/>
              <w:bottom w:w="80" w:type="dxa"/>
              <w:right w:w="120" w:type="dxa"/>
            </w:tcMar>
            <w:vAlign w:val="center"/>
          </w:tcPr>
          <w:p w14:paraId="45D6F211" w14:textId="77777777" w:rsidR="00FA2E30" w:rsidRDefault="00FA2E30">
            <w:pPr>
              <w:spacing w:after="60" w:line="259" w:lineRule="auto"/>
            </w:pPr>
          </w:p>
        </w:tc>
      </w:tr>
      <w:tr w:rsidR="00FA2E30" w14:paraId="675F38B5" w14:textId="77777777" w:rsidTr="006A3BAA">
        <w:trPr>
          <w:cantSplit/>
        </w:trPr>
        <w:tc>
          <w:tcPr>
            <w:tcW w:w="3240" w:type="dxa"/>
            <w:tcMar>
              <w:top w:w="80" w:type="dxa"/>
              <w:left w:w="120" w:type="dxa"/>
              <w:bottom w:w="80" w:type="dxa"/>
              <w:right w:w="120" w:type="dxa"/>
            </w:tcMar>
            <w:vAlign w:val="center"/>
          </w:tcPr>
          <w:p w14:paraId="4BDE961C" w14:textId="77777777" w:rsidR="00FA2E30" w:rsidRDefault="00000000">
            <w:pPr>
              <w:spacing w:after="60" w:line="259" w:lineRule="auto"/>
            </w:pPr>
            <w:r>
              <w:rPr>
                <w:sz w:val="19"/>
              </w:rPr>
              <w:t>Fresh log directory</w:t>
            </w:r>
          </w:p>
        </w:tc>
        <w:tc>
          <w:tcPr>
            <w:tcW w:w="3160" w:type="dxa"/>
            <w:tcMar>
              <w:top w:w="80" w:type="dxa"/>
              <w:left w:w="120" w:type="dxa"/>
              <w:bottom w:w="80" w:type="dxa"/>
              <w:right w:w="120" w:type="dxa"/>
            </w:tcMar>
            <w:vAlign w:val="center"/>
          </w:tcPr>
          <w:p w14:paraId="35317D59" w14:textId="77777777" w:rsidR="00FA2E30" w:rsidRDefault="00000000">
            <w:pPr>
              <w:spacing w:after="60" w:line="259" w:lineRule="auto"/>
            </w:pPr>
            <w:r>
              <w:rPr>
                <w:sz w:val="19"/>
              </w:rPr>
              <w:t>Server runbook</w:t>
            </w:r>
          </w:p>
        </w:tc>
        <w:tc>
          <w:tcPr>
            <w:tcW w:w="2960" w:type="dxa"/>
            <w:tcMar>
              <w:top w:w="80" w:type="dxa"/>
              <w:left w:w="120" w:type="dxa"/>
              <w:bottom w:w="80" w:type="dxa"/>
              <w:right w:w="120" w:type="dxa"/>
            </w:tcMar>
            <w:vAlign w:val="center"/>
          </w:tcPr>
          <w:p w14:paraId="46A29C9E" w14:textId="77777777" w:rsidR="00FA2E30" w:rsidRDefault="00FA2E30">
            <w:pPr>
              <w:spacing w:after="60" w:line="259" w:lineRule="auto"/>
            </w:pPr>
          </w:p>
        </w:tc>
      </w:tr>
      <w:tr w:rsidR="00FA2E30" w14:paraId="74A8186F" w14:textId="77777777" w:rsidTr="006A3BAA">
        <w:trPr>
          <w:cantSplit/>
        </w:trPr>
        <w:tc>
          <w:tcPr>
            <w:tcW w:w="3240" w:type="dxa"/>
            <w:shd w:val="clear" w:color="auto" w:fill="F7F9FC"/>
            <w:tcMar>
              <w:top w:w="80" w:type="dxa"/>
              <w:left w:w="120" w:type="dxa"/>
              <w:bottom w:w="80" w:type="dxa"/>
              <w:right w:w="120" w:type="dxa"/>
            </w:tcMar>
            <w:vAlign w:val="center"/>
          </w:tcPr>
          <w:p w14:paraId="4B0F5364" w14:textId="77777777" w:rsidR="00FA2E30" w:rsidRDefault="00000000">
            <w:pPr>
              <w:spacing w:after="60" w:line="259" w:lineRule="auto"/>
            </w:pPr>
            <w:r>
              <w:rPr>
                <w:sz w:val="19"/>
              </w:rPr>
              <w:t>Change ticket / authorization</w:t>
            </w:r>
          </w:p>
        </w:tc>
        <w:tc>
          <w:tcPr>
            <w:tcW w:w="3160" w:type="dxa"/>
            <w:shd w:val="clear" w:color="auto" w:fill="F7F9FC"/>
            <w:tcMar>
              <w:top w:w="80" w:type="dxa"/>
              <w:left w:w="120" w:type="dxa"/>
              <w:bottom w:w="80" w:type="dxa"/>
              <w:right w:w="120" w:type="dxa"/>
            </w:tcMar>
            <w:vAlign w:val="center"/>
          </w:tcPr>
          <w:p w14:paraId="25FF02CA" w14:textId="77777777" w:rsidR="00FA2E30" w:rsidRDefault="00000000">
            <w:pPr>
              <w:spacing w:after="60" w:line="259" w:lineRule="auto"/>
            </w:pPr>
            <w:r>
              <w:rPr>
                <w:sz w:val="19"/>
              </w:rPr>
              <w:t>Change management</w:t>
            </w:r>
          </w:p>
        </w:tc>
        <w:tc>
          <w:tcPr>
            <w:tcW w:w="2960" w:type="dxa"/>
            <w:shd w:val="clear" w:color="auto" w:fill="F7F9FC"/>
            <w:tcMar>
              <w:top w:w="80" w:type="dxa"/>
              <w:left w:w="120" w:type="dxa"/>
              <w:bottom w:w="80" w:type="dxa"/>
              <w:right w:w="120" w:type="dxa"/>
            </w:tcMar>
            <w:vAlign w:val="center"/>
          </w:tcPr>
          <w:p w14:paraId="431AC298" w14:textId="77777777" w:rsidR="00FA2E30" w:rsidRDefault="00FA2E30">
            <w:pPr>
              <w:spacing w:after="60" w:line="259" w:lineRule="auto"/>
            </w:pPr>
          </w:p>
        </w:tc>
      </w:tr>
    </w:tbl>
    <w:p w14:paraId="6FBE44A5" w14:textId="77777777" w:rsidR="00FA2E30" w:rsidRDefault="00FA2E30">
      <w:pPr>
        <w:spacing w:after="140" w:line="168" w:lineRule="auto"/>
      </w:pPr>
    </w:p>
    <w:p w14:paraId="715C648D" w14:textId="77777777" w:rsidR="00FA2E30" w:rsidRDefault="00000000">
      <w:pPr>
        <w:pStyle w:val="Heading2"/>
        <w:pageBreakBefore/>
      </w:pPr>
      <w:bookmarkStart w:id="5" w:name="_Toc236256686"/>
      <w:r>
        <w:rPr>
          <w:rFonts w:ascii="Calibri" w:eastAsia="Calibri" w:hAnsi="Calibri"/>
          <w:color w:val="0B2545"/>
          <w:sz w:val="22"/>
        </w:rPr>
        <w:lastRenderedPageBreak/>
        <w:t>Create the session variables</w:t>
      </w:r>
      <w:bookmarkEnd w:id="5"/>
    </w:p>
    <w:p w14:paraId="008A63BF" w14:textId="77777777" w:rsidR="00FA2E30" w:rsidRDefault="00000000">
      <w:r>
        <w:t>Enter the confirmed values once in the same Windows PowerShell 5.1 window. Every later command reuses them.</w:t>
      </w:r>
    </w:p>
    <w:p w14:paraId="582146DD" w14:textId="77777777" w:rsidR="00FA2E30" w:rsidRDefault="00000000">
      <w:pPr>
        <w:pStyle w:val="CodeBlock"/>
        <w:keepLines/>
        <w:pBdr>
          <w:left w:val="single" w:sz="12" w:space="8" w:color="2E74B5"/>
        </w:pBdr>
        <w:shd w:val="clear" w:color="auto" w:fill="F4F6F9"/>
      </w:pPr>
      <w:r>
        <w:t>$Processor = 'REPLACE_WITH_PROCESSOR_NAME'</w:t>
      </w:r>
      <w:r>
        <w:br/>
        <w:t>$ApprovedCommit = 'REPLACE_WITH_APPROVED_COMMIT_OR_TFS_LABEL'</w:t>
      </w:r>
      <w:r>
        <w:br/>
        <w:t>$ApprovedCommitParam = 'REPLACE_WITH_APPROVED_COMMIT_SSM_PARAMETER'</w:t>
      </w:r>
      <w:r>
        <w:br/>
        <w:t>$TrustParam = 'REPLACE_WITH_BASELINE_HASH_SSM_PARAMETER'</w:t>
      </w:r>
      <w:r>
        <w:br/>
        <w:t>$Region = 'REPLACE_WITH_CONFIRMED_GOVCLOUD_REGION'</w:t>
      </w:r>
      <w:r>
        <w:br/>
        <w:t>$UatReleaseRoot = 'REPLACE_WITH_UAT_APPROVED_RELEASE_FOLDER'</w:t>
      </w:r>
      <w:r>
        <w:br/>
        <w:t>$TargetReleaseRoot = 'REPLACE_WITH_TARGET_RELEASE_FOLDER'</w:t>
      </w:r>
      <w:r>
        <w:br/>
        <w:t>$ManifestPath = 'REPLACE_WITH_BASELINE_MANIFEST_PATH'</w:t>
      </w:r>
      <w:r>
        <w:br/>
        <w:t>$ArchiveRepo = 'REPLACE_WITH_BASELINE_GIT_CHECKOUT'</w:t>
      </w:r>
      <w:r>
        <w:br/>
        <w:t>$ReleaseTag = 'REPLACE_WITH_RELEASE_TAG'</w:t>
      </w:r>
      <w:r>
        <w:br/>
        <w:t>$ConfigContract = 'REPLACE_WITH_CONFIG_CONTRACT_PATH'</w:t>
      </w:r>
      <w:r>
        <w:br/>
        <w:t>$ConfigPath = 'REPLACE_WITH_LIVE_CONFIG_PATH'</w:t>
      </w:r>
      <w:r>
        <w:br/>
        <w:t>$ProcessArgumentPattern = 'REPLACE_WITH_MODE_REGEX'</w:t>
      </w:r>
      <w:r>
        <w:br/>
        <w:t>$ScheduledTask = 'REPLACE_WITH_TASK_NAME'</w:t>
      </w:r>
      <w:r>
        <w:br/>
        <w:t>$FreshLogDir = 'REPLACE_WITH_FRESH_LOG_DIRECTORY'</w:t>
      </w:r>
    </w:p>
    <w:p w14:paraId="0FA87A22" w14:textId="77777777" w:rsidR="00FA2E30" w:rsidRDefault="00000000">
      <w:pPr>
        <w:pStyle w:val="CodeBlock"/>
        <w:keepLines/>
        <w:pBdr>
          <w:left w:val="single" w:sz="12" w:space="8" w:color="2E74B5"/>
        </w:pBdr>
        <w:shd w:val="clear" w:color="auto" w:fill="F4F6F9"/>
      </w:pPr>
      <w:r>
        <w:t>$required = @(</w:t>
      </w:r>
      <w:r>
        <w:br/>
        <w:t xml:space="preserve">  $Processor, $ApprovedCommit, $ApprovedCommitParam, $TrustParam, $Region,</w:t>
      </w:r>
      <w:r>
        <w:br/>
        <w:t xml:space="preserve">  $UatReleaseRoot, $TargetReleaseRoot, $ManifestPath, $ArchiveRepo, $ReleaseTag</w:t>
      </w:r>
      <w:r>
        <w:br/>
        <w:t>)</w:t>
      </w:r>
      <w:r>
        <w:br/>
        <w:t>if ($required | Where-Object {</w:t>
      </w:r>
      <w:r>
        <w:br/>
        <w:t xml:space="preserve">    [string]::IsNullOrWhiteSpace($_) -or $_ -like 'REPLACE_WITH_*'</w:t>
      </w:r>
      <w:r>
        <w:br/>
        <w:t>}) {</w:t>
      </w:r>
      <w:r>
        <w:br/>
        <w:t xml:space="preserve">    throw 'STOP: one or more required values are blank or still placeholders.'</w:t>
      </w:r>
      <w:r>
        <w:br/>
        <w:t>}</w:t>
      </w:r>
    </w:p>
    <w:p w14:paraId="4D62343B" w14:textId="77777777" w:rsidR="00FA2E30" w:rsidRDefault="00000000">
      <w:pPr>
        <w:pBdr>
          <w:left w:val="single" w:sz="18" w:space="10" w:color="2E74B5"/>
        </w:pBdr>
        <w:shd w:val="clear" w:color="auto" w:fill="F4F6F9"/>
        <w:spacing w:before="80" w:after="160" w:line="276" w:lineRule="auto"/>
        <w:ind w:left="173" w:right="115"/>
      </w:pPr>
      <w:r>
        <w:rPr>
          <w:b/>
          <w:sz w:val="21"/>
        </w:rPr>
        <w:t xml:space="preserve">Config and health values: </w:t>
      </w:r>
      <w:r>
        <w:rPr>
          <w:sz w:val="21"/>
        </w:rPr>
        <w:t>Config values are required only when a config contract is in scope. Health values are required for the selected target profile. For outbound console EXEs, use exact process-path/mode, scheduled-task, and fresh-log probes. Do not use -RequiredAssemblies for native or PowerBuilder executables.</w:t>
      </w:r>
    </w:p>
    <w:p w14:paraId="4B7A9905" w14:textId="77777777" w:rsidR="00FA2E30" w:rsidRDefault="00000000">
      <w:r>
        <w:br w:type="page"/>
      </w:r>
    </w:p>
    <w:p w14:paraId="394D29A3" w14:textId="77777777" w:rsidR="00FA2E30" w:rsidRDefault="00000000">
      <w:pPr>
        <w:pStyle w:val="Heading1"/>
      </w:pPr>
      <w:bookmarkStart w:id="6" w:name="_Toc236256687"/>
      <w:r>
        <w:rPr>
          <w:rFonts w:ascii="Calibri" w:eastAsia="Calibri" w:hAnsi="Calibri"/>
          <w:color w:val="0B2545"/>
          <w:sz w:val="22"/>
        </w:rPr>
        <w:lastRenderedPageBreak/>
        <w:t>3. Normal test flow</w:t>
      </w:r>
      <w:bookmarkEnd w:id="6"/>
    </w:p>
    <w:p w14:paraId="60431D5E" w14:textId="77777777" w:rsidR="00FA2E30" w:rsidRDefault="00000000">
      <w:pPr>
        <w:pStyle w:val="Heading2"/>
      </w:pPr>
      <w:bookmarkStart w:id="7" w:name="_Toc236256688"/>
      <w:r>
        <w:rPr>
          <w:rFonts w:ascii="Calibri" w:eastAsia="Calibri" w:hAnsi="Calibri"/>
          <w:color w:val="0B2545"/>
          <w:sz w:val="22"/>
        </w:rPr>
        <w:t>Step 0 - Workstation tests</w:t>
      </w:r>
      <w:bookmarkEnd w:id="7"/>
    </w:p>
    <w:tbl>
      <w:tblPr>
        <w:tblW w:w="9360" w:type="dxa"/>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Layout w:type="fixed"/>
        <w:tblLook w:val="04A0" w:firstRow="1" w:lastRow="0" w:firstColumn="1" w:lastColumn="0" w:noHBand="0" w:noVBand="1"/>
      </w:tblPr>
      <w:tblGrid>
        <w:gridCol w:w="1700"/>
        <w:gridCol w:w="2050"/>
        <w:gridCol w:w="2350"/>
        <w:gridCol w:w="3260"/>
      </w:tblGrid>
      <w:tr w:rsidR="00FA2E30" w14:paraId="611ECC4D" w14:textId="77777777">
        <w:trPr>
          <w:cantSplit/>
          <w:tblHeader/>
        </w:trPr>
        <w:tc>
          <w:tcPr>
            <w:tcW w:w="1700" w:type="dxa"/>
            <w:shd w:val="clear" w:color="auto" w:fill="E8EEF5"/>
            <w:tcMar>
              <w:top w:w="80" w:type="dxa"/>
              <w:left w:w="120" w:type="dxa"/>
              <w:bottom w:w="80" w:type="dxa"/>
              <w:right w:w="120" w:type="dxa"/>
            </w:tcMar>
            <w:vAlign w:val="center"/>
          </w:tcPr>
          <w:p w14:paraId="09CA801C" w14:textId="77777777" w:rsidR="00FA2E30" w:rsidRDefault="00000000">
            <w:pPr>
              <w:spacing w:after="60" w:line="259" w:lineRule="auto"/>
            </w:pPr>
            <w:r>
              <w:rPr>
                <w:b/>
                <w:sz w:val="19"/>
              </w:rPr>
              <w:t>Where</w:t>
            </w:r>
          </w:p>
        </w:tc>
        <w:tc>
          <w:tcPr>
            <w:tcW w:w="2050" w:type="dxa"/>
            <w:shd w:val="clear" w:color="auto" w:fill="E8EEF5"/>
            <w:tcMar>
              <w:top w:w="80" w:type="dxa"/>
              <w:left w:w="120" w:type="dxa"/>
              <w:bottom w:w="80" w:type="dxa"/>
              <w:right w:w="120" w:type="dxa"/>
            </w:tcMar>
            <w:vAlign w:val="center"/>
          </w:tcPr>
          <w:p w14:paraId="38A1674C" w14:textId="77777777" w:rsidR="00FA2E30" w:rsidRDefault="00000000">
            <w:pPr>
              <w:spacing w:after="60" w:line="259" w:lineRule="auto"/>
            </w:pPr>
            <w:r>
              <w:rPr>
                <w:b/>
                <w:sz w:val="19"/>
              </w:rPr>
              <w:t>Owner</w:t>
            </w:r>
          </w:p>
        </w:tc>
        <w:tc>
          <w:tcPr>
            <w:tcW w:w="2350" w:type="dxa"/>
            <w:shd w:val="clear" w:color="auto" w:fill="E8EEF5"/>
            <w:tcMar>
              <w:top w:w="80" w:type="dxa"/>
              <w:left w:w="120" w:type="dxa"/>
              <w:bottom w:w="80" w:type="dxa"/>
              <w:right w:w="120" w:type="dxa"/>
            </w:tcMar>
            <w:vAlign w:val="center"/>
          </w:tcPr>
          <w:p w14:paraId="2304A022" w14:textId="77777777" w:rsidR="00FA2E30" w:rsidRDefault="00000000">
            <w:pPr>
              <w:spacing w:after="60" w:line="259" w:lineRule="auto"/>
            </w:pPr>
            <w:r>
              <w:rPr>
                <w:b/>
                <w:sz w:val="19"/>
              </w:rPr>
              <w:t>System changes</w:t>
            </w:r>
          </w:p>
        </w:tc>
        <w:tc>
          <w:tcPr>
            <w:tcW w:w="3260" w:type="dxa"/>
            <w:shd w:val="clear" w:color="auto" w:fill="E8EEF5"/>
            <w:tcMar>
              <w:top w:w="80" w:type="dxa"/>
              <w:left w:w="120" w:type="dxa"/>
              <w:bottom w:w="80" w:type="dxa"/>
              <w:right w:w="120" w:type="dxa"/>
            </w:tcMar>
            <w:vAlign w:val="center"/>
          </w:tcPr>
          <w:p w14:paraId="038003CF" w14:textId="77777777" w:rsidR="00FA2E30" w:rsidRDefault="00000000">
            <w:pPr>
              <w:spacing w:after="60" w:line="259" w:lineRule="auto"/>
            </w:pPr>
            <w:r>
              <w:rPr>
                <w:b/>
                <w:sz w:val="19"/>
              </w:rPr>
              <w:t>Expected</w:t>
            </w:r>
          </w:p>
        </w:tc>
      </w:tr>
      <w:tr w:rsidR="00FA2E30" w14:paraId="42018160" w14:textId="77777777">
        <w:trPr>
          <w:cantSplit/>
        </w:trPr>
        <w:tc>
          <w:tcPr>
            <w:tcW w:w="1700" w:type="dxa"/>
            <w:tcMar>
              <w:top w:w="80" w:type="dxa"/>
              <w:left w:w="120" w:type="dxa"/>
              <w:bottom w:w="80" w:type="dxa"/>
              <w:right w:w="120" w:type="dxa"/>
            </w:tcMar>
            <w:vAlign w:val="center"/>
          </w:tcPr>
          <w:p w14:paraId="75909756" w14:textId="77777777" w:rsidR="00FA2E30" w:rsidRDefault="00000000">
            <w:pPr>
              <w:spacing w:after="60" w:line="259" w:lineRule="auto"/>
            </w:pPr>
            <w:r>
              <w:rPr>
                <w:sz w:val="19"/>
              </w:rPr>
              <w:t>Tester workstation</w:t>
            </w:r>
          </w:p>
        </w:tc>
        <w:tc>
          <w:tcPr>
            <w:tcW w:w="2050" w:type="dxa"/>
            <w:tcMar>
              <w:top w:w="80" w:type="dxa"/>
              <w:left w:w="120" w:type="dxa"/>
              <w:bottom w:w="80" w:type="dxa"/>
              <w:right w:w="120" w:type="dxa"/>
            </w:tcMar>
            <w:vAlign w:val="center"/>
          </w:tcPr>
          <w:p w14:paraId="470AB7A0" w14:textId="77777777" w:rsidR="00FA2E30" w:rsidRDefault="00000000">
            <w:pPr>
              <w:spacing w:after="60" w:line="259" w:lineRule="auto"/>
            </w:pPr>
            <w:r>
              <w:rPr>
                <w:sz w:val="19"/>
              </w:rPr>
              <w:t>Tester or repository maintainer</w:t>
            </w:r>
          </w:p>
        </w:tc>
        <w:tc>
          <w:tcPr>
            <w:tcW w:w="2350" w:type="dxa"/>
            <w:tcMar>
              <w:top w:w="80" w:type="dxa"/>
              <w:left w:w="120" w:type="dxa"/>
              <w:bottom w:w="80" w:type="dxa"/>
              <w:right w:w="120" w:type="dxa"/>
            </w:tcMar>
            <w:vAlign w:val="center"/>
          </w:tcPr>
          <w:p w14:paraId="013358DC" w14:textId="77777777" w:rsidR="00FA2E30" w:rsidRDefault="00000000">
            <w:pPr>
              <w:spacing w:after="60" w:line="259" w:lineRule="auto"/>
            </w:pPr>
            <w:r>
              <w:rPr>
                <w:sz w:val="19"/>
              </w:rPr>
              <w:t>Local fixtures and temporary logs only</w:t>
            </w:r>
          </w:p>
        </w:tc>
        <w:tc>
          <w:tcPr>
            <w:tcW w:w="3260" w:type="dxa"/>
            <w:tcMar>
              <w:top w:w="80" w:type="dxa"/>
              <w:left w:w="120" w:type="dxa"/>
              <w:bottom w:w="80" w:type="dxa"/>
              <w:right w:w="120" w:type="dxa"/>
            </w:tcMar>
            <w:vAlign w:val="center"/>
          </w:tcPr>
          <w:p w14:paraId="29E49A55" w14:textId="77777777" w:rsidR="00FA2E30" w:rsidRDefault="00000000">
            <w:pPr>
              <w:spacing w:after="60" w:line="259" w:lineRule="auto"/>
            </w:pPr>
            <w:r>
              <w:rPr>
                <w:sz w:val="19"/>
              </w:rPr>
              <w:t>Exit 0</w:t>
            </w:r>
          </w:p>
        </w:tc>
      </w:tr>
    </w:tbl>
    <w:p w14:paraId="4ECD24B1" w14:textId="77777777" w:rsidR="00FA2E30" w:rsidRDefault="00FA2E30">
      <w:pPr>
        <w:spacing w:after="140" w:line="168" w:lineRule="auto"/>
      </w:pPr>
    </w:p>
    <w:p w14:paraId="2F05702C" w14:textId="77777777" w:rsidR="00FA2E30" w:rsidRDefault="00000000">
      <w:r>
        <w:t>This proves the repository's file-match and no-false-green health behavior before any server work. Prerequisite (workstation, once): install Pester 5.x because the in-box 3.4 will not parse the tests, using Install-Module Pester -MinimumVersion 5.5.0 -Scope CurrentUser -Force -SkipPublisherCheck.</w:t>
      </w:r>
    </w:p>
    <w:p w14:paraId="7EAD019A" w14:textId="77777777" w:rsidR="00FA2E30" w:rsidRDefault="00000000">
      <w:pPr>
        <w:pStyle w:val="CodeBlock"/>
        <w:keepLines/>
        <w:pBdr>
          <w:left w:val="single" w:sz="12" w:space="8" w:color="2E74B5"/>
        </w:pBdr>
        <w:shd w:val="clear" w:color="auto" w:fill="F4F6F9"/>
      </w:pPr>
      <w:r>
        <w:t>Set-Location 'REPLACE_WITH_REPOSITORY_PATH'</w:t>
      </w:r>
      <w:r>
        <w:br/>
        <w:t>$PSVersionTable.PSVersion</w:t>
      </w:r>
      <w:r>
        <w:br/>
        <w:t>git rev-parse --short HEAD</w:t>
      </w:r>
      <w:r>
        <w:br/>
        <w:t>powershell.exe -NoProfile -ExecutionPolicy Bypass -File .\Invoke-Tests.ps1</w:t>
      </w:r>
      <w:r>
        <w:br/>
        <w:t>$LASTEXITCODE</w:t>
      </w:r>
    </w:p>
    <w:p w14:paraId="4E2364EF" w14:textId="77777777" w:rsidR="00FA2E30" w:rsidRDefault="00000000">
      <w:pPr>
        <w:pBdr>
          <w:left w:val="single" w:sz="18" w:space="10" w:color="2F6B45"/>
        </w:pBdr>
        <w:shd w:val="clear" w:color="auto" w:fill="EAF4EE"/>
        <w:spacing w:before="80" w:after="160" w:line="276" w:lineRule="auto"/>
        <w:ind w:left="173" w:right="115"/>
      </w:pPr>
      <w:r>
        <w:rPr>
          <w:b/>
          <w:sz w:val="21"/>
        </w:rPr>
        <w:t xml:space="preserve">Pass: </w:t>
      </w:r>
      <w:r>
        <w:rPr>
          <w:sz w:val="21"/>
        </w:rPr>
        <w:t>The PowerShell major version is 5, the test run reports no failed tests, and $LASTEXITCODE is 0. The exit code equals the number of failed tests, so 0 means every discovered test passed. The last recorded full run was 100 of 100 on Pester 6.0.1 across nine test files; a fixed test count is not the pass criterion, so record the total, failures, and the commit under test on every run.</w:t>
      </w:r>
    </w:p>
    <w:p w14:paraId="3EE4058F" w14:textId="77777777" w:rsidR="00FA2E30" w:rsidRDefault="00000000">
      <w:pPr>
        <w:pBdr>
          <w:left w:val="single" w:sz="18" w:space="10" w:color="9B1C1C"/>
        </w:pBdr>
        <w:shd w:val="clear" w:color="auto" w:fill="FDECEC"/>
        <w:spacing w:before="80" w:after="160" w:line="276" w:lineRule="auto"/>
        <w:ind w:left="173" w:right="115"/>
      </w:pPr>
      <w:r>
        <w:rPr>
          <w:b/>
          <w:sz w:val="21"/>
        </w:rPr>
        <w:t xml:space="preserve">Stop: </w:t>
      </w:r>
      <w:r>
        <w:rPr>
          <w:sz w:val="21"/>
        </w:rPr>
        <w:t>If the version is not 5 or the exit code is not 0, do not continue to UAT or a target server.</w:t>
      </w:r>
    </w:p>
    <w:p w14:paraId="4CB60588" w14:textId="77777777" w:rsidR="00FA2E30" w:rsidRDefault="00000000">
      <w:pPr>
        <w:pStyle w:val="Heading2"/>
      </w:pPr>
      <w:bookmarkStart w:id="8" w:name="_Toc236256689"/>
      <w:r>
        <w:rPr>
          <w:rFonts w:ascii="Calibri" w:eastAsia="Calibri" w:hAnsi="Calibri"/>
          <w:color w:val="0B2545"/>
          <w:sz w:val="22"/>
        </w:rPr>
        <w:t>Step 1 - Per-processor preflight</w:t>
      </w:r>
      <w:bookmarkEnd w:id="8"/>
    </w:p>
    <w:tbl>
      <w:tblPr>
        <w:tblW w:w="9360" w:type="dxa"/>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Layout w:type="fixed"/>
        <w:tblLook w:val="04A0" w:firstRow="1" w:lastRow="0" w:firstColumn="1" w:lastColumn="0" w:noHBand="0" w:noVBand="1"/>
      </w:tblPr>
      <w:tblGrid>
        <w:gridCol w:w="1700"/>
        <w:gridCol w:w="2050"/>
        <w:gridCol w:w="2350"/>
        <w:gridCol w:w="3260"/>
      </w:tblGrid>
      <w:tr w:rsidR="00FA2E30" w14:paraId="10C8150F" w14:textId="77777777">
        <w:trPr>
          <w:cantSplit/>
          <w:tblHeader/>
        </w:trPr>
        <w:tc>
          <w:tcPr>
            <w:tcW w:w="1700" w:type="dxa"/>
            <w:shd w:val="clear" w:color="auto" w:fill="E8EEF5"/>
            <w:tcMar>
              <w:top w:w="80" w:type="dxa"/>
              <w:left w:w="120" w:type="dxa"/>
              <w:bottom w:w="80" w:type="dxa"/>
              <w:right w:w="120" w:type="dxa"/>
            </w:tcMar>
            <w:vAlign w:val="center"/>
          </w:tcPr>
          <w:p w14:paraId="7DFF104A" w14:textId="77777777" w:rsidR="00FA2E30" w:rsidRDefault="00000000">
            <w:pPr>
              <w:spacing w:after="60" w:line="259" w:lineRule="auto"/>
            </w:pPr>
            <w:r>
              <w:rPr>
                <w:b/>
                <w:sz w:val="19"/>
              </w:rPr>
              <w:t>Where</w:t>
            </w:r>
          </w:p>
        </w:tc>
        <w:tc>
          <w:tcPr>
            <w:tcW w:w="2050" w:type="dxa"/>
            <w:shd w:val="clear" w:color="auto" w:fill="E8EEF5"/>
            <w:tcMar>
              <w:top w:w="80" w:type="dxa"/>
              <w:left w:w="120" w:type="dxa"/>
              <w:bottom w:w="80" w:type="dxa"/>
              <w:right w:w="120" w:type="dxa"/>
            </w:tcMar>
            <w:vAlign w:val="center"/>
          </w:tcPr>
          <w:p w14:paraId="3D20D793" w14:textId="77777777" w:rsidR="00FA2E30" w:rsidRDefault="00000000">
            <w:pPr>
              <w:spacing w:after="60" w:line="259" w:lineRule="auto"/>
            </w:pPr>
            <w:r>
              <w:rPr>
                <w:b/>
                <w:sz w:val="19"/>
              </w:rPr>
              <w:t>Owner</w:t>
            </w:r>
          </w:p>
        </w:tc>
        <w:tc>
          <w:tcPr>
            <w:tcW w:w="2350" w:type="dxa"/>
            <w:shd w:val="clear" w:color="auto" w:fill="E8EEF5"/>
            <w:tcMar>
              <w:top w:w="80" w:type="dxa"/>
              <w:left w:w="120" w:type="dxa"/>
              <w:bottom w:w="80" w:type="dxa"/>
              <w:right w:w="120" w:type="dxa"/>
            </w:tcMar>
            <w:vAlign w:val="center"/>
          </w:tcPr>
          <w:p w14:paraId="2FFB0370" w14:textId="77777777" w:rsidR="00FA2E30" w:rsidRDefault="00000000">
            <w:pPr>
              <w:spacing w:after="60" w:line="259" w:lineRule="auto"/>
            </w:pPr>
            <w:r>
              <w:rPr>
                <w:b/>
                <w:sz w:val="19"/>
              </w:rPr>
              <w:t>System changes</w:t>
            </w:r>
          </w:p>
        </w:tc>
        <w:tc>
          <w:tcPr>
            <w:tcW w:w="3260" w:type="dxa"/>
            <w:shd w:val="clear" w:color="auto" w:fill="E8EEF5"/>
            <w:tcMar>
              <w:top w:w="80" w:type="dxa"/>
              <w:left w:w="120" w:type="dxa"/>
              <w:bottom w:w="80" w:type="dxa"/>
              <w:right w:w="120" w:type="dxa"/>
            </w:tcMar>
            <w:vAlign w:val="center"/>
          </w:tcPr>
          <w:p w14:paraId="4BBF9BC8" w14:textId="77777777" w:rsidR="00FA2E30" w:rsidRDefault="00000000">
            <w:pPr>
              <w:spacing w:after="60" w:line="259" w:lineRule="auto"/>
            </w:pPr>
            <w:r>
              <w:rPr>
                <w:b/>
                <w:sz w:val="19"/>
              </w:rPr>
              <w:t>Expected</w:t>
            </w:r>
          </w:p>
        </w:tc>
      </w:tr>
      <w:tr w:rsidR="00FA2E30" w14:paraId="703ED92F" w14:textId="77777777">
        <w:trPr>
          <w:cantSplit/>
        </w:trPr>
        <w:tc>
          <w:tcPr>
            <w:tcW w:w="1700" w:type="dxa"/>
            <w:tcMar>
              <w:top w:w="80" w:type="dxa"/>
              <w:left w:w="120" w:type="dxa"/>
              <w:bottom w:w="80" w:type="dxa"/>
              <w:right w:w="120" w:type="dxa"/>
            </w:tcMar>
            <w:vAlign w:val="center"/>
          </w:tcPr>
          <w:p w14:paraId="66DCAC46" w14:textId="77777777" w:rsidR="00FA2E30" w:rsidRDefault="00000000">
            <w:pPr>
              <w:spacing w:after="60" w:line="259" w:lineRule="auto"/>
            </w:pPr>
            <w:r>
              <w:rPr>
                <w:sz w:val="19"/>
              </w:rPr>
              <w:t>UAT, approved runner, or the target host</w:t>
            </w:r>
          </w:p>
        </w:tc>
        <w:tc>
          <w:tcPr>
            <w:tcW w:w="2050" w:type="dxa"/>
            <w:tcMar>
              <w:top w:w="80" w:type="dxa"/>
              <w:left w:w="120" w:type="dxa"/>
              <w:bottom w:w="80" w:type="dxa"/>
              <w:right w:w="120" w:type="dxa"/>
            </w:tcMar>
            <w:vAlign w:val="center"/>
          </w:tcPr>
          <w:p w14:paraId="3AC9F2BD" w14:textId="77777777" w:rsidR="00FA2E30" w:rsidRDefault="00000000">
            <w:pPr>
              <w:spacing w:after="60" w:line="259" w:lineRule="auto"/>
            </w:pPr>
            <w:r>
              <w:rPr>
                <w:sz w:val="19"/>
              </w:rPr>
              <w:t>Tester with release/server owner support</w:t>
            </w:r>
          </w:p>
        </w:tc>
        <w:tc>
          <w:tcPr>
            <w:tcW w:w="2350" w:type="dxa"/>
            <w:tcMar>
              <w:top w:w="80" w:type="dxa"/>
              <w:left w:w="120" w:type="dxa"/>
              <w:bottom w:w="80" w:type="dxa"/>
              <w:right w:w="120" w:type="dxa"/>
            </w:tcMar>
            <w:vAlign w:val="center"/>
          </w:tcPr>
          <w:p w14:paraId="7072196B" w14:textId="77777777" w:rsidR="00FA2E30" w:rsidRDefault="00000000">
            <w:pPr>
              <w:spacing w:after="60" w:line="259" w:lineRule="auto"/>
            </w:pPr>
            <w:r>
              <w:rPr>
                <w:sz w:val="19"/>
              </w:rPr>
              <w:t>Read-only AWS, SSM, manifest, and host checks</w:t>
            </w:r>
          </w:p>
        </w:tc>
        <w:tc>
          <w:tcPr>
            <w:tcW w:w="3260" w:type="dxa"/>
            <w:tcMar>
              <w:top w:w="80" w:type="dxa"/>
              <w:left w:w="120" w:type="dxa"/>
              <w:bottom w:w="80" w:type="dxa"/>
              <w:right w:w="120" w:type="dxa"/>
            </w:tcMar>
            <w:vAlign w:val="center"/>
          </w:tcPr>
          <w:p w14:paraId="64461920" w14:textId="77777777" w:rsidR="00FA2E30" w:rsidRDefault="00000000">
            <w:pPr>
              <w:spacing w:after="60" w:line="259" w:lineRule="auto"/>
            </w:pPr>
            <w:r>
              <w:rPr>
                <w:sz w:val="19"/>
              </w:rPr>
              <w:t>Exit 0 = ready</w:t>
            </w:r>
          </w:p>
        </w:tc>
      </w:tr>
    </w:tbl>
    <w:p w14:paraId="361EC3E1" w14:textId="77777777" w:rsidR="00FA2E30" w:rsidRDefault="00FA2E30">
      <w:pPr>
        <w:spacing w:after="140" w:line="168" w:lineRule="auto"/>
      </w:pPr>
    </w:p>
    <w:p w14:paraId="554D667A" w14:textId="77777777" w:rsidR="00FA2E30" w:rsidRDefault="00000000">
      <w:pPr>
        <w:pStyle w:val="CodeBlock"/>
        <w:keepLines/>
        <w:pBdr>
          <w:left w:val="single" w:sz="12" w:space="8" w:color="2E74B5"/>
        </w:pBdr>
        <w:shd w:val="clear" w:color="auto" w:fill="F4F6F9"/>
      </w:pPr>
      <w:r>
        <w:t>powershell.exe -NoProfile -ExecutionPolicy Bypass `</w:t>
      </w:r>
      <w:r>
        <w:br/>
        <w:t xml:space="preserve">  -File .\Invoke-Preflight.ps1 `</w:t>
      </w:r>
      <w:r>
        <w:br/>
        <w:t xml:space="preserve">  -Processor $Processor `</w:t>
      </w:r>
      <w:r>
        <w:br/>
        <w:t xml:space="preserve">  -ApprovedCommitParam $ApprovedCommitParam `</w:t>
      </w:r>
      <w:r>
        <w:br/>
        <w:t xml:space="preserve">  -TrustParam $TrustParam `</w:t>
      </w:r>
      <w:r>
        <w:br/>
        <w:t xml:space="preserve">  -ManifestPath $ManifestPath `</w:t>
      </w:r>
      <w:r>
        <w:br/>
        <w:t xml:space="preserve">  -Region $Region `</w:t>
      </w:r>
      <w:r>
        <w:br/>
        <w:t xml:space="preserve">  -Json</w:t>
      </w:r>
      <w:r>
        <w:br/>
        <w:t>$LASTEXITCODE</w:t>
      </w:r>
    </w:p>
    <w:p w14:paraId="15614B10" w14:textId="77777777" w:rsidR="00FA2E30" w:rsidRDefault="00000000">
      <w:pPr>
        <w:pBdr>
          <w:left w:val="single" w:sz="18" w:space="10" w:color="2F6B45"/>
        </w:pBdr>
        <w:shd w:val="clear" w:color="auto" w:fill="EAF4EE"/>
        <w:spacing w:before="80" w:after="160" w:line="276" w:lineRule="auto"/>
        <w:ind w:left="173" w:right="115"/>
      </w:pPr>
      <w:r>
        <w:rPr>
          <w:b/>
          <w:sz w:val="21"/>
        </w:rPr>
        <w:t xml:space="preserve">Pass: </w:t>
      </w:r>
      <w:r>
        <w:rPr>
          <w:sz w:val="21"/>
        </w:rPr>
        <w:t>Exit 0 and the output says READY. Record any WARN entries; warnings do not change the exit code.</w:t>
      </w:r>
    </w:p>
    <w:p w14:paraId="50895823" w14:textId="77777777" w:rsidR="00FA2E30" w:rsidRDefault="00000000">
      <w:pPr>
        <w:pBdr>
          <w:left w:val="single" w:sz="18" w:space="10" w:color="9B1C1C"/>
        </w:pBdr>
        <w:shd w:val="clear" w:color="auto" w:fill="FDECEC"/>
        <w:spacing w:before="80" w:after="160" w:line="276" w:lineRule="auto"/>
        <w:ind w:left="173" w:right="115"/>
      </w:pPr>
      <w:r>
        <w:rPr>
          <w:b/>
          <w:sz w:val="21"/>
        </w:rPr>
        <w:t xml:space="preserve">Stop: </w:t>
      </w:r>
      <w:r>
        <w:rPr>
          <w:sz w:val="21"/>
        </w:rPr>
        <w:t>Exit 2 means not ready. Exit 10 means the command is incomplete. Do not capture or verify until access, region, SSM paths, and manifest trust are resolved.</w:t>
      </w:r>
    </w:p>
    <w:p w14:paraId="400720D0" w14:textId="77777777" w:rsidR="00FA2E30" w:rsidRDefault="00000000">
      <w:r>
        <w:br w:type="page"/>
      </w:r>
    </w:p>
    <w:p w14:paraId="6C82AD31" w14:textId="77777777" w:rsidR="00FA2E30" w:rsidRDefault="00000000">
      <w:pPr>
        <w:pStyle w:val="Heading2"/>
      </w:pPr>
      <w:bookmarkStart w:id="9" w:name="_Toc236256690"/>
      <w:r>
        <w:rPr>
          <w:rFonts w:ascii="Calibri" w:eastAsia="Calibri" w:hAnsi="Calibri"/>
          <w:color w:val="0B2545"/>
          <w:sz w:val="22"/>
        </w:rPr>
        <w:lastRenderedPageBreak/>
        <w:t>Step 2 - Capture the approved UAT baseline</w:t>
      </w:r>
      <w:bookmarkEnd w:id="9"/>
    </w:p>
    <w:tbl>
      <w:tblPr>
        <w:tblW w:w="9360" w:type="dxa"/>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Layout w:type="fixed"/>
        <w:tblLook w:val="04A0" w:firstRow="1" w:lastRow="0" w:firstColumn="1" w:lastColumn="0" w:noHBand="0" w:noVBand="1"/>
      </w:tblPr>
      <w:tblGrid>
        <w:gridCol w:w="1700"/>
        <w:gridCol w:w="2050"/>
        <w:gridCol w:w="2350"/>
        <w:gridCol w:w="3260"/>
      </w:tblGrid>
      <w:tr w:rsidR="00FA2E30" w14:paraId="3532F1ED" w14:textId="77777777">
        <w:trPr>
          <w:cantSplit/>
          <w:tblHeader/>
        </w:trPr>
        <w:tc>
          <w:tcPr>
            <w:tcW w:w="1700" w:type="dxa"/>
            <w:shd w:val="clear" w:color="auto" w:fill="E8EEF5"/>
            <w:tcMar>
              <w:top w:w="80" w:type="dxa"/>
              <w:left w:w="120" w:type="dxa"/>
              <w:bottom w:w="80" w:type="dxa"/>
              <w:right w:w="120" w:type="dxa"/>
            </w:tcMar>
            <w:vAlign w:val="center"/>
          </w:tcPr>
          <w:p w14:paraId="6C3B24A3" w14:textId="77777777" w:rsidR="00FA2E30" w:rsidRDefault="00000000">
            <w:pPr>
              <w:spacing w:after="60" w:line="259" w:lineRule="auto"/>
            </w:pPr>
            <w:r>
              <w:rPr>
                <w:b/>
                <w:sz w:val="19"/>
              </w:rPr>
              <w:t>Where</w:t>
            </w:r>
          </w:p>
        </w:tc>
        <w:tc>
          <w:tcPr>
            <w:tcW w:w="2050" w:type="dxa"/>
            <w:shd w:val="clear" w:color="auto" w:fill="E8EEF5"/>
            <w:tcMar>
              <w:top w:w="80" w:type="dxa"/>
              <w:left w:w="120" w:type="dxa"/>
              <w:bottom w:w="80" w:type="dxa"/>
              <w:right w:w="120" w:type="dxa"/>
            </w:tcMar>
            <w:vAlign w:val="center"/>
          </w:tcPr>
          <w:p w14:paraId="33F97A86" w14:textId="77777777" w:rsidR="00FA2E30" w:rsidRDefault="00000000">
            <w:pPr>
              <w:spacing w:after="60" w:line="259" w:lineRule="auto"/>
            </w:pPr>
            <w:r>
              <w:rPr>
                <w:b/>
                <w:sz w:val="19"/>
              </w:rPr>
              <w:t>Owner</w:t>
            </w:r>
          </w:p>
        </w:tc>
        <w:tc>
          <w:tcPr>
            <w:tcW w:w="2350" w:type="dxa"/>
            <w:shd w:val="clear" w:color="auto" w:fill="E8EEF5"/>
            <w:tcMar>
              <w:top w:w="80" w:type="dxa"/>
              <w:left w:w="120" w:type="dxa"/>
              <w:bottom w:w="80" w:type="dxa"/>
              <w:right w:w="120" w:type="dxa"/>
            </w:tcMar>
            <w:vAlign w:val="center"/>
          </w:tcPr>
          <w:p w14:paraId="04DE4385" w14:textId="77777777" w:rsidR="00FA2E30" w:rsidRDefault="00000000">
            <w:pPr>
              <w:spacing w:after="60" w:line="259" w:lineRule="auto"/>
            </w:pPr>
            <w:r>
              <w:rPr>
                <w:b/>
                <w:sz w:val="19"/>
              </w:rPr>
              <w:t>System changes</w:t>
            </w:r>
          </w:p>
        </w:tc>
        <w:tc>
          <w:tcPr>
            <w:tcW w:w="3260" w:type="dxa"/>
            <w:shd w:val="clear" w:color="auto" w:fill="E8EEF5"/>
            <w:tcMar>
              <w:top w:w="80" w:type="dxa"/>
              <w:left w:w="120" w:type="dxa"/>
              <w:bottom w:w="80" w:type="dxa"/>
              <w:right w:w="120" w:type="dxa"/>
            </w:tcMar>
            <w:vAlign w:val="center"/>
          </w:tcPr>
          <w:p w14:paraId="5DD0FAD0" w14:textId="77777777" w:rsidR="00FA2E30" w:rsidRDefault="00000000">
            <w:pPr>
              <w:spacing w:after="60" w:line="259" w:lineRule="auto"/>
            </w:pPr>
            <w:r>
              <w:rPr>
                <w:b/>
                <w:sz w:val="19"/>
              </w:rPr>
              <w:t>Expected</w:t>
            </w:r>
          </w:p>
        </w:tc>
      </w:tr>
      <w:tr w:rsidR="00FA2E30" w14:paraId="0E4DF222" w14:textId="77777777">
        <w:trPr>
          <w:cantSplit/>
        </w:trPr>
        <w:tc>
          <w:tcPr>
            <w:tcW w:w="1700" w:type="dxa"/>
            <w:tcMar>
              <w:top w:w="80" w:type="dxa"/>
              <w:left w:w="120" w:type="dxa"/>
              <w:bottom w:w="80" w:type="dxa"/>
              <w:right w:w="120" w:type="dxa"/>
            </w:tcMar>
            <w:vAlign w:val="center"/>
          </w:tcPr>
          <w:p w14:paraId="7E77EE4E" w14:textId="77777777" w:rsidR="00FA2E30" w:rsidRDefault="00000000">
            <w:pPr>
              <w:spacing w:after="60" w:line="259" w:lineRule="auto"/>
            </w:pPr>
            <w:r>
              <w:rPr>
                <w:sz w:val="19"/>
              </w:rPr>
              <w:t>UAT approval host</w:t>
            </w:r>
          </w:p>
        </w:tc>
        <w:tc>
          <w:tcPr>
            <w:tcW w:w="2050" w:type="dxa"/>
            <w:tcMar>
              <w:top w:w="80" w:type="dxa"/>
              <w:left w:w="120" w:type="dxa"/>
              <w:bottom w:w="80" w:type="dxa"/>
              <w:right w:w="120" w:type="dxa"/>
            </w:tcMar>
            <w:vAlign w:val="center"/>
          </w:tcPr>
          <w:p w14:paraId="59FE250A" w14:textId="77777777" w:rsidR="00FA2E30" w:rsidRDefault="00000000">
            <w:pPr>
              <w:spacing w:after="60" w:line="259" w:lineRule="auto"/>
            </w:pPr>
            <w:r>
              <w:rPr>
                <w:sz w:val="19"/>
              </w:rPr>
              <w:t>Release owner present; tester records evidence</w:t>
            </w:r>
          </w:p>
        </w:tc>
        <w:tc>
          <w:tcPr>
            <w:tcW w:w="2350" w:type="dxa"/>
            <w:tcMar>
              <w:top w:w="80" w:type="dxa"/>
              <w:left w:w="120" w:type="dxa"/>
              <w:bottom w:w="80" w:type="dxa"/>
              <w:right w:w="120" w:type="dxa"/>
            </w:tcMar>
            <w:vAlign w:val="center"/>
          </w:tcPr>
          <w:p w14:paraId="05DFD078" w14:textId="77777777" w:rsidR="00FA2E30" w:rsidRDefault="00000000">
            <w:pPr>
              <w:spacing w:after="60" w:line="259" w:lineRule="auto"/>
            </w:pPr>
            <w:r>
              <w:rPr>
                <w:sz w:val="19"/>
              </w:rPr>
              <w:t>Writes manifest, Git release record/tag, and SSM baseline hash</w:t>
            </w:r>
          </w:p>
        </w:tc>
        <w:tc>
          <w:tcPr>
            <w:tcW w:w="3260" w:type="dxa"/>
            <w:tcMar>
              <w:top w:w="80" w:type="dxa"/>
              <w:left w:w="120" w:type="dxa"/>
              <w:bottom w:w="80" w:type="dxa"/>
              <w:right w:w="120" w:type="dxa"/>
            </w:tcMar>
            <w:vAlign w:val="center"/>
          </w:tcPr>
          <w:p w14:paraId="764D4B48" w14:textId="77777777" w:rsidR="00FA2E30" w:rsidRDefault="00000000">
            <w:pPr>
              <w:spacing w:after="60" w:line="259" w:lineRule="auto"/>
            </w:pPr>
            <w:r>
              <w:rPr>
                <w:sz w:val="19"/>
              </w:rPr>
              <w:t>Exit 0</w:t>
            </w:r>
          </w:p>
        </w:tc>
      </w:tr>
    </w:tbl>
    <w:p w14:paraId="5F4EC842" w14:textId="77777777" w:rsidR="00FA2E30" w:rsidRDefault="00FA2E30">
      <w:pPr>
        <w:spacing w:after="140" w:line="168" w:lineRule="auto"/>
      </w:pPr>
    </w:p>
    <w:p w14:paraId="6C6577DF" w14:textId="77777777" w:rsidR="00FA2E30" w:rsidRDefault="00000000">
      <w:pPr>
        <w:pBdr>
          <w:left w:val="single" w:sz="18" w:space="10" w:color="B7791F"/>
        </w:pBdr>
        <w:shd w:val="clear" w:color="auto" w:fill="FFF4CC"/>
        <w:spacing w:before="80" w:after="160" w:line="276" w:lineRule="auto"/>
        <w:ind w:left="173" w:right="115"/>
      </w:pPr>
      <w:r>
        <w:rPr>
          <w:b/>
          <w:sz w:val="21"/>
        </w:rPr>
        <w:t xml:space="preserve">Approval gate: </w:t>
      </w:r>
      <w:r>
        <w:rPr>
          <w:sz w:val="21"/>
        </w:rPr>
        <w:t>Run only after UAT sign-off. The release owner must confirm the UAT folder, commit or TFS label, release tag, SSM paths, Git checkout, and region.</w:t>
      </w:r>
    </w:p>
    <w:p w14:paraId="0BB4956F" w14:textId="77777777" w:rsidR="00FA2E30" w:rsidRDefault="00000000">
      <w:pPr>
        <w:pStyle w:val="CodeBlock"/>
        <w:keepLines/>
        <w:pBdr>
          <w:left w:val="single" w:sz="12" w:space="8" w:color="2E74B5"/>
        </w:pBdr>
        <w:shd w:val="clear" w:color="auto" w:fill="F4F6F9"/>
      </w:pPr>
      <w:r>
        <w:t>powershell.exe -NoProfile -ExecutionPolicy Bypass `</w:t>
      </w:r>
      <w:r>
        <w:br/>
        <w:t xml:space="preserve">  -File .\Invoke-Verification.ps1 `</w:t>
      </w:r>
      <w:r>
        <w:br/>
        <w:t xml:space="preserve">  -Mode Capture `</w:t>
      </w:r>
      <w:r>
        <w:br/>
        <w:t xml:space="preserve">  -ReleaseRoot $UatReleaseRoot `</w:t>
      </w:r>
      <w:r>
        <w:br/>
        <w:t xml:space="preserve">  -ManifestPath $ManifestPath `</w:t>
      </w:r>
      <w:r>
        <w:br/>
        <w:t xml:space="preserve">  -TrustParam $TrustParam `</w:t>
      </w:r>
      <w:r>
        <w:br/>
        <w:t xml:space="preserve">  -ArchiveRepo $ArchiveRepo `</w:t>
      </w:r>
      <w:r>
        <w:br/>
        <w:t xml:space="preserve">  -ReleaseTag $ReleaseTag `</w:t>
      </w:r>
      <w:r>
        <w:br/>
        <w:t xml:space="preserve">  -Processor $Processor `</w:t>
      </w:r>
      <w:r>
        <w:br/>
        <w:t xml:space="preserve">  -CommitSha $ApprovedCommit `</w:t>
      </w:r>
      <w:r>
        <w:br/>
        <w:t xml:space="preserve">  -Environment uat `</w:t>
      </w:r>
      <w:r>
        <w:br/>
        <w:t xml:space="preserve">  -Region $Region `</w:t>
      </w:r>
      <w:r>
        <w:br/>
        <w:t xml:space="preserve">  -Json</w:t>
      </w:r>
      <w:r>
        <w:br/>
        <w:t>$LASTEXITCODE</w:t>
      </w:r>
    </w:p>
    <w:p w14:paraId="29D57AB3" w14:textId="77777777" w:rsidR="00FA2E30" w:rsidRDefault="00000000">
      <w:pPr>
        <w:pBdr>
          <w:left w:val="single" w:sz="18" w:space="10" w:color="2E74B5"/>
        </w:pBdr>
        <w:shd w:val="clear" w:color="auto" w:fill="F4F6F9"/>
        <w:spacing w:before="80" w:after="160" w:line="276" w:lineRule="auto"/>
        <w:ind w:left="173" w:right="115"/>
      </w:pPr>
      <w:r>
        <w:rPr>
          <w:b/>
          <w:sz w:val="21"/>
        </w:rPr>
        <w:t xml:space="preserve">Optional off-host archive: </w:t>
      </w:r>
      <w:r>
        <w:rPr>
          <w:sz w:val="21"/>
        </w:rPr>
        <w:t>Add -PushRemote only when the release owner confirms the Git remote is configured and the approved process requires the tag to be pushed immediately.</w:t>
      </w:r>
    </w:p>
    <w:p w14:paraId="7DD0E16B" w14:textId="77777777" w:rsidR="00FA2E30" w:rsidRDefault="00000000">
      <w:r>
        <w:t>After capture succeeds, the release owner updates the approved-commit or approved-label SSM parameter used by the deployment gate.</w:t>
      </w:r>
    </w:p>
    <w:p w14:paraId="5164AF25" w14:textId="77777777" w:rsidR="00FA2E30" w:rsidRDefault="00000000">
      <w:pPr>
        <w:pStyle w:val="CodeBlock"/>
        <w:keepLines/>
        <w:pBdr>
          <w:left w:val="single" w:sz="12" w:space="8" w:color="2E74B5"/>
        </w:pBdr>
        <w:shd w:val="clear" w:color="auto" w:fill="F4F6F9"/>
      </w:pPr>
      <w:r>
        <w:t>aws ssm put-parameter `</w:t>
      </w:r>
      <w:r>
        <w:br/>
        <w:t xml:space="preserve">  --name $ApprovedCommitParam `</w:t>
      </w:r>
      <w:r>
        <w:br/>
        <w:t xml:space="preserve">  --value $ApprovedCommit `</w:t>
      </w:r>
      <w:r>
        <w:br/>
        <w:t xml:space="preserve">  --type SecureString `</w:t>
      </w:r>
      <w:r>
        <w:br/>
        <w:t xml:space="preserve">  --overwrite `</w:t>
      </w:r>
      <w:r>
        <w:br/>
        <w:t xml:space="preserve">  --region $Region</w:t>
      </w:r>
      <w:r>
        <w:br/>
        <w:t>$LASTEXITCODE</w:t>
      </w:r>
    </w:p>
    <w:p w14:paraId="1EA0003A" w14:textId="77777777" w:rsidR="00FA2E30" w:rsidRDefault="00000000">
      <w:pPr>
        <w:pBdr>
          <w:left w:val="single" w:sz="18" w:space="10" w:color="2E74B5"/>
        </w:pBdr>
        <w:shd w:val="clear" w:color="auto" w:fill="F4F6F9"/>
        <w:spacing w:before="80" w:after="160" w:line="276" w:lineRule="auto"/>
        <w:ind w:left="173" w:right="115"/>
      </w:pPr>
      <w:r>
        <w:rPr>
          <w:b/>
          <w:sz w:val="21"/>
        </w:rPr>
        <w:t xml:space="preserve">Record: </w:t>
      </w:r>
      <w:r>
        <w:rPr>
          <w:sz w:val="21"/>
        </w:rPr>
        <w:t>Release tag, source commit or TFS label, manifest path, manifest hash, file count, Git archive path, SSM parameter names, JSONL log path, and both exit codes.</w:t>
      </w:r>
    </w:p>
    <w:p w14:paraId="7B35661E" w14:textId="77777777" w:rsidR="00FA2E30" w:rsidRDefault="00000000">
      <w:pPr>
        <w:pStyle w:val="Heading2"/>
        <w:pageBreakBefore/>
      </w:pPr>
      <w:bookmarkStart w:id="10" w:name="_Toc236256691"/>
      <w:r>
        <w:rPr>
          <w:rFonts w:ascii="Calibri" w:eastAsia="Calibri" w:hAnsi="Calibri"/>
          <w:color w:val="0B2545"/>
          <w:sz w:val="22"/>
        </w:rPr>
        <w:lastRenderedPageBreak/>
        <w:t>Step 3 - Verify target files against the approved baseline</w:t>
      </w:r>
      <w:bookmarkEnd w:id="10"/>
    </w:p>
    <w:tbl>
      <w:tblPr>
        <w:tblW w:w="9360" w:type="dxa"/>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Layout w:type="fixed"/>
        <w:tblLook w:val="04A0" w:firstRow="1" w:lastRow="0" w:firstColumn="1" w:lastColumn="0" w:noHBand="0" w:noVBand="1"/>
      </w:tblPr>
      <w:tblGrid>
        <w:gridCol w:w="1700"/>
        <w:gridCol w:w="2050"/>
        <w:gridCol w:w="2350"/>
        <w:gridCol w:w="3260"/>
      </w:tblGrid>
      <w:tr w:rsidR="00FA2E30" w14:paraId="7A78A7D9" w14:textId="77777777">
        <w:trPr>
          <w:cantSplit/>
          <w:tblHeader/>
        </w:trPr>
        <w:tc>
          <w:tcPr>
            <w:tcW w:w="1700" w:type="dxa"/>
            <w:shd w:val="clear" w:color="auto" w:fill="E8EEF5"/>
            <w:tcMar>
              <w:top w:w="80" w:type="dxa"/>
              <w:left w:w="120" w:type="dxa"/>
              <w:bottom w:w="80" w:type="dxa"/>
              <w:right w:w="120" w:type="dxa"/>
            </w:tcMar>
            <w:vAlign w:val="center"/>
          </w:tcPr>
          <w:p w14:paraId="4A9B7DD1" w14:textId="77777777" w:rsidR="00FA2E30" w:rsidRDefault="00000000">
            <w:pPr>
              <w:spacing w:after="60" w:line="259" w:lineRule="auto"/>
            </w:pPr>
            <w:r>
              <w:rPr>
                <w:b/>
                <w:sz w:val="19"/>
              </w:rPr>
              <w:t>Where</w:t>
            </w:r>
          </w:p>
        </w:tc>
        <w:tc>
          <w:tcPr>
            <w:tcW w:w="2050" w:type="dxa"/>
            <w:shd w:val="clear" w:color="auto" w:fill="E8EEF5"/>
            <w:tcMar>
              <w:top w:w="80" w:type="dxa"/>
              <w:left w:w="120" w:type="dxa"/>
              <w:bottom w:w="80" w:type="dxa"/>
              <w:right w:w="120" w:type="dxa"/>
            </w:tcMar>
            <w:vAlign w:val="center"/>
          </w:tcPr>
          <w:p w14:paraId="4A368A93" w14:textId="77777777" w:rsidR="00FA2E30" w:rsidRDefault="00000000">
            <w:pPr>
              <w:spacing w:after="60" w:line="259" w:lineRule="auto"/>
            </w:pPr>
            <w:r>
              <w:rPr>
                <w:b/>
                <w:sz w:val="19"/>
              </w:rPr>
              <w:t>Owner</w:t>
            </w:r>
          </w:p>
        </w:tc>
        <w:tc>
          <w:tcPr>
            <w:tcW w:w="2350" w:type="dxa"/>
            <w:shd w:val="clear" w:color="auto" w:fill="E8EEF5"/>
            <w:tcMar>
              <w:top w:w="80" w:type="dxa"/>
              <w:left w:w="120" w:type="dxa"/>
              <w:bottom w:w="80" w:type="dxa"/>
              <w:right w:w="120" w:type="dxa"/>
            </w:tcMar>
            <w:vAlign w:val="center"/>
          </w:tcPr>
          <w:p w14:paraId="296F0677" w14:textId="77777777" w:rsidR="00FA2E30" w:rsidRDefault="00000000">
            <w:pPr>
              <w:spacing w:after="60" w:line="259" w:lineRule="auto"/>
            </w:pPr>
            <w:r>
              <w:rPr>
                <w:b/>
                <w:sz w:val="19"/>
              </w:rPr>
              <w:t>System changes</w:t>
            </w:r>
          </w:p>
        </w:tc>
        <w:tc>
          <w:tcPr>
            <w:tcW w:w="3260" w:type="dxa"/>
            <w:shd w:val="clear" w:color="auto" w:fill="E8EEF5"/>
            <w:tcMar>
              <w:top w:w="80" w:type="dxa"/>
              <w:left w:w="120" w:type="dxa"/>
              <w:bottom w:w="80" w:type="dxa"/>
              <w:right w:w="120" w:type="dxa"/>
            </w:tcMar>
            <w:vAlign w:val="center"/>
          </w:tcPr>
          <w:p w14:paraId="2357CDA3" w14:textId="77777777" w:rsidR="00FA2E30" w:rsidRDefault="00000000">
            <w:pPr>
              <w:spacing w:after="60" w:line="259" w:lineRule="auto"/>
            </w:pPr>
            <w:r>
              <w:rPr>
                <w:b/>
                <w:sz w:val="19"/>
              </w:rPr>
              <w:t>Expected</w:t>
            </w:r>
          </w:p>
        </w:tc>
      </w:tr>
      <w:tr w:rsidR="00FA2E30" w14:paraId="316C67B0" w14:textId="77777777">
        <w:trPr>
          <w:cantSplit/>
        </w:trPr>
        <w:tc>
          <w:tcPr>
            <w:tcW w:w="1700" w:type="dxa"/>
            <w:tcMar>
              <w:top w:w="80" w:type="dxa"/>
              <w:left w:w="120" w:type="dxa"/>
              <w:bottom w:w="80" w:type="dxa"/>
              <w:right w:w="120" w:type="dxa"/>
            </w:tcMar>
            <w:vAlign w:val="center"/>
          </w:tcPr>
          <w:p w14:paraId="01CC3489" w14:textId="77777777" w:rsidR="00FA2E30" w:rsidRDefault="00000000">
            <w:pPr>
              <w:spacing w:after="60" w:line="259" w:lineRule="auto"/>
            </w:pPr>
            <w:r>
              <w:rPr>
                <w:sz w:val="19"/>
              </w:rPr>
              <w:t>Target server or approved runner with path access</w:t>
            </w:r>
          </w:p>
        </w:tc>
        <w:tc>
          <w:tcPr>
            <w:tcW w:w="2050" w:type="dxa"/>
            <w:tcMar>
              <w:top w:w="80" w:type="dxa"/>
              <w:left w:w="120" w:type="dxa"/>
              <w:bottom w:w="80" w:type="dxa"/>
              <w:right w:w="120" w:type="dxa"/>
            </w:tcMar>
            <w:vAlign w:val="center"/>
          </w:tcPr>
          <w:p w14:paraId="12081343" w14:textId="77777777" w:rsidR="00FA2E30" w:rsidRDefault="00000000">
            <w:pPr>
              <w:spacing w:after="60" w:line="259" w:lineRule="auto"/>
            </w:pPr>
            <w:r>
              <w:rPr>
                <w:sz w:val="19"/>
              </w:rPr>
              <w:t>Tester; release and server owners aware</w:t>
            </w:r>
          </w:p>
        </w:tc>
        <w:tc>
          <w:tcPr>
            <w:tcW w:w="2350" w:type="dxa"/>
            <w:tcMar>
              <w:top w:w="80" w:type="dxa"/>
              <w:left w:w="120" w:type="dxa"/>
              <w:bottom w:w="80" w:type="dxa"/>
              <w:right w:w="120" w:type="dxa"/>
            </w:tcMar>
            <w:vAlign w:val="center"/>
          </w:tcPr>
          <w:p w14:paraId="5AD79A40" w14:textId="77777777" w:rsidR="00FA2E30" w:rsidRDefault="00000000">
            <w:pPr>
              <w:spacing w:after="60" w:line="259" w:lineRule="auto"/>
            </w:pPr>
            <w:r>
              <w:rPr>
                <w:sz w:val="19"/>
              </w:rPr>
              <w:t>Read-only hash comparison</w:t>
            </w:r>
          </w:p>
        </w:tc>
        <w:tc>
          <w:tcPr>
            <w:tcW w:w="3260" w:type="dxa"/>
            <w:tcMar>
              <w:top w:w="80" w:type="dxa"/>
              <w:left w:w="120" w:type="dxa"/>
              <w:bottom w:w="80" w:type="dxa"/>
              <w:right w:w="120" w:type="dxa"/>
            </w:tcMar>
            <w:vAlign w:val="center"/>
          </w:tcPr>
          <w:p w14:paraId="1C4580D7" w14:textId="77777777" w:rsidR="00FA2E30" w:rsidRDefault="00000000">
            <w:pPr>
              <w:spacing w:after="60" w:line="259" w:lineRule="auto"/>
            </w:pPr>
            <w:r>
              <w:rPr>
                <w:sz w:val="19"/>
              </w:rPr>
              <w:t>Exit 0 and no MISSING / CHANGED / EXTRA</w:t>
            </w:r>
          </w:p>
        </w:tc>
      </w:tr>
    </w:tbl>
    <w:p w14:paraId="26D28B87" w14:textId="77777777" w:rsidR="00FA2E30" w:rsidRDefault="00FA2E30">
      <w:pPr>
        <w:spacing w:after="140" w:line="168" w:lineRule="auto"/>
      </w:pPr>
    </w:p>
    <w:p w14:paraId="763F838B" w14:textId="77777777" w:rsidR="00FA2E30" w:rsidRDefault="00000000">
      <w:r>
        <w:t>Preferred path: read the manifest from the archived release tag and cross-check it against the SSM trust pin.</w:t>
      </w:r>
    </w:p>
    <w:p w14:paraId="7DA672F7" w14:textId="77777777" w:rsidR="00FA2E30" w:rsidRDefault="00000000">
      <w:pPr>
        <w:pStyle w:val="CodeBlock"/>
        <w:keepLines/>
        <w:pBdr>
          <w:left w:val="single" w:sz="12" w:space="8" w:color="2E74B5"/>
        </w:pBdr>
        <w:shd w:val="clear" w:color="auto" w:fill="F4F6F9"/>
      </w:pPr>
      <w:r>
        <w:t>powershell.exe -NoProfile -ExecutionPolicy Bypass `</w:t>
      </w:r>
      <w:r>
        <w:br/>
        <w:t xml:space="preserve">  -File .\Invoke-Verification.ps1 `</w:t>
      </w:r>
      <w:r>
        <w:br/>
        <w:t xml:space="preserve">  -Mode VerifyFiles `</w:t>
      </w:r>
      <w:r>
        <w:br/>
        <w:t xml:space="preserve">  -ReleaseRoot $TargetReleaseRoot `</w:t>
      </w:r>
      <w:r>
        <w:br/>
        <w:t xml:space="preserve">  -BaselineRepo $ArchiveRepo `</w:t>
      </w:r>
      <w:r>
        <w:br/>
        <w:t xml:space="preserve">  -ReleaseTag $ReleaseTag `</w:t>
      </w:r>
      <w:r>
        <w:br/>
        <w:t xml:space="preserve">  -TrustParam $TrustParam `</w:t>
      </w:r>
      <w:r>
        <w:br/>
        <w:t xml:space="preserve">  -Processor $Processor `</w:t>
      </w:r>
      <w:r>
        <w:br/>
        <w:t xml:space="preserve">  -Environment prod `</w:t>
      </w:r>
      <w:r>
        <w:br/>
        <w:t xml:space="preserve">  -Region $Region `</w:t>
      </w:r>
      <w:r>
        <w:br/>
        <w:t xml:space="preserve">  -Json</w:t>
      </w:r>
      <w:r>
        <w:br/>
        <w:t>$LASTEXITCODE</w:t>
      </w:r>
    </w:p>
    <w:p w14:paraId="75955727" w14:textId="77777777" w:rsidR="00FA2E30" w:rsidRDefault="00000000">
      <w:pPr>
        <w:pBdr>
          <w:left w:val="single" w:sz="18" w:space="10" w:color="2E74B5"/>
        </w:pBdr>
        <w:shd w:val="clear" w:color="auto" w:fill="F4F6F9"/>
        <w:spacing w:before="80" w:after="160" w:line="276" w:lineRule="auto"/>
        <w:ind w:left="173" w:right="115"/>
      </w:pPr>
      <w:r>
        <w:rPr>
          <w:b/>
          <w:sz w:val="21"/>
        </w:rPr>
        <w:t xml:space="preserve">Alternate baseline source: </w:t>
      </w:r>
      <w:r>
        <w:rPr>
          <w:sz w:val="21"/>
        </w:rPr>
        <w:t>If the approved target procedure uses the local manifest instead of a Git tag, replace -BaselineRepo $ArchiveRepo with -ManifestPath $ManifestPath. Keep -TrustParam so the manifest is checked against the SSM-pinned hash.</w:t>
      </w:r>
    </w:p>
    <w:p w14:paraId="7D3D62E2" w14:textId="77777777" w:rsidR="00FA2E30" w:rsidRDefault="00000000">
      <w:pPr>
        <w:pBdr>
          <w:left w:val="single" w:sz="18" w:space="10" w:color="9B1C1C"/>
        </w:pBdr>
        <w:shd w:val="clear" w:color="auto" w:fill="FDECEC"/>
        <w:spacing w:before="80" w:after="160" w:line="276" w:lineRule="auto"/>
        <w:ind w:left="173" w:right="115"/>
      </w:pPr>
      <w:r>
        <w:rPr>
          <w:b/>
          <w:sz w:val="21"/>
        </w:rPr>
        <w:t xml:space="preserve">Stop: </w:t>
      </w:r>
      <w:r>
        <w:rPr>
          <w:sz w:val="21"/>
        </w:rPr>
        <w:t>Exit 1 is drift. Exit 2 is a trust or baseline failure. Exit 10 is usage. Capture MISSING, CHANGED, and EXTRA lines without exposing secrets.</w:t>
      </w:r>
    </w:p>
    <w:p w14:paraId="370771B6" w14:textId="77777777" w:rsidR="00FA2E30" w:rsidRDefault="00000000">
      <w:r>
        <w:br w:type="page"/>
      </w:r>
    </w:p>
    <w:p w14:paraId="33A22577" w14:textId="77777777" w:rsidR="00FA2E30" w:rsidRDefault="00000000">
      <w:pPr>
        <w:pStyle w:val="Heading2"/>
      </w:pPr>
      <w:bookmarkStart w:id="11" w:name="_Toc236256692"/>
      <w:r>
        <w:rPr>
          <w:rFonts w:ascii="Calibri" w:eastAsia="Calibri" w:hAnsi="Calibri"/>
          <w:color w:val="0B2545"/>
          <w:sz w:val="22"/>
        </w:rPr>
        <w:lastRenderedPageBreak/>
        <w:t>Step 4 - Verify configuration when a contract exists</w:t>
      </w:r>
      <w:bookmarkEnd w:id="11"/>
    </w:p>
    <w:tbl>
      <w:tblPr>
        <w:tblW w:w="9360" w:type="dxa"/>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Layout w:type="fixed"/>
        <w:tblLook w:val="04A0" w:firstRow="1" w:lastRow="0" w:firstColumn="1" w:lastColumn="0" w:noHBand="0" w:noVBand="1"/>
      </w:tblPr>
      <w:tblGrid>
        <w:gridCol w:w="1700"/>
        <w:gridCol w:w="2050"/>
        <w:gridCol w:w="2350"/>
        <w:gridCol w:w="3260"/>
      </w:tblGrid>
      <w:tr w:rsidR="00FA2E30" w14:paraId="2D5DC712" w14:textId="77777777">
        <w:trPr>
          <w:cantSplit/>
          <w:tblHeader/>
        </w:trPr>
        <w:tc>
          <w:tcPr>
            <w:tcW w:w="1700" w:type="dxa"/>
            <w:shd w:val="clear" w:color="auto" w:fill="E8EEF5"/>
            <w:tcMar>
              <w:top w:w="80" w:type="dxa"/>
              <w:left w:w="120" w:type="dxa"/>
              <w:bottom w:w="80" w:type="dxa"/>
              <w:right w:w="120" w:type="dxa"/>
            </w:tcMar>
            <w:vAlign w:val="center"/>
          </w:tcPr>
          <w:p w14:paraId="6E84119B" w14:textId="77777777" w:rsidR="00FA2E30" w:rsidRDefault="00000000">
            <w:pPr>
              <w:spacing w:after="60" w:line="259" w:lineRule="auto"/>
            </w:pPr>
            <w:r>
              <w:rPr>
                <w:b/>
                <w:sz w:val="19"/>
              </w:rPr>
              <w:t>Where</w:t>
            </w:r>
          </w:p>
        </w:tc>
        <w:tc>
          <w:tcPr>
            <w:tcW w:w="2050" w:type="dxa"/>
            <w:shd w:val="clear" w:color="auto" w:fill="E8EEF5"/>
            <w:tcMar>
              <w:top w:w="80" w:type="dxa"/>
              <w:left w:w="120" w:type="dxa"/>
              <w:bottom w:w="80" w:type="dxa"/>
              <w:right w:w="120" w:type="dxa"/>
            </w:tcMar>
            <w:vAlign w:val="center"/>
          </w:tcPr>
          <w:p w14:paraId="5BA45D2B" w14:textId="77777777" w:rsidR="00FA2E30" w:rsidRDefault="00000000">
            <w:pPr>
              <w:spacing w:after="60" w:line="259" w:lineRule="auto"/>
            </w:pPr>
            <w:r>
              <w:rPr>
                <w:b/>
                <w:sz w:val="19"/>
              </w:rPr>
              <w:t>Owner</w:t>
            </w:r>
          </w:p>
        </w:tc>
        <w:tc>
          <w:tcPr>
            <w:tcW w:w="2350" w:type="dxa"/>
            <w:shd w:val="clear" w:color="auto" w:fill="E8EEF5"/>
            <w:tcMar>
              <w:top w:w="80" w:type="dxa"/>
              <w:left w:w="120" w:type="dxa"/>
              <w:bottom w:w="80" w:type="dxa"/>
              <w:right w:w="120" w:type="dxa"/>
            </w:tcMar>
            <w:vAlign w:val="center"/>
          </w:tcPr>
          <w:p w14:paraId="4B97302F" w14:textId="77777777" w:rsidR="00FA2E30" w:rsidRDefault="00000000">
            <w:pPr>
              <w:spacing w:after="60" w:line="259" w:lineRule="auto"/>
            </w:pPr>
            <w:r>
              <w:rPr>
                <w:b/>
                <w:sz w:val="19"/>
              </w:rPr>
              <w:t>System changes</w:t>
            </w:r>
          </w:p>
        </w:tc>
        <w:tc>
          <w:tcPr>
            <w:tcW w:w="3260" w:type="dxa"/>
            <w:shd w:val="clear" w:color="auto" w:fill="E8EEF5"/>
            <w:tcMar>
              <w:top w:w="80" w:type="dxa"/>
              <w:left w:w="120" w:type="dxa"/>
              <w:bottom w:w="80" w:type="dxa"/>
              <w:right w:w="120" w:type="dxa"/>
            </w:tcMar>
            <w:vAlign w:val="center"/>
          </w:tcPr>
          <w:p w14:paraId="022054B1" w14:textId="77777777" w:rsidR="00FA2E30" w:rsidRDefault="00000000">
            <w:pPr>
              <w:spacing w:after="60" w:line="259" w:lineRule="auto"/>
            </w:pPr>
            <w:r>
              <w:rPr>
                <w:b/>
                <w:sz w:val="19"/>
              </w:rPr>
              <w:t>Expected</w:t>
            </w:r>
          </w:p>
        </w:tc>
      </w:tr>
      <w:tr w:rsidR="00FA2E30" w14:paraId="4243D92E" w14:textId="77777777">
        <w:trPr>
          <w:cantSplit/>
        </w:trPr>
        <w:tc>
          <w:tcPr>
            <w:tcW w:w="1700" w:type="dxa"/>
            <w:tcMar>
              <w:top w:w="80" w:type="dxa"/>
              <w:left w:w="120" w:type="dxa"/>
              <w:bottom w:w="80" w:type="dxa"/>
              <w:right w:w="120" w:type="dxa"/>
            </w:tcMar>
            <w:vAlign w:val="center"/>
          </w:tcPr>
          <w:p w14:paraId="01AABCEF" w14:textId="77777777" w:rsidR="00FA2E30" w:rsidRDefault="00000000">
            <w:pPr>
              <w:spacing w:after="60" w:line="259" w:lineRule="auto"/>
            </w:pPr>
            <w:r>
              <w:rPr>
                <w:sz w:val="19"/>
              </w:rPr>
              <w:t>Target server</w:t>
            </w:r>
          </w:p>
        </w:tc>
        <w:tc>
          <w:tcPr>
            <w:tcW w:w="2050" w:type="dxa"/>
            <w:tcMar>
              <w:top w:w="80" w:type="dxa"/>
              <w:left w:w="120" w:type="dxa"/>
              <w:bottom w:w="80" w:type="dxa"/>
              <w:right w:w="120" w:type="dxa"/>
            </w:tcMar>
            <w:vAlign w:val="center"/>
          </w:tcPr>
          <w:p w14:paraId="0E1EDA92" w14:textId="77777777" w:rsidR="00FA2E30" w:rsidRDefault="00000000">
            <w:pPr>
              <w:spacing w:after="60" w:line="259" w:lineRule="auto"/>
            </w:pPr>
            <w:r>
              <w:rPr>
                <w:sz w:val="19"/>
              </w:rPr>
              <w:t>Tester with release/server owner support</w:t>
            </w:r>
          </w:p>
        </w:tc>
        <w:tc>
          <w:tcPr>
            <w:tcW w:w="2350" w:type="dxa"/>
            <w:tcMar>
              <w:top w:w="80" w:type="dxa"/>
              <w:left w:w="120" w:type="dxa"/>
              <w:bottom w:w="80" w:type="dxa"/>
              <w:right w:w="120" w:type="dxa"/>
            </w:tcMar>
            <w:vAlign w:val="center"/>
          </w:tcPr>
          <w:p w14:paraId="50B3B9EE" w14:textId="77777777" w:rsidR="00FA2E30" w:rsidRDefault="00000000">
            <w:pPr>
              <w:spacing w:after="60" w:line="259" w:lineRule="auto"/>
            </w:pPr>
            <w:r>
              <w:rPr>
                <w:sz w:val="19"/>
              </w:rPr>
              <w:t>Read-only config contract comparison</w:t>
            </w:r>
          </w:p>
        </w:tc>
        <w:tc>
          <w:tcPr>
            <w:tcW w:w="3260" w:type="dxa"/>
            <w:tcMar>
              <w:top w:w="80" w:type="dxa"/>
              <w:left w:w="120" w:type="dxa"/>
              <w:bottom w:w="80" w:type="dxa"/>
              <w:right w:w="120" w:type="dxa"/>
            </w:tcMar>
            <w:vAlign w:val="center"/>
          </w:tcPr>
          <w:p w14:paraId="19F0B45B" w14:textId="77777777" w:rsidR="00FA2E30" w:rsidRDefault="00000000">
            <w:pPr>
              <w:spacing w:after="60" w:line="259" w:lineRule="auto"/>
            </w:pPr>
            <w:r>
              <w:rPr>
                <w:sz w:val="19"/>
              </w:rPr>
              <w:t>Exit 0</w:t>
            </w:r>
          </w:p>
        </w:tc>
      </w:tr>
    </w:tbl>
    <w:p w14:paraId="3FEF968C" w14:textId="77777777" w:rsidR="00FA2E30" w:rsidRDefault="00FA2E30">
      <w:pPr>
        <w:spacing w:after="140" w:line="168" w:lineRule="auto"/>
      </w:pPr>
    </w:p>
    <w:p w14:paraId="656F54B8" w14:textId="77777777" w:rsidR="00FA2E30" w:rsidRDefault="00000000">
      <w:r>
        <w:t>Skip this step only when the release owner confirms that no config contract applies. Record 'Not used' in the sign-off table.</w:t>
      </w:r>
    </w:p>
    <w:p w14:paraId="7B120B34" w14:textId="77777777" w:rsidR="00FA2E30" w:rsidRDefault="00000000">
      <w:pPr>
        <w:pStyle w:val="CodeBlock"/>
        <w:keepLines/>
        <w:pBdr>
          <w:left w:val="single" w:sz="12" w:space="8" w:color="2E74B5"/>
        </w:pBdr>
        <w:shd w:val="clear" w:color="auto" w:fill="F4F6F9"/>
      </w:pPr>
      <w:r>
        <w:t>powershell.exe -NoProfile -ExecutionPolicy Bypass `</w:t>
      </w:r>
      <w:r>
        <w:br/>
        <w:t xml:space="preserve">  -File .\Invoke-Verification.ps1 `</w:t>
      </w:r>
      <w:r>
        <w:br/>
        <w:t xml:space="preserve">  -Mode VerifyConfig `</w:t>
      </w:r>
      <w:r>
        <w:br/>
        <w:t xml:space="preserve">  -ConfigContract $ConfigContract `</w:t>
      </w:r>
      <w:r>
        <w:br/>
        <w:t xml:space="preserve">  -ConfigPath $ConfigPath `</w:t>
      </w:r>
      <w:r>
        <w:br/>
        <w:t xml:space="preserve">  -Processor $Processor `</w:t>
      </w:r>
      <w:r>
        <w:br/>
        <w:t xml:space="preserve">  -Environment prod `</w:t>
      </w:r>
      <w:r>
        <w:br/>
        <w:t xml:space="preserve">  -Region $Region `</w:t>
      </w:r>
      <w:r>
        <w:br/>
        <w:t xml:space="preserve">  -Json</w:t>
      </w:r>
      <w:r>
        <w:br/>
        <w:t>$LASTEXITCODE</w:t>
      </w:r>
    </w:p>
    <w:p w14:paraId="7E44CD76" w14:textId="77777777" w:rsidR="00FA2E30" w:rsidRDefault="00000000">
      <w:pPr>
        <w:pBdr>
          <w:left w:val="single" w:sz="18" w:space="10" w:color="B7791F"/>
        </w:pBdr>
        <w:shd w:val="clear" w:color="auto" w:fill="FFF4CC"/>
        <w:spacing w:before="80" w:after="160" w:line="276" w:lineRule="auto"/>
        <w:ind w:left="173" w:right="115"/>
      </w:pPr>
      <w:r>
        <w:rPr>
          <w:b/>
          <w:sz w:val="21"/>
        </w:rPr>
        <w:t xml:space="preserve">Secret handling: </w:t>
      </w:r>
      <w:r>
        <w:rPr>
          <w:sz w:val="21"/>
        </w:rPr>
        <w:t>Contracts may compare sensitive values through SSM, but reports must remain masked. Do not copy raw config values or SSM SecureString values into evidence.</w:t>
      </w:r>
    </w:p>
    <w:p w14:paraId="308B2692" w14:textId="77777777" w:rsidR="00FA2E30" w:rsidRDefault="00000000">
      <w:pPr>
        <w:pStyle w:val="Heading2"/>
      </w:pPr>
      <w:bookmarkStart w:id="12" w:name="_Toc236256693"/>
      <w:r>
        <w:rPr>
          <w:rFonts w:ascii="Calibri" w:eastAsia="Calibri" w:hAnsi="Calibri"/>
          <w:color w:val="0B2545"/>
          <w:sz w:val="22"/>
        </w:rPr>
        <w:t>Step 5 - Run the target health check</w:t>
      </w:r>
      <w:bookmarkEnd w:id="12"/>
    </w:p>
    <w:tbl>
      <w:tblPr>
        <w:tblW w:w="9360" w:type="dxa"/>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Layout w:type="fixed"/>
        <w:tblLook w:val="04A0" w:firstRow="1" w:lastRow="0" w:firstColumn="1" w:lastColumn="0" w:noHBand="0" w:noVBand="1"/>
      </w:tblPr>
      <w:tblGrid>
        <w:gridCol w:w="1700"/>
        <w:gridCol w:w="2050"/>
        <w:gridCol w:w="2350"/>
        <w:gridCol w:w="3260"/>
      </w:tblGrid>
      <w:tr w:rsidR="00FA2E30" w14:paraId="2C7CE2E9" w14:textId="77777777">
        <w:trPr>
          <w:cantSplit/>
          <w:tblHeader/>
        </w:trPr>
        <w:tc>
          <w:tcPr>
            <w:tcW w:w="1700" w:type="dxa"/>
            <w:shd w:val="clear" w:color="auto" w:fill="E8EEF5"/>
            <w:tcMar>
              <w:top w:w="80" w:type="dxa"/>
              <w:left w:w="120" w:type="dxa"/>
              <w:bottom w:w="80" w:type="dxa"/>
              <w:right w:w="120" w:type="dxa"/>
            </w:tcMar>
            <w:vAlign w:val="center"/>
          </w:tcPr>
          <w:p w14:paraId="65538EDF" w14:textId="77777777" w:rsidR="00FA2E30" w:rsidRDefault="00000000">
            <w:pPr>
              <w:spacing w:after="60" w:line="259" w:lineRule="auto"/>
            </w:pPr>
            <w:r>
              <w:rPr>
                <w:b/>
                <w:sz w:val="19"/>
              </w:rPr>
              <w:t>Where</w:t>
            </w:r>
          </w:p>
        </w:tc>
        <w:tc>
          <w:tcPr>
            <w:tcW w:w="2050" w:type="dxa"/>
            <w:shd w:val="clear" w:color="auto" w:fill="E8EEF5"/>
            <w:tcMar>
              <w:top w:w="80" w:type="dxa"/>
              <w:left w:w="120" w:type="dxa"/>
              <w:bottom w:w="80" w:type="dxa"/>
              <w:right w:w="120" w:type="dxa"/>
            </w:tcMar>
            <w:vAlign w:val="center"/>
          </w:tcPr>
          <w:p w14:paraId="519CE710" w14:textId="77777777" w:rsidR="00FA2E30" w:rsidRDefault="00000000">
            <w:pPr>
              <w:spacing w:after="60" w:line="259" w:lineRule="auto"/>
            </w:pPr>
            <w:r>
              <w:rPr>
                <w:b/>
                <w:sz w:val="19"/>
              </w:rPr>
              <w:t>Owner</w:t>
            </w:r>
          </w:p>
        </w:tc>
        <w:tc>
          <w:tcPr>
            <w:tcW w:w="2350" w:type="dxa"/>
            <w:shd w:val="clear" w:color="auto" w:fill="E8EEF5"/>
            <w:tcMar>
              <w:top w:w="80" w:type="dxa"/>
              <w:left w:w="120" w:type="dxa"/>
              <w:bottom w:w="80" w:type="dxa"/>
              <w:right w:w="120" w:type="dxa"/>
            </w:tcMar>
            <w:vAlign w:val="center"/>
          </w:tcPr>
          <w:p w14:paraId="0B5939CA" w14:textId="77777777" w:rsidR="00FA2E30" w:rsidRDefault="00000000">
            <w:pPr>
              <w:spacing w:after="60" w:line="259" w:lineRule="auto"/>
            </w:pPr>
            <w:r>
              <w:rPr>
                <w:b/>
                <w:sz w:val="19"/>
              </w:rPr>
              <w:t>System changes</w:t>
            </w:r>
          </w:p>
        </w:tc>
        <w:tc>
          <w:tcPr>
            <w:tcW w:w="3260" w:type="dxa"/>
            <w:shd w:val="clear" w:color="auto" w:fill="E8EEF5"/>
            <w:tcMar>
              <w:top w:w="80" w:type="dxa"/>
              <w:left w:w="120" w:type="dxa"/>
              <w:bottom w:w="80" w:type="dxa"/>
              <w:right w:w="120" w:type="dxa"/>
            </w:tcMar>
            <w:vAlign w:val="center"/>
          </w:tcPr>
          <w:p w14:paraId="790AC036" w14:textId="77777777" w:rsidR="00FA2E30" w:rsidRDefault="00000000">
            <w:pPr>
              <w:spacing w:after="60" w:line="259" w:lineRule="auto"/>
            </w:pPr>
            <w:r>
              <w:rPr>
                <w:b/>
                <w:sz w:val="19"/>
              </w:rPr>
              <w:t>Expected</w:t>
            </w:r>
          </w:p>
        </w:tc>
      </w:tr>
      <w:tr w:rsidR="00FA2E30" w14:paraId="1FE97FF1" w14:textId="77777777">
        <w:trPr>
          <w:cantSplit/>
        </w:trPr>
        <w:tc>
          <w:tcPr>
            <w:tcW w:w="1700" w:type="dxa"/>
            <w:tcMar>
              <w:top w:w="80" w:type="dxa"/>
              <w:left w:w="120" w:type="dxa"/>
              <w:bottom w:w="80" w:type="dxa"/>
              <w:right w:w="120" w:type="dxa"/>
            </w:tcMar>
            <w:vAlign w:val="center"/>
          </w:tcPr>
          <w:p w14:paraId="4E19D1E5" w14:textId="77777777" w:rsidR="00FA2E30" w:rsidRDefault="00000000">
            <w:pPr>
              <w:spacing w:after="60" w:line="259" w:lineRule="auto"/>
            </w:pPr>
            <w:r>
              <w:rPr>
                <w:sz w:val="19"/>
              </w:rPr>
              <w:t>Target server</w:t>
            </w:r>
          </w:p>
        </w:tc>
        <w:tc>
          <w:tcPr>
            <w:tcW w:w="2050" w:type="dxa"/>
            <w:tcMar>
              <w:top w:w="80" w:type="dxa"/>
              <w:left w:w="120" w:type="dxa"/>
              <w:bottom w:w="80" w:type="dxa"/>
              <w:right w:w="120" w:type="dxa"/>
            </w:tcMar>
            <w:vAlign w:val="center"/>
          </w:tcPr>
          <w:p w14:paraId="4F962272" w14:textId="77777777" w:rsidR="00FA2E30" w:rsidRDefault="00000000">
            <w:pPr>
              <w:spacing w:after="60" w:line="259" w:lineRule="auto"/>
            </w:pPr>
            <w:r>
              <w:rPr>
                <w:sz w:val="19"/>
              </w:rPr>
              <w:t>Tester with server owner support</w:t>
            </w:r>
          </w:p>
        </w:tc>
        <w:tc>
          <w:tcPr>
            <w:tcW w:w="2350" w:type="dxa"/>
            <w:tcMar>
              <w:top w:w="80" w:type="dxa"/>
              <w:left w:w="120" w:type="dxa"/>
              <w:bottom w:w="80" w:type="dxa"/>
              <w:right w:w="120" w:type="dxa"/>
            </w:tcMar>
            <w:vAlign w:val="center"/>
          </w:tcPr>
          <w:p w14:paraId="4DB44A9A" w14:textId="77777777" w:rsidR="00FA2E30" w:rsidRDefault="00000000">
            <w:pPr>
              <w:spacing w:after="60" w:line="259" w:lineRule="auto"/>
            </w:pPr>
            <w:r>
              <w:rPr>
                <w:sz w:val="19"/>
              </w:rPr>
              <w:t>Read-only process, task, and log probes</w:t>
            </w:r>
          </w:p>
        </w:tc>
        <w:tc>
          <w:tcPr>
            <w:tcW w:w="3260" w:type="dxa"/>
            <w:tcMar>
              <w:top w:w="80" w:type="dxa"/>
              <w:left w:w="120" w:type="dxa"/>
              <w:bottom w:w="80" w:type="dxa"/>
              <w:right w:w="120" w:type="dxa"/>
            </w:tcMar>
            <w:vAlign w:val="center"/>
          </w:tcPr>
          <w:p w14:paraId="189ED1F6" w14:textId="77777777" w:rsidR="00FA2E30" w:rsidRDefault="00000000">
            <w:pPr>
              <w:spacing w:after="60" w:line="259" w:lineRule="auto"/>
            </w:pPr>
            <w:r>
              <w:rPr>
                <w:sz w:val="19"/>
              </w:rPr>
              <w:t>Exit 0</w:t>
            </w:r>
          </w:p>
        </w:tc>
      </w:tr>
    </w:tbl>
    <w:p w14:paraId="5BDE1585" w14:textId="77777777" w:rsidR="00FA2E30" w:rsidRDefault="00FA2E30">
      <w:pPr>
        <w:spacing w:after="140" w:line="168" w:lineRule="auto"/>
      </w:pPr>
    </w:p>
    <w:p w14:paraId="71EC6867" w14:textId="77777777" w:rsidR="00FA2E30" w:rsidRDefault="00000000">
      <w:r>
        <w:t>For outbound console EXEs, process name alone is not enough because the same executable runs from more than one processor folder. Match the executable path and mode argument, then check the scheduled task and recent log activity.</w:t>
      </w:r>
    </w:p>
    <w:p w14:paraId="156E3680" w14:textId="77777777" w:rsidR="00FA2E30" w:rsidRDefault="00000000">
      <w:pPr>
        <w:pStyle w:val="CodeBlock"/>
        <w:keepLines/>
        <w:pBdr>
          <w:left w:val="single" w:sz="12" w:space="8" w:color="2E74B5"/>
        </w:pBdr>
        <w:shd w:val="clear" w:color="auto" w:fill="F4F6F9"/>
      </w:pPr>
      <w:r>
        <w:t>powershell.exe -NoProfile -ExecutionPolicy Bypass `</w:t>
      </w:r>
      <w:r>
        <w:br/>
        <w:t xml:space="preserve">  -File .\Invoke-HealthCheck.ps1 `</w:t>
      </w:r>
      <w:r>
        <w:br/>
        <w:t xml:space="preserve">  -Processor $Processor `</w:t>
      </w:r>
      <w:r>
        <w:br/>
        <w:t xml:space="preserve">  -ProcessPathRoot $TargetReleaseRoot `</w:t>
      </w:r>
      <w:r>
        <w:br/>
        <w:t xml:space="preserve">  -ProcessArgumentPattern $ProcessArgumentPattern `</w:t>
      </w:r>
      <w:r>
        <w:br/>
        <w:t xml:space="preserve">  -ScheduledTasks $ScheduledTask `</w:t>
      </w:r>
      <w:r>
        <w:br/>
        <w:t xml:space="preserve">  -FreshLogDir $FreshLogDir `</w:t>
      </w:r>
      <w:r>
        <w:br/>
        <w:t xml:space="preserve">  -FreshLogMaxAgeMinutes 60 `</w:t>
      </w:r>
      <w:r>
        <w:br/>
        <w:t xml:space="preserve">  -ReleaseTag $ReleaseTag `</w:t>
      </w:r>
      <w:r>
        <w:br/>
        <w:t xml:space="preserve">  -Environment prod `</w:t>
      </w:r>
      <w:r>
        <w:br/>
        <w:t xml:space="preserve">  -Json</w:t>
      </w:r>
      <w:r>
        <w:br/>
        <w:t>$LASTEXITCODE</w:t>
      </w:r>
    </w:p>
    <w:p w14:paraId="402D8260" w14:textId="77777777" w:rsidR="00FA2E30" w:rsidRDefault="00000000">
      <w:pPr>
        <w:pBdr>
          <w:left w:val="single" w:sz="18" w:space="10" w:color="9B1C1C"/>
        </w:pBdr>
        <w:shd w:val="clear" w:color="auto" w:fill="FDECEC"/>
        <w:spacing w:before="80" w:after="160" w:line="276" w:lineRule="auto"/>
        <w:ind w:left="173" w:right="115"/>
      </w:pPr>
      <w:r>
        <w:rPr>
          <w:b/>
          <w:sz w:val="21"/>
        </w:rPr>
        <w:t xml:space="preserve">Stop: </w:t>
      </w:r>
      <w:r>
        <w:rPr>
          <w:sz w:val="21"/>
        </w:rPr>
        <w:t>Exit 3 means one or more requested health probes failed. Exit 10 means no valid probe was configured. Do not treat either result as healthy.</w:t>
      </w:r>
    </w:p>
    <w:p w14:paraId="2CEF675B" w14:textId="77777777" w:rsidR="00FA2E30" w:rsidRDefault="00000000">
      <w:r>
        <w:br w:type="page"/>
      </w:r>
    </w:p>
    <w:p w14:paraId="775CD6A9" w14:textId="77777777" w:rsidR="00FA2E30" w:rsidRDefault="00000000">
      <w:pPr>
        <w:pStyle w:val="Heading1"/>
      </w:pPr>
      <w:bookmarkStart w:id="13" w:name="_Toc236256694"/>
      <w:r>
        <w:rPr>
          <w:rFonts w:ascii="Calibri" w:eastAsia="Calibri" w:hAnsi="Calibri"/>
          <w:color w:val="0B2545"/>
          <w:sz w:val="22"/>
        </w:rPr>
        <w:lastRenderedPageBreak/>
        <w:t>4. Evidence and sign-off</w:t>
      </w:r>
      <w:bookmarkEnd w:id="13"/>
    </w:p>
    <w:p w14:paraId="3FA411F9" w14:textId="77777777" w:rsidR="00FA2E30" w:rsidRDefault="00000000">
      <w:pPr>
        <w:pStyle w:val="Heading2"/>
      </w:pPr>
      <w:bookmarkStart w:id="14" w:name="_Toc236256695"/>
      <w:r>
        <w:rPr>
          <w:rFonts w:ascii="Calibri" w:eastAsia="Calibri" w:hAnsi="Calibri"/>
          <w:color w:val="0B2545"/>
          <w:sz w:val="22"/>
        </w:rPr>
        <w:t>Record after every command</w:t>
      </w:r>
      <w:bookmarkEnd w:id="14"/>
    </w:p>
    <w:p w14:paraId="14524B9C" w14:textId="77777777" w:rsidR="00FA2E30" w:rsidRDefault="00000000">
      <w:pPr>
        <w:numPr>
          <w:ilvl w:val="0"/>
          <w:numId w:val="1"/>
        </w:numPr>
      </w:pPr>
      <w:r>
        <w:t>Date and time, including time zone.</w:t>
      </w:r>
    </w:p>
    <w:p w14:paraId="342B6475" w14:textId="77777777" w:rsidR="00FA2E30" w:rsidRDefault="00000000">
      <w:pPr>
        <w:numPr>
          <w:ilvl w:val="0"/>
          <w:numId w:val="1"/>
        </w:numPr>
      </w:pPr>
      <w:r>
        <w:t>Workstation or server name.</w:t>
      </w:r>
    </w:p>
    <w:p w14:paraId="7FB9AC99" w14:textId="77777777" w:rsidR="00FA2E30" w:rsidRDefault="00000000">
      <w:pPr>
        <w:numPr>
          <w:ilvl w:val="0"/>
          <w:numId w:val="1"/>
        </w:numPr>
      </w:pPr>
      <w:r>
        <w:t>Script name and mode.</w:t>
      </w:r>
    </w:p>
    <w:p w14:paraId="111F7075" w14:textId="77777777" w:rsidR="00FA2E30" w:rsidRDefault="00000000">
      <w:pPr>
        <w:numPr>
          <w:ilvl w:val="0"/>
          <w:numId w:val="1"/>
        </w:numPr>
      </w:pPr>
      <w:r>
        <w:t>Processor, environment, region, release tag, and commit or TFS label.</w:t>
      </w:r>
    </w:p>
    <w:p w14:paraId="7E29EA2E" w14:textId="77777777" w:rsidR="00FA2E30" w:rsidRDefault="00000000">
      <w:pPr>
        <w:numPr>
          <w:ilvl w:val="0"/>
          <w:numId w:val="1"/>
        </w:numPr>
      </w:pPr>
      <w:r>
        <w:t>Sanitized command line (remove secrets).</w:t>
      </w:r>
    </w:p>
    <w:p w14:paraId="2909D0F6" w14:textId="77777777" w:rsidR="00FA2E30" w:rsidRDefault="00000000">
      <w:pPr>
        <w:numPr>
          <w:ilvl w:val="0"/>
          <w:numId w:val="1"/>
        </w:numPr>
      </w:pPr>
      <w:r>
        <w:t>Exit code.</w:t>
      </w:r>
    </w:p>
    <w:p w14:paraId="78A236B8" w14:textId="77777777" w:rsidR="00FA2E30" w:rsidRDefault="00000000">
      <w:pPr>
        <w:numPr>
          <w:ilvl w:val="0"/>
          <w:numId w:val="1"/>
        </w:numPr>
      </w:pPr>
      <w:r>
        <w:t>JSONL log path printed by the script.</w:t>
      </w:r>
    </w:p>
    <w:p w14:paraId="021A2A62" w14:textId="77777777" w:rsidR="00FA2E30" w:rsidRDefault="00000000">
      <w:pPr>
        <w:numPr>
          <w:ilvl w:val="0"/>
          <w:numId w:val="1"/>
        </w:numPr>
      </w:pPr>
      <w:r>
        <w:t>Any WARN, MISSING, CHANGED, EXTRA, trust, or health-failure lines.</w:t>
      </w:r>
    </w:p>
    <w:p w14:paraId="40D896B1" w14:textId="77777777" w:rsidR="00FA2E30" w:rsidRDefault="00000000">
      <w:pPr>
        <w:pBdr>
          <w:left w:val="single" w:sz="18" w:space="10" w:color="B7791F"/>
        </w:pBdr>
        <w:shd w:val="clear" w:color="auto" w:fill="FFF4CC"/>
        <w:spacing w:before="80" w:after="160" w:line="276" w:lineRule="auto"/>
        <w:ind w:left="173" w:right="115"/>
      </w:pPr>
      <w:r>
        <w:rPr>
          <w:b/>
          <w:sz w:val="21"/>
        </w:rPr>
        <w:t xml:space="preserve">Logging: </w:t>
      </w:r>
      <w:r>
        <w:rPr>
          <w:sz w:val="21"/>
        </w:rPr>
        <w:t>Scripts create JSONL logs even when -LogFile is omitted. For durable production evidence, operations must set VES_AUDIT_LOG_DIR to the approved central location. Datadog push is disabled, so do not assume a dashboard received the result.</w:t>
      </w:r>
    </w:p>
    <w:p w14:paraId="5019DAC5" w14:textId="77777777" w:rsidR="00FA2E30" w:rsidRDefault="00000000">
      <w:pPr>
        <w:pStyle w:val="Heading2"/>
      </w:pPr>
      <w:bookmarkStart w:id="15" w:name="_Toc236256696"/>
      <w:r>
        <w:rPr>
          <w:rFonts w:ascii="Calibri" w:eastAsia="Calibri" w:hAnsi="Calibri"/>
          <w:color w:val="0B2545"/>
          <w:sz w:val="22"/>
        </w:rPr>
        <w:t>Execution sign-off</w:t>
      </w:r>
      <w:bookmarkEnd w:id="15"/>
    </w:p>
    <w:tbl>
      <w:tblPr>
        <w:tblW w:w="9360" w:type="dxa"/>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Layout w:type="fixed"/>
        <w:tblLook w:val="04A0" w:firstRow="1" w:lastRow="0" w:firstColumn="1" w:lastColumn="0" w:noHBand="0" w:noVBand="1"/>
      </w:tblPr>
      <w:tblGrid>
        <w:gridCol w:w="2200"/>
        <w:gridCol w:w="2210"/>
        <w:gridCol w:w="2550"/>
        <w:gridCol w:w="2400"/>
      </w:tblGrid>
      <w:tr w:rsidR="00FA2E30" w14:paraId="5DD18FD3" w14:textId="77777777" w:rsidTr="006A3BAA">
        <w:trPr>
          <w:cantSplit/>
          <w:tblHeader/>
        </w:trPr>
        <w:tc>
          <w:tcPr>
            <w:tcW w:w="2200" w:type="dxa"/>
            <w:shd w:val="clear" w:color="auto" w:fill="E8EEF5"/>
            <w:tcMar>
              <w:top w:w="80" w:type="dxa"/>
              <w:left w:w="120" w:type="dxa"/>
              <w:bottom w:w="80" w:type="dxa"/>
              <w:right w:w="120" w:type="dxa"/>
            </w:tcMar>
            <w:vAlign w:val="center"/>
          </w:tcPr>
          <w:p w14:paraId="0AEA9994" w14:textId="77777777" w:rsidR="00FA2E30" w:rsidRDefault="00000000">
            <w:pPr>
              <w:spacing w:after="60" w:line="259" w:lineRule="auto"/>
            </w:pPr>
            <w:r>
              <w:rPr>
                <w:b/>
                <w:sz w:val="19"/>
              </w:rPr>
              <w:t>Step</w:t>
            </w:r>
          </w:p>
        </w:tc>
        <w:tc>
          <w:tcPr>
            <w:tcW w:w="2210" w:type="dxa"/>
            <w:shd w:val="clear" w:color="auto" w:fill="E8EEF5"/>
            <w:tcMar>
              <w:top w:w="80" w:type="dxa"/>
              <w:left w:w="120" w:type="dxa"/>
              <w:bottom w:w="80" w:type="dxa"/>
              <w:right w:w="120" w:type="dxa"/>
            </w:tcMar>
            <w:vAlign w:val="center"/>
          </w:tcPr>
          <w:p w14:paraId="6512665B" w14:textId="77777777" w:rsidR="00FA2E30" w:rsidRDefault="00000000">
            <w:pPr>
              <w:spacing w:after="60" w:line="259" w:lineRule="auto"/>
            </w:pPr>
            <w:r>
              <w:rPr>
                <w:b/>
                <w:sz w:val="19"/>
              </w:rPr>
              <w:t>Exit code</w:t>
            </w:r>
          </w:p>
        </w:tc>
        <w:tc>
          <w:tcPr>
            <w:tcW w:w="2550" w:type="dxa"/>
            <w:shd w:val="clear" w:color="auto" w:fill="E8EEF5"/>
            <w:tcMar>
              <w:top w:w="80" w:type="dxa"/>
              <w:left w:w="120" w:type="dxa"/>
              <w:bottom w:w="80" w:type="dxa"/>
              <w:right w:w="120" w:type="dxa"/>
            </w:tcMar>
            <w:vAlign w:val="center"/>
          </w:tcPr>
          <w:p w14:paraId="0DED959E" w14:textId="77777777" w:rsidR="00FA2E30" w:rsidRDefault="00000000">
            <w:pPr>
              <w:spacing w:after="60" w:line="259" w:lineRule="auto"/>
            </w:pPr>
            <w:r>
              <w:rPr>
                <w:b/>
                <w:sz w:val="19"/>
              </w:rPr>
              <w:t>JSONL log / evidence reference</w:t>
            </w:r>
          </w:p>
        </w:tc>
        <w:tc>
          <w:tcPr>
            <w:tcW w:w="2400" w:type="dxa"/>
            <w:shd w:val="clear" w:color="auto" w:fill="E8EEF5"/>
            <w:tcMar>
              <w:top w:w="80" w:type="dxa"/>
              <w:left w:w="120" w:type="dxa"/>
              <w:bottom w:w="80" w:type="dxa"/>
              <w:right w:w="120" w:type="dxa"/>
            </w:tcMar>
            <w:vAlign w:val="center"/>
          </w:tcPr>
          <w:p w14:paraId="6E9178BB" w14:textId="77777777" w:rsidR="00FA2E30" w:rsidRDefault="00000000">
            <w:pPr>
              <w:spacing w:after="60" w:line="259" w:lineRule="auto"/>
            </w:pPr>
            <w:r>
              <w:rPr>
                <w:b/>
                <w:sz w:val="19"/>
              </w:rPr>
              <w:t>Result</w:t>
            </w:r>
          </w:p>
        </w:tc>
      </w:tr>
      <w:tr w:rsidR="00FA2E30" w14:paraId="030B2448" w14:textId="77777777" w:rsidTr="006A3BAA">
        <w:trPr>
          <w:cantSplit/>
        </w:trPr>
        <w:tc>
          <w:tcPr>
            <w:tcW w:w="2200" w:type="dxa"/>
            <w:tcMar>
              <w:top w:w="80" w:type="dxa"/>
              <w:left w:w="120" w:type="dxa"/>
              <w:bottom w:w="80" w:type="dxa"/>
              <w:right w:w="120" w:type="dxa"/>
            </w:tcMar>
            <w:vAlign w:val="center"/>
          </w:tcPr>
          <w:p w14:paraId="4B876F16" w14:textId="77777777" w:rsidR="00FA2E30" w:rsidRDefault="00000000">
            <w:pPr>
              <w:spacing w:after="60" w:line="259" w:lineRule="auto"/>
            </w:pPr>
            <w:r>
              <w:rPr>
                <w:sz w:val="19"/>
              </w:rPr>
              <w:t>Workstation tests</w:t>
            </w:r>
          </w:p>
        </w:tc>
        <w:tc>
          <w:tcPr>
            <w:tcW w:w="2210" w:type="dxa"/>
            <w:tcMar>
              <w:top w:w="80" w:type="dxa"/>
              <w:left w:w="120" w:type="dxa"/>
              <w:bottom w:w="80" w:type="dxa"/>
              <w:right w:w="120" w:type="dxa"/>
            </w:tcMar>
            <w:vAlign w:val="center"/>
          </w:tcPr>
          <w:p w14:paraId="25BD8C3D" w14:textId="77777777" w:rsidR="00FA2E30" w:rsidRDefault="00FA2E30">
            <w:pPr>
              <w:spacing w:after="60" w:line="259" w:lineRule="auto"/>
            </w:pPr>
          </w:p>
        </w:tc>
        <w:tc>
          <w:tcPr>
            <w:tcW w:w="2550" w:type="dxa"/>
            <w:tcMar>
              <w:top w:w="80" w:type="dxa"/>
              <w:left w:w="120" w:type="dxa"/>
              <w:bottom w:w="80" w:type="dxa"/>
              <w:right w:w="120" w:type="dxa"/>
            </w:tcMar>
            <w:vAlign w:val="center"/>
          </w:tcPr>
          <w:p w14:paraId="73B9D38D" w14:textId="77777777" w:rsidR="00FA2E30" w:rsidRDefault="00FA2E30">
            <w:pPr>
              <w:spacing w:after="60" w:line="259" w:lineRule="auto"/>
            </w:pPr>
          </w:p>
        </w:tc>
        <w:tc>
          <w:tcPr>
            <w:tcW w:w="2400" w:type="dxa"/>
            <w:tcMar>
              <w:top w:w="80" w:type="dxa"/>
              <w:left w:w="120" w:type="dxa"/>
              <w:bottom w:w="80" w:type="dxa"/>
              <w:right w:w="120" w:type="dxa"/>
            </w:tcMar>
            <w:vAlign w:val="center"/>
          </w:tcPr>
          <w:p w14:paraId="3AF5CECB" w14:textId="77777777" w:rsidR="00FA2E30" w:rsidRDefault="00000000">
            <w:pPr>
              <w:spacing w:after="60" w:line="259" w:lineRule="auto"/>
            </w:pPr>
            <w:r>
              <w:rPr>
                <w:sz w:val="19"/>
              </w:rPr>
              <w:t>Pass / Fail</w:t>
            </w:r>
          </w:p>
        </w:tc>
      </w:tr>
      <w:tr w:rsidR="00FA2E30" w14:paraId="39A1F474" w14:textId="77777777" w:rsidTr="006A3BAA">
        <w:trPr>
          <w:cantSplit/>
        </w:trPr>
        <w:tc>
          <w:tcPr>
            <w:tcW w:w="2200" w:type="dxa"/>
            <w:shd w:val="clear" w:color="auto" w:fill="F7F9FC"/>
            <w:tcMar>
              <w:top w:w="80" w:type="dxa"/>
              <w:left w:w="120" w:type="dxa"/>
              <w:bottom w:w="80" w:type="dxa"/>
              <w:right w:w="120" w:type="dxa"/>
            </w:tcMar>
            <w:vAlign w:val="center"/>
          </w:tcPr>
          <w:p w14:paraId="5D7B8C29" w14:textId="77777777" w:rsidR="00FA2E30" w:rsidRDefault="00000000">
            <w:pPr>
              <w:spacing w:after="60" w:line="259" w:lineRule="auto"/>
            </w:pPr>
            <w:r>
              <w:rPr>
                <w:sz w:val="19"/>
              </w:rPr>
              <w:t>Per-processor preflight</w:t>
            </w:r>
          </w:p>
        </w:tc>
        <w:tc>
          <w:tcPr>
            <w:tcW w:w="2210" w:type="dxa"/>
            <w:shd w:val="clear" w:color="auto" w:fill="F7F9FC"/>
            <w:tcMar>
              <w:top w:w="80" w:type="dxa"/>
              <w:left w:w="120" w:type="dxa"/>
              <w:bottom w:w="80" w:type="dxa"/>
              <w:right w:w="120" w:type="dxa"/>
            </w:tcMar>
            <w:vAlign w:val="center"/>
          </w:tcPr>
          <w:p w14:paraId="67BCEEF7" w14:textId="77777777" w:rsidR="00FA2E30" w:rsidRDefault="00FA2E30">
            <w:pPr>
              <w:spacing w:after="60" w:line="259" w:lineRule="auto"/>
            </w:pPr>
          </w:p>
        </w:tc>
        <w:tc>
          <w:tcPr>
            <w:tcW w:w="2550" w:type="dxa"/>
            <w:shd w:val="clear" w:color="auto" w:fill="F7F9FC"/>
            <w:tcMar>
              <w:top w:w="80" w:type="dxa"/>
              <w:left w:w="120" w:type="dxa"/>
              <w:bottom w:w="80" w:type="dxa"/>
              <w:right w:w="120" w:type="dxa"/>
            </w:tcMar>
            <w:vAlign w:val="center"/>
          </w:tcPr>
          <w:p w14:paraId="5628640D" w14:textId="77777777" w:rsidR="00FA2E30" w:rsidRDefault="00FA2E30">
            <w:pPr>
              <w:spacing w:after="60" w:line="259" w:lineRule="auto"/>
            </w:pPr>
          </w:p>
        </w:tc>
        <w:tc>
          <w:tcPr>
            <w:tcW w:w="2400" w:type="dxa"/>
            <w:shd w:val="clear" w:color="auto" w:fill="F7F9FC"/>
            <w:tcMar>
              <w:top w:w="80" w:type="dxa"/>
              <w:left w:w="120" w:type="dxa"/>
              <w:bottom w:w="80" w:type="dxa"/>
              <w:right w:w="120" w:type="dxa"/>
            </w:tcMar>
            <w:vAlign w:val="center"/>
          </w:tcPr>
          <w:p w14:paraId="66933D42" w14:textId="77777777" w:rsidR="00FA2E30" w:rsidRDefault="00000000">
            <w:pPr>
              <w:spacing w:after="60" w:line="259" w:lineRule="auto"/>
            </w:pPr>
            <w:r>
              <w:rPr>
                <w:sz w:val="19"/>
              </w:rPr>
              <w:t>Pass / Fail</w:t>
            </w:r>
          </w:p>
        </w:tc>
      </w:tr>
      <w:tr w:rsidR="00FA2E30" w14:paraId="0981B178" w14:textId="77777777" w:rsidTr="006A3BAA">
        <w:trPr>
          <w:cantSplit/>
        </w:trPr>
        <w:tc>
          <w:tcPr>
            <w:tcW w:w="2200" w:type="dxa"/>
            <w:tcMar>
              <w:top w:w="80" w:type="dxa"/>
              <w:left w:w="120" w:type="dxa"/>
              <w:bottom w:w="80" w:type="dxa"/>
              <w:right w:w="120" w:type="dxa"/>
            </w:tcMar>
            <w:vAlign w:val="center"/>
          </w:tcPr>
          <w:p w14:paraId="152BDA10" w14:textId="77777777" w:rsidR="00FA2E30" w:rsidRDefault="00000000">
            <w:pPr>
              <w:spacing w:after="60" w:line="259" w:lineRule="auto"/>
            </w:pPr>
            <w:r>
              <w:rPr>
                <w:sz w:val="19"/>
              </w:rPr>
              <w:t>UAT baseline capture</w:t>
            </w:r>
          </w:p>
        </w:tc>
        <w:tc>
          <w:tcPr>
            <w:tcW w:w="2210" w:type="dxa"/>
            <w:tcMar>
              <w:top w:w="80" w:type="dxa"/>
              <w:left w:w="120" w:type="dxa"/>
              <w:bottom w:w="80" w:type="dxa"/>
              <w:right w:w="120" w:type="dxa"/>
            </w:tcMar>
            <w:vAlign w:val="center"/>
          </w:tcPr>
          <w:p w14:paraId="4E595C12" w14:textId="77777777" w:rsidR="00FA2E30" w:rsidRDefault="00FA2E30">
            <w:pPr>
              <w:spacing w:after="60" w:line="259" w:lineRule="auto"/>
            </w:pPr>
          </w:p>
        </w:tc>
        <w:tc>
          <w:tcPr>
            <w:tcW w:w="2550" w:type="dxa"/>
            <w:tcMar>
              <w:top w:w="80" w:type="dxa"/>
              <w:left w:w="120" w:type="dxa"/>
              <w:bottom w:w="80" w:type="dxa"/>
              <w:right w:w="120" w:type="dxa"/>
            </w:tcMar>
            <w:vAlign w:val="center"/>
          </w:tcPr>
          <w:p w14:paraId="552E0A96" w14:textId="77777777" w:rsidR="00FA2E30" w:rsidRDefault="00FA2E30">
            <w:pPr>
              <w:spacing w:after="60" w:line="259" w:lineRule="auto"/>
            </w:pPr>
          </w:p>
        </w:tc>
        <w:tc>
          <w:tcPr>
            <w:tcW w:w="2400" w:type="dxa"/>
            <w:tcMar>
              <w:top w:w="80" w:type="dxa"/>
              <w:left w:w="120" w:type="dxa"/>
              <w:bottom w:w="80" w:type="dxa"/>
              <w:right w:w="120" w:type="dxa"/>
            </w:tcMar>
            <w:vAlign w:val="center"/>
          </w:tcPr>
          <w:p w14:paraId="6258F37B" w14:textId="77777777" w:rsidR="00FA2E30" w:rsidRDefault="00000000">
            <w:pPr>
              <w:spacing w:after="60" w:line="259" w:lineRule="auto"/>
            </w:pPr>
            <w:r>
              <w:rPr>
                <w:sz w:val="19"/>
              </w:rPr>
              <w:t>Pass / Fail / Not run</w:t>
            </w:r>
          </w:p>
        </w:tc>
      </w:tr>
      <w:tr w:rsidR="00FA2E30" w14:paraId="7FBCA0AC" w14:textId="77777777" w:rsidTr="006A3BAA">
        <w:trPr>
          <w:cantSplit/>
        </w:trPr>
        <w:tc>
          <w:tcPr>
            <w:tcW w:w="2200" w:type="dxa"/>
            <w:shd w:val="clear" w:color="auto" w:fill="F7F9FC"/>
            <w:tcMar>
              <w:top w:w="80" w:type="dxa"/>
              <w:left w:w="120" w:type="dxa"/>
              <w:bottom w:w="80" w:type="dxa"/>
              <w:right w:w="120" w:type="dxa"/>
            </w:tcMar>
            <w:vAlign w:val="center"/>
          </w:tcPr>
          <w:p w14:paraId="4F81FEC4" w14:textId="77777777" w:rsidR="00FA2E30" w:rsidRDefault="00000000">
            <w:pPr>
              <w:spacing w:after="60" w:line="259" w:lineRule="auto"/>
            </w:pPr>
            <w:r>
              <w:rPr>
                <w:sz w:val="19"/>
              </w:rPr>
              <w:t>Approved-commit SSM update</w:t>
            </w:r>
          </w:p>
        </w:tc>
        <w:tc>
          <w:tcPr>
            <w:tcW w:w="2210" w:type="dxa"/>
            <w:shd w:val="clear" w:color="auto" w:fill="F7F9FC"/>
            <w:tcMar>
              <w:top w:w="80" w:type="dxa"/>
              <w:left w:w="120" w:type="dxa"/>
              <w:bottom w:w="80" w:type="dxa"/>
              <w:right w:w="120" w:type="dxa"/>
            </w:tcMar>
            <w:vAlign w:val="center"/>
          </w:tcPr>
          <w:p w14:paraId="49178B8E" w14:textId="77777777" w:rsidR="00FA2E30" w:rsidRDefault="00FA2E30">
            <w:pPr>
              <w:spacing w:after="60" w:line="259" w:lineRule="auto"/>
            </w:pPr>
          </w:p>
        </w:tc>
        <w:tc>
          <w:tcPr>
            <w:tcW w:w="2550" w:type="dxa"/>
            <w:shd w:val="clear" w:color="auto" w:fill="F7F9FC"/>
            <w:tcMar>
              <w:top w:w="80" w:type="dxa"/>
              <w:left w:w="120" w:type="dxa"/>
              <w:bottom w:w="80" w:type="dxa"/>
              <w:right w:w="120" w:type="dxa"/>
            </w:tcMar>
            <w:vAlign w:val="center"/>
          </w:tcPr>
          <w:p w14:paraId="2751A513" w14:textId="77777777" w:rsidR="00FA2E30" w:rsidRDefault="00FA2E30">
            <w:pPr>
              <w:spacing w:after="60" w:line="259" w:lineRule="auto"/>
            </w:pPr>
          </w:p>
        </w:tc>
        <w:tc>
          <w:tcPr>
            <w:tcW w:w="2400" w:type="dxa"/>
            <w:shd w:val="clear" w:color="auto" w:fill="F7F9FC"/>
            <w:tcMar>
              <w:top w:w="80" w:type="dxa"/>
              <w:left w:w="120" w:type="dxa"/>
              <w:bottom w:w="80" w:type="dxa"/>
              <w:right w:w="120" w:type="dxa"/>
            </w:tcMar>
            <w:vAlign w:val="center"/>
          </w:tcPr>
          <w:p w14:paraId="02367F41" w14:textId="77777777" w:rsidR="00FA2E30" w:rsidRDefault="00000000">
            <w:pPr>
              <w:spacing w:after="60" w:line="259" w:lineRule="auto"/>
            </w:pPr>
            <w:r>
              <w:rPr>
                <w:sz w:val="19"/>
              </w:rPr>
              <w:t>Pass / Fail / Not run</w:t>
            </w:r>
          </w:p>
        </w:tc>
      </w:tr>
      <w:tr w:rsidR="00FA2E30" w14:paraId="18B2D17B" w14:textId="77777777" w:rsidTr="006A3BAA">
        <w:trPr>
          <w:cantSplit/>
        </w:trPr>
        <w:tc>
          <w:tcPr>
            <w:tcW w:w="2200" w:type="dxa"/>
            <w:tcMar>
              <w:top w:w="80" w:type="dxa"/>
              <w:left w:w="120" w:type="dxa"/>
              <w:bottom w:w="80" w:type="dxa"/>
              <w:right w:w="120" w:type="dxa"/>
            </w:tcMar>
            <w:vAlign w:val="center"/>
          </w:tcPr>
          <w:p w14:paraId="026CF24F" w14:textId="77777777" w:rsidR="00FA2E30" w:rsidRDefault="00000000">
            <w:pPr>
              <w:spacing w:after="60" w:line="259" w:lineRule="auto"/>
            </w:pPr>
            <w:r>
              <w:rPr>
                <w:sz w:val="19"/>
              </w:rPr>
              <w:t>Target file verification</w:t>
            </w:r>
          </w:p>
        </w:tc>
        <w:tc>
          <w:tcPr>
            <w:tcW w:w="2210" w:type="dxa"/>
            <w:tcMar>
              <w:top w:w="80" w:type="dxa"/>
              <w:left w:w="120" w:type="dxa"/>
              <w:bottom w:w="80" w:type="dxa"/>
              <w:right w:w="120" w:type="dxa"/>
            </w:tcMar>
            <w:vAlign w:val="center"/>
          </w:tcPr>
          <w:p w14:paraId="289862A5" w14:textId="77777777" w:rsidR="00FA2E30" w:rsidRDefault="00FA2E30">
            <w:pPr>
              <w:spacing w:after="60" w:line="259" w:lineRule="auto"/>
            </w:pPr>
          </w:p>
        </w:tc>
        <w:tc>
          <w:tcPr>
            <w:tcW w:w="2550" w:type="dxa"/>
            <w:tcMar>
              <w:top w:w="80" w:type="dxa"/>
              <w:left w:w="120" w:type="dxa"/>
              <w:bottom w:w="80" w:type="dxa"/>
              <w:right w:w="120" w:type="dxa"/>
            </w:tcMar>
            <w:vAlign w:val="center"/>
          </w:tcPr>
          <w:p w14:paraId="790D1248" w14:textId="77777777" w:rsidR="00FA2E30" w:rsidRDefault="00FA2E30">
            <w:pPr>
              <w:spacing w:after="60" w:line="259" w:lineRule="auto"/>
            </w:pPr>
          </w:p>
        </w:tc>
        <w:tc>
          <w:tcPr>
            <w:tcW w:w="2400" w:type="dxa"/>
            <w:tcMar>
              <w:top w:w="80" w:type="dxa"/>
              <w:left w:w="120" w:type="dxa"/>
              <w:bottom w:w="80" w:type="dxa"/>
              <w:right w:w="120" w:type="dxa"/>
            </w:tcMar>
            <w:vAlign w:val="center"/>
          </w:tcPr>
          <w:p w14:paraId="058349CC" w14:textId="77777777" w:rsidR="00FA2E30" w:rsidRDefault="00000000">
            <w:pPr>
              <w:spacing w:after="60" w:line="259" w:lineRule="auto"/>
            </w:pPr>
            <w:r>
              <w:rPr>
                <w:sz w:val="19"/>
              </w:rPr>
              <w:t>Pass / Fail</w:t>
            </w:r>
          </w:p>
        </w:tc>
      </w:tr>
      <w:tr w:rsidR="00FA2E30" w14:paraId="545BB543" w14:textId="77777777" w:rsidTr="006A3BAA">
        <w:trPr>
          <w:cantSplit/>
        </w:trPr>
        <w:tc>
          <w:tcPr>
            <w:tcW w:w="2200" w:type="dxa"/>
            <w:shd w:val="clear" w:color="auto" w:fill="F7F9FC"/>
            <w:tcMar>
              <w:top w:w="80" w:type="dxa"/>
              <w:left w:w="120" w:type="dxa"/>
              <w:bottom w:w="80" w:type="dxa"/>
              <w:right w:w="120" w:type="dxa"/>
            </w:tcMar>
            <w:vAlign w:val="center"/>
          </w:tcPr>
          <w:p w14:paraId="1F1B2245" w14:textId="77777777" w:rsidR="00FA2E30" w:rsidRDefault="00000000">
            <w:pPr>
              <w:spacing w:after="60" w:line="259" w:lineRule="auto"/>
            </w:pPr>
            <w:r>
              <w:rPr>
                <w:sz w:val="19"/>
              </w:rPr>
              <w:t>Configuration verification</w:t>
            </w:r>
          </w:p>
        </w:tc>
        <w:tc>
          <w:tcPr>
            <w:tcW w:w="2210" w:type="dxa"/>
            <w:shd w:val="clear" w:color="auto" w:fill="F7F9FC"/>
            <w:tcMar>
              <w:top w:w="80" w:type="dxa"/>
              <w:left w:w="120" w:type="dxa"/>
              <w:bottom w:w="80" w:type="dxa"/>
              <w:right w:w="120" w:type="dxa"/>
            </w:tcMar>
            <w:vAlign w:val="center"/>
          </w:tcPr>
          <w:p w14:paraId="6EFE6896" w14:textId="77777777" w:rsidR="00FA2E30" w:rsidRDefault="00FA2E30">
            <w:pPr>
              <w:spacing w:after="60" w:line="259" w:lineRule="auto"/>
            </w:pPr>
          </w:p>
        </w:tc>
        <w:tc>
          <w:tcPr>
            <w:tcW w:w="2550" w:type="dxa"/>
            <w:shd w:val="clear" w:color="auto" w:fill="F7F9FC"/>
            <w:tcMar>
              <w:top w:w="80" w:type="dxa"/>
              <w:left w:w="120" w:type="dxa"/>
              <w:bottom w:w="80" w:type="dxa"/>
              <w:right w:w="120" w:type="dxa"/>
            </w:tcMar>
            <w:vAlign w:val="center"/>
          </w:tcPr>
          <w:p w14:paraId="30FF3330" w14:textId="77777777" w:rsidR="00FA2E30" w:rsidRDefault="00FA2E30">
            <w:pPr>
              <w:spacing w:after="60" w:line="259" w:lineRule="auto"/>
            </w:pPr>
          </w:p>
        </w:tc>
        <w:tc>
          <w:tcPr>
            <w:tcW w:w="2400" w:type="dxa"/>
            <w:shd w:val="clear" w:color="auto" w:fill="F7F9FC"/>
            <w:tcMar>
              <w:top w:w="80" w:type="dxa"/>
              <w:left w:w="120" w:type="dxa"/>
              <w:bottom w:w="80" w:type="dxa"/>
              <w:right w:w="120" w:type="dxa"/>
            </w:tcMar>
            <w:vAlign w:val="center"/>
          </w:tcPr>
          <w:p w14:paraId="495B731B" w14:textId="77777777" w:rsidR="00FA2E30" w:rsidRDefault="00000000">
            <w:pPr>
              <w:spacing w:after="60" w:line="259" w:lineRule="auto"/>
            </w:pPr>
            <w:r>
              <w:rPr>
                <w:sz w:val="19"/>
              </w:rPr>
              <w:t>Pass / Fail / Not used</w:t>
            </w:r>
          </w:p>
        </w:tc>
      </w:tr>
      <w:tr w:rsidR="00FA2E30" w14:paraId="4DC8C0ED" w14:textId="77777777" w:rsidTr="006A3BAA">
        <w:trPr>
          <w:cantSplit/>
        </w:trPr>
        <w:tc>
          <w:tcPr>
            <w:tcW w:w="2200" w:type="dxa"/>
            <w:tcMar>
              <w:top w:w="80" w:type="dxa"/>
              <w:left w:w="120" w:type="dxa"/>
              <w:bottom w:w="80" w:type="dxa"/>
              <w:right w:w="120" w:type="dxa"/>
            </w:tcMar>
            <w:vAlign w:val="center"/>
          </w:tcPr>
          <w:p w14:paraId="5D45BF1A" w14:textId="77777777" w:rsidR="00FA2E30" w:rsidRDefault="00000000">
            <w:pPr>
              <w:spacing w:after="60" w:line="259" w:lineRule="auto"/>
            </w:pPr>
            <w:r>
              <w:rPr>
                <w:sz w:val="19"/>
              </w:rPr>
              <w:t>Target health check</w:t>
            </w:r>
          </w:p>
        </w:tc>
        <w:tc>
          <w:tcPr>
            <w:tcW w:w="2210" w:type="dxa"/>
            <w:tcMar>
              <w:top w:w="80" w:type="dxa"/>
              <w:left w:w="120" w:type="dxa"/>
              <w:bottom w:w="80" w:type="dxa"/>
              <w:right w:w="120" w:type="dxa"/>
            </w:tcMar>
            <w:vAlign w:val="center"/>
          </w:tcPr>
          <w:p w14:paraId="57C13AA3" w14:textId="77777777" w:rsidR="00FA2E30" w:rsidRDefault="00FA2E30">
            <w:pPr>
              <w:spacing w:after="60" w:line="259" w:lineRule="auto"/>
            </w:pPr>
          </w:p>
        </w:tc>
        <w:tc>
          <w:tcPr>
            <w:tcW w:w="2550" w:type="dxa"/>
            <w:tcMar>
              <w:top w:w="80" w:type="dxa"/>
              <w:left w:w="120" w:type="dxa"/>
              <w:bottom w:w="80" w:type="dxa"/>
              <w:right w:w="120" w:type="dxa"/>
            </w:tcMar>
            <w:vAlign w:val="center"/>
          </w:tcPr>
          <w:p w14:paraId="2AF35229" w14:textId="77777777" w:rsidR="00FA2E30" w:rsidRDefault="00FA2E30">
            <w:pPr>
              <w:spacing w:after="60" w:line="259" w:lineRule="auto"/>
            </w:pPr>
          </w:p>
        </w:tc>
        <w:tc>
          <w:tcPr>
            <w:tcW w:w="2400" w:type="dxa"/>
            <w:tcMar>
              <w:top w:w="80" w:type="dxa"/>
              <w:left w:w="120" w:type="dxa"/>
              <w:bottom w:w="80" w:type="dxa"/>
              <w:right w:w="120" w:type="dxa"/>
            </w:tcMar>
            <w:vAlign w:val="center"/>
          </w:tcPr>
          <w:p w14:paraId="53A3CBA8" w14:textId="77777777" w:rsidR="00FA2E30" w:rsidRDefault="00000000">
            <w:pPr>
              <w:spacing w:after="60" w:line="259" w:lineRule="auto"/>
            </w:pPr>
            <w:r>
              <w:rPr>
                <w:sz w:val="19"/>
              </w:rPr>
              <w:t>Pass / Fail</w:t>
            </w:r>
          </w:p>
        </w:tc>
      </w:tr>
      <w:tr w:rsidR="00FA2E30" w14:paraId="43BFA8A1" w14:textId="77777777" w:rsidTr="006A3BAA">
        <w:trPr>
          <w:cantSplit/>
        </w:trPr>
        <w:tc>
          <w:tcPr>
            <w:tcW w:w="2200" w:type="dxa"/>
            <w:shd w:val="clear" w:color="auto" w:fill="F7F9FC"/>
            <w:tcMar>
              <w:top w:w="80" w:type="dxa"/>
              <w:left w:w="120" w:type="dxa"/>
              <w:bottom w:w="80" w:type="dxa"/>
              <w:right w:w="120" w:type="dxa"/>
            </w:tcMar>
            <w:vAlign w:val="center"/>
          </w:tcPr>
          <w:p w14:paraId="299E1639" w14:textId="77777777" w:rsidR="00FA2E30" w:rsidRDefault="00000000">
            <w:pPr>
              <w:spacing w:after="60" w:line="259" w:lineRule="auto"/>
            </w:pPr>
            <w:r>
              <w:rPr>
                <w:sz w:val="19"/>
              </w:rPr>
              <w:t>Overall result</w:t>
            </w:r>
          </w:p>
        </w:tc>
        <w:tc>
          <w:tcPr>
            <w:tcW w:w="2210" w:type="dxa"/>
            <w:shd w:val="clear" w:color="auto" w:fill="F7F9FC"/>
            <w:tcMar>
              <w:top w:w="80" w:type="dxa"/>
              <w:left w:w="120" w:type="dxa"/>
              <w:bottom w:w="80" w:type="dxa"/>
              <w:right w:w="120" w:type="dxa"/>
            </w:tcMar>
            <w:vAlign w:val="center"/>
          </w:tcPr>
          <w:p w14:paraId="30C73F2E" w14:textId="77777777" w:rsidR="00FA2E30" w:rsidRDefault="00FA2E30">
            <w:pPr>
              <w:spacing w:after="60" w:line="259" w:lineRule="auto"/>
            </w:pPr>
          </w:p>
        </w:tc>
        <w:tc>
          <w:tcPr>
            <w:tcW w:w="2550" w:type="dxa"/>
            <w:shd w:val="clear" w:color="auto" w:fill="F7F9FC"/>
            <w:tcMar>
              <w:top w:w="80" w:type="dxa"/>
              <w:left w:w="120" w:type="dxa"/>
              <w:bottom w:w="80" w:type="dxa"/>
              <w:right w:w="120" w:type="dxa"/>
            </w:tcMar>
            <w:vAlign w:val="center"/>
          </w:tcPr>
          <w:p w14:paraId="66CFA392" w14:textId="77777777" w:rsidR="00FA2E30" w:rsidRDefault="00FA2E30">
            <w:pPr>
              <w:spacing w:after="60" w:line="259" w:lineRule="auto"/>
            </w:pPr>
          </w:p>
        </w:tc>
        <w:tc>
          <w:tcPr>
            <w:tcW w:w="2400" w:type="dxa"/>
            <w:shd w:val="clear" w:color="auto" w:fill="F7F9FC"/>
            <w:tcMar>
              <w:top w:w="80" w:type="dxa"/>
              <w:left w:w="120" w:type="dxa"/>
              <w:bottom w:w="80" w:type="dxa"/>
              <w:right w:w="120" w:type="dxa"/>
            </w:tcMar>
            <w:vAlign w:val="center"/>
          </w:tcPr>
          <w:p w14:paraId="46C30C67" w14:textId="77777777" w:rsidR="00FA2E30" w:rsidRDefault="00000000">
            <w:pPr>
              <w:spacing w:after="60" w:line="259" w:lineRule="auto"/>
            </w:pPr>
            <w:r>
              <w:rPr>
                <w:sz w:val="19"/>
              </w:rPr>
              <w:t>PASS only if every required step is 0</w:t>
            </w:r>
          </w:p>
        </w:tc>
      </w:tr>
    </w:tbl>
    <w:p w14:paraId="2AB500D5" w14:textId="77777777" w:rsidR="00FA2E30" w:rsidRDefault="00FA2E30">
      <w:pPr>
        <w:spacing w:after="140" w:line="168" w:lineRule="auto"/>
      </w:pPr>
    </w:p>
    <w:p w14:paraId="7CEDA4C5" w14:textId="77777777" w:rsidR="00FA2E30" w:rsidRDefault="00000000">
      <w:pPr>
        <w:pStyle w:val="Heading2"/>
      </w:pPr>
      <w:bookmarkStart w:id="16" w:name="_Toc236256697"/>
      <w:r>
        <w:rPr>
          <w:rFonts w:ascii="Calibri" w:eastAsia="Calibri" w:hAnsi="Calibri"/>
          <w:color w:val="0B2545"/>
          <w:sz w:val="22"/>
        </w:rPr>
        <w:lastRenderedPageBreak/>
        <w:t>Approvals</w:t>
      </w:r>
      <w:bookmarkEnd w:id="16"/>
    </w:p>
    <w:tbl>
      <w:tblPr>
        <w:tblW w:w="9360" w:type="dxa"/>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Layout w:type="fixed"/>
        <w:tblLook w:val="04A0" w:firstRow="1" w:lastRow="0" w:firstColumn="1" w:lastColumn="0" w:noHBand="0" w:noVBand="1"/>
      </w:tblPr>
      <w:tblGrid>
        <w:gridCol w:w="2200"/>
        <w:gridCol w:w="3960"/>
        <w:gridCol w:w="3200"/>
      </w:tblGrid>
      <w:tr w:rsidR="00FA2E30" w14:paraId="0405FC89" w14:textId="77777777">
        <w:trPr>
          <w:cantSplit/>
          <w:tblHeader/>
        </w:trPr>
        <w:tc>
          <w:tcPr>
            <w:tcW w:w="2200" w:type="dxa"/>
            <w:shd w:val="clear" w:color="auto" w:fill="E8EEF5"/>
            <w:tcMar>
              <w:top w:w="80" w:type="dxa"/>
              <w:left w:w="120" w:type="dxa"/>
              <w:bottom w:w="80" w:type="dxa"/>
              <w:right w:w="120" w:type="dxa"/>
            </w:tcMar>
            <w:vAlign w:val="center"/>
          </w:tcPr>
          <w:p w14:paraId="43D71F04" w14:textId="77777777" w:rsidR="00FA2E30" w:rsidRDefault="00000000">
            <w:pPr>
              <w:keepNext/>
              <w:spacing w:after="60" w:line="259" w:lineRule="auto"/>
            </w:pPr>
            <w:r>
              <w:rPr>
                <w:b/>
                <w:sz w:val="19"/>
              </w:rPr>
              <w:t>Approval</w:t>
            </w:r>
          </w:p>
        </w:tc>
        <w:tc>
          <w:tcPr>
            <w:tcW w:w="3960" w:type="dxa"/>
            <w:shd w:val="clear" w:color="auto" w:fill="E8EEF5"/>
            <w:tcMar>
              <w:top w:w="80" w:type="dxa"/>
              <w:left w:w="120" w:type="dxa"/>
              <w:bottom w:w="80" w:type="dxa"/>
              <w:right w:w="120" w:type="dxa"/>
            </w:tcMar>
            <w:vAlign w:val="center"/>
          </w:tcPr>
          <w:p w14:paraId="2ECDA343" w14:textId="77777777" w:rsidR="00FA2E30" w:rsidRDefault="00000000">
            <w:pPr>
              <w:keepNext/>
              <w:spacing w:after="60" w:line="259" w:lineRule="auto"/>
            </w:pPr>
            <w:r>
              <w:rPr>
                <w:b/>
                <w:sz w:val="19"/>
              </w:rPr>
              <w:t>Name / identifier</w:t>
            </w:r>
          </w:p>
        </w:tc>
        <w:tc>
          <w:tcPr>
            <w:tcW w:w="3200" w:type="dxa"/>
            <w:shd w:val="clear" w:color="auto" w:fill="E8EEF5"/>
            <w:tcMar>
              <w:top w:w="80" w:type="dxa"/>
              <w:left w:w="120" w:type="dxa"/>
              <w:bottom w:w="80" w:type="dxa"/>
              <w:right w:w="120" w:type="dxa"/>
            </w:tcMar>
            <w:vAlign w:val="center"/>
          </w:tcPr>
          <w:p w14:paraId="21FD0DC5" w14:textId="77777777" w:rsidR="00FA2E30" w:rsidRDefault="00000000">
            <w:pPr>
              <w:keepNext/>
              <w:spacing w:after="60" w:line="259" w:lineRule="auto"/>
            </w:pPr>
            <w:r>
              <w:rPr>
                <w:b/>
                <w:sz w:val="19"/>
              </w:rPr>
              <w:t>Initials or sign-off</w:t>
            </w:r>
          </w:p>
        </w:tc>
      </w:tr>
      <w:tr w:rsidR="00FA2E30" w14:paraId="3C69FE49" w14:textId="77777777">
        <w:trPr>
          <w:cantSplit/>
        </w:trPr>
        <w:tc>
          <w:tcPr>
            <w:tcW w:w="2200" w:type="dxa"/>
            <w:tcMar>
              <w:top w:w="80" w:type="dxa"/>
              <w:left w:w="120" w:type="dxa"/>
              <w:bottom w:w="80" w:type="dxa"/>
              <w:right w:w="120" w:type="dxa"/>
            </w:tcMar>
            <w:vAlign w:val="center"/>
          </w:tcPr>
          <w:p w14:paraId="74B5CF8F" w14:textId="77777777" w:rsidR="00FA2E30" w:rsidRDefault="00000000">
            <w:pPr>
              <w:keepNext/>
              <w:spacing w:after="60" w:line="259" w:lineRule="auto"/>
            </w:pPr>
            <w:r>
              <w:rPr>
                <w:sz w:val="19"/>
              </w:rPr>
              <w:t>Tester</w:t>
            </w:r>
          </w:p>
        </w:tc>
        <w:tc>
          <w:tcPr>
            <w:tcW w:w="3960" w:type="dxa"/>
            <w:tcMar>
              <w:top w:w="80" w:type="dxa"/>
              <w:left w:w="120" w:type="dxa"/>
              <w:bottom w:w="80" w:type="dxa"/>
              <w:right w:w="120" w:type="dxa"/>
            </w:tcMar>
            <w:vAlign w:val="center"/>
          </w:tcPr>
          <w:p w14:paraId="7DE89F33" w14:textId="77777777" w:rsidR="00FA2E30" w:rsidRDefault="00FA2E30">
            <w:pPr>
              <w:keepNext/>
              <w:spacing w:after="60" w:line="259" w:lineRule="auto"/>
            </w:pPr>
          </w:p>
        </w:tc>
        <w:tc>
          <w:tcPr>
            <w:tcW w:w="3200" w:type="dxa"/>
            <w:tcMar>
              <w:top w:w="80" w:type="dxa"/>
              <w:left w:w="120" w:type="dxa"/>
              <w:bottom w:w="80" w:type="dxa"/>
              <w:right w:w="120" w:type="dxa"/>
            </w:tcMar>
            <w:vAlign w:val="center"/>
          </w:tcPr>
          <w:p w14:paraId="60306A47" w14:textId="77777777" w:rsidR="00FA2E30" w:rsidRDefault="00FA2E30">
            <w:pPr>
              <w:keepNext/>
              <w:spacing w:after="60" w:line="259" w:lineRule="auto"/>
            </w:pPr>
          </w:p>
        </w:tc>
      </w:tr>
      <w:tr w:rsidR="00FA2E30" w14:paraId="16A90B51" w14:textId="77777777">
        <w:trPr>
          <w:cantSplit/>
        </w:trPr>
        <w:tc>
          <w:tcPr>
            <w:tcW w:w="2200" w:type="dxa"/>
            <w:shd w:val="clear" w:color="auto" w:fill="F7F9FC"/>
            <w:tcMar>
              <w:top w:w="80" w:type="dxa"/>
              <w:left w:w="120" w:type="dxa"/>
              <w:bottom w:w="80" w:type="dxa"/>
              <w:right w:w="120" w:type="dxa"/>
            </w:tcMar>
            <w:vAlign w:val="center"/>
          </w:tcPr>
          <w:p w14:paraId="494CFDDA" w14:textId="77777777" w:rsidR="00FA2E30" w:rsidRDefault="00000000">
            <w:pPr>
              <w:keepNext/>
              <w:spacing w:after="60" w:line="259" w:lineRule="auto"/>
            </w:pPr>
            <w:r>
              <w:rPr>
                <w:sz w:val="19"/>
              </w:rPr>
              <w:t>Release owner</w:t>
            </w:r>
          </w:p>
        </w:tc>
        <w:tc>
          <w:tcPr>
            <w:tcW w:w="3960" w:type="dxa"/>
            <w:shd w:val="clear" w:color="auto" w:fill="F7F9FC"/>
            <w:tcMar>
              <w:top w:w="80" w:type="dxa"/>
              <w:left w:w="120" w:type="dxa"/>
              <w:bottom w:w="80" w:type="dxa"/>
              <w:right w:w="120" w:type="dxa"/>
            </w:tcMar>
            <w:vAlign w:val="center"/>
          </w:tcPr>
          <w:p w14:paraId="29B36B0A" w14:textId="77777777" w:rsidR="00FA2E30" w:rsidRDefault="00FA2E30">
            <w:pPr>
              <w:keepNext/>
              <w:spacing w:after="60" w:line="259" w:lineRule="auto"/>
            </w:pPr>
          </w:p>
        </w:tc>
        <w:tc>
          <w:tcPr>
            <w:tcW w:w="3200" w:type="dxa"/>
            <w:shd w:val="clear" w:color="auto" w:fill="F7F9FC"/>
            <w:tcMar>
              <w:top w:w="80" w:type="dxa"/>
              <w:left w:w="120" w:type="dxa"/>
              <w:bottom w:w="80" w:type="dxa"/>
              <w:right w:w="120" w:type="dxa"/>
            </w:tcMar>
            <w:vAlign w:val="center"/>
          </w:tcPr>
          <w:p w14:paraId="631E261D" w14:textId="77777777" w:rsidR="00FA2E30" w:rsidRDefault="00FA2E30">
            <w:pPr>
              <w:keepNext/>
              <w:spacing w:after="60" w:line="259" w:lineRule="auto"/>
            </w:pPr>
          </w:p>
        </w:tc>
      </w:tr>
      <w:tr w:rsidR="00FA2E30" w14:paraId="2331F0E5" w14:textId="77777777">
        <w:trPr>
          <w:cantSplit/>
        </w:trPr>
        <w:tc>
          <w:tcPr>
            <w:tcW w:w="2200" w:type="dxa"/>
            <w:tcMar>
              <w:top w:w="80" w:type="dxa"/>
              <w:left w:w="120" w:type="dxa"/>
              <w:bottom w:w="80" w:type="dxa"/>
              <w:right w:w="120" w:type="dxa"/>
            </w:tcMar>
            <w:vAlign w:val="center"/>
          </w:tcPr>
          <w:p w14:paraId="6E23E1AA" w14:textId="77777777" w:rsidR="00FA2E30" w:rsidRDefault="00000000">
            <w:pPr>
              <w:keepNext/>
              <w:spacing w:after="60" w:line="259" w:lineRule="auto"/>
            </w:pPr>
            <w:r>
              <w:rPr>
                <w:sz w:val="19"/>
              </w:rPr>
              <w:t>Server owner</w:t>
            </w:r>
          </w:p>
        </w:tc>
        <w:tc>
          <w:tcPr>
            <w:tcW w:w="3960" w:type="dxa"/>
            <w:tcMar>
              <w:top w:w="80" w:type="dxa"/>
              <w:left w:w="120" w:type="dxa"/>
              <w:bottom w:w="80" w:type="dxa"/>
              <w:right w:w="120" w:type="dxa"/>
            </w:tcMar>
            <w:vAlign w:val="center"/>
          </w:tcPr>
          <w:p w14:paraId="71951C48" w14:textId="77777777" w:rsidR="00FA2E30" w:rsidRDefault="00FA2E30">
            <w:pPr>
              <w:keepNext/>
              <w:spacing w:after="60" w:line="259" w:lineRule="auto"/>
            </w:pPr>
          </w:p>
        </w:tc>
        <w:tc>
          <w:tcPr>
            <w:tcW w:w="3200" w:type="dxa"/>
            <w:tcMar>
              <w:top w:w="80" w:type="dxa"/>
              <w:left w:w="120" w:type="dxa"/>
              <w:bottom w:w="80" w:type="dxa"/>
              <w:right w:w="120" w:type="dxa"/>
            </w:tcMar>
            <w:vAlign w:val="center"/>
          </w:tcPr>
          <w:p w14:paraId="006AFB28" w14:textId="77777777" w:rsidR="00FA2E30" w:rsidRDefault="00FA2E30">
            <w:pPr>
              <w:keepNext/>
              <w:spacing w:after="60" w:line="259" w:lineRule="auto"/>
            </w:pPr>
          </w:p>
        </w:tc>
      </w:tr>
      <w:tr w:rsidR="00FA2E30" w14:paraId="5B4117B5" w14:textId="77777777">
        <w:trPr>
          <w:cantSplit/>
        </w:trPr>
        <w:tc>
          <w:tcPr>
            <w:tcW w:w="2200" w:type="dxa"/>
            <w:shd w:val="clear" w:color="auto" w:fill="F7F9FC"/>
            <w:tcMar>
              <w:top w:w="80" w:type="dxa"/>
              <w:left w:w="120" w:type="dxa"/>
              <w:bottom w:w="80" w:type="dxa"/>
              <w:right w:w="120" w:type="dxa"/>
            </w:tcMar>
            <w:vAlign w:val="center"/>
          </w:tcPr>
          <w:p w14:paraId="4DF33FFB" w14:textId="77777777" w:rsidR="00FA2E30" w:rsidRDefault="00000000">
            <w:pPr>
              <w:keepNext/>
              <w:spacing w:after="60" w:line="259" w:lineRule="auto"/>
            </w:pPr>
            <w:r>
              <w:rPr>
                <w:sz w:val="19"/>
              </w:rPr>
              <w:t>Change ticket</w:t>
            </w:r>
          </w:p>
        </w:tc>
        <w:tc>
          <w:tcPr>
            <w:tcW w:w="3960" w:type="dxa"/>
            <w:shd w:val="clear" w:color="auto" w:fill="F7F9FC"/>
            <w:tcMar>
              <w:top w:w="80" w:type="dxa"/>
              <w:left w:w="120" w:type="dxa"/>
              <w:bottom w:w="80" w:type="dxa"/>
              <w:right w:w="120" w:type="dxa"/>
            </w:tcMar>
            <w:vAlign w:val="center"/>
          </w:tcPr>
          <w:p w14:paraId="07EA6DC5" w14:textId="77777777" w:rsidR="00FA2E30" w:rsidRDefault="00FA2E30">
            <w:pPr>
              <w:keepNext/>
              <w:spacing w:after="60" w:line="259" w:lineRule="auto"/>
            </w:pPr>
          </w:p>
        </w:tc>
        <w:tc>
          <w:tcPr>
            <w:tcW w:w="3200" w:type="dxa"/>
            <w:shd w:val="clear" w:color="auto" w:fill="F7F9FC"/>
            <w:tcMar>
              <w:top w:w="80" w:type="dxa"/>
              <w:left w:w="120" w:type="dxa"/>
              <w:bottom w:w="80" w:type="dxa"/>
              <w:right w:w="120" w:type="dxa"/>
            </w:tcMar>
            <w:vAlign w:val="center"/>
          </w:tcPr>
          <w:p w14:paraId="4781D7D0" w14:textId="77777777" w:rsidR="00FA2E30" w:rsidRDefault="00FA2E30">
            <w:pPr>
              <w:keepNext/>
              <w:spacing w:after="60" w:line="259" w:lineRule="auto"/>
            </w:pPr>
          </w:p>
        </w:tc>
      </w:tr>
      <w:tr w:rsidR="00FA2E30" w14:paraId="3C0A7CDB" w14:textId="77777777">
        <w:trPr>
          <w:cantSplit/>
        </w:trPr>
        <w:tc>
          <w:tcPr>
            <w:tcW w:w="2200" w:type="dxa"/>
            <w:tcMar>
              <w:top w:w="80" w:type="dxa"/>
              <w:left w:w="120" w:type="dxa"/>
              <w:bottom w:w="80" w:type="dxa"/>
              <w:right w:w="120" w:type="dxa"/>
            </w:tcMar>
            <w:vAlign w:val="center"/>
          </w:tcPr>
          <w:p w14:paraId="6B377017" w14:textId="77777777" w:rsidR="00FA2E30" w:rsidRDefault="00000000">
            <w:pPr>
              <w:keepNext/>
              <w:spacing w:after="60" w:line="259" w:lineRule="auto"/>
            </w:pPr>
            <w:r>
              <w:rPr>
                <w:sz w:val="19"/>
              </w:rPr>
              <w:t>Date / time</w:t>
            </w:r>
          </w:p>
        </w:tc>
        <w:tc>
          <w:tcPr>
            <w:tcW w:w="3960" w:type="dxa"/>
            <w:tcMar>
              <w:top w:w="80" w:type="dxa"/>
              <w:left w:w="120" w:type="dxa"/>
              <w:bottom w:w="80" w:type="dxa"/>
              <w:right w:w="120" w:type="dxa"/>
            </w:tcMar>
            <w:vAlign w:val="center"/>
          </w:tcPr>
          <w:p w14:paraId="48D40D6E" w14:textId="77777777" w:rsidR="00FA2E30" w:rsidRDefault="00FA2E30">
            <w:pPr>
              <w:keepNext/>
              <w:spacing w:after="60" w:line="259" w:lineRule="auto"/>
            </w:pPr>
          </w:p>
        </w:tc>
        <w:tc>
          <w:tcPr>
            <w:tcW w:w="3200" w:type="dxa"/>
            <w:tcMar>
              <w:top w:w="80" w:type="dxa"/>
              <w:left w:w="120" w:type="dxa"/>
              <w:bottom w:w="80" w:type="dxa"/>
              <w:right w:w="120" w:type="dxa"/>
            </w:tcMar>
            <w:vAlign w:val="center"/>
          </w:tcPr>
          <w:p w14:paraId="0A13FE2B" w14:textId="77777777" w:rsidR="00FA2E30" w:rsidRDefault="00FA2E30">
            <w:pPr>
              <w:spacing w:after="60" w:line="259" w:lineRule="auto"/>
            </w:pPr>
          </w:p>
        </w:tc>
      </w:tr>
    </w:tbl>
    <w:p w14:paraId="7964B11A" w14:textId="77777777" w:rsidR="00FA2E30" w:rsidRDefault="00FA2E30">
      <w:pPr>
        <w:spacing w:after="140" w:line="168" w:lineRule="auto"/>
      </w:pPr>
    </w:p>
    <w:p w14:paraId="26EB2097" w14:textId="77777777" w:rsidR="00FA2E30" w:rsidRDefault="00000000">
      <w:pPr>
        <w:pStyle w:val="Heading2"/>
      </w:pPr>
      <w:bookmarkStart w:id="17" w:name="_Toc236256698"/>
      <w:r>
        <w:rPr>
          <w:rFonts w:ascii="Calibri" w:eastAsia="Calibri" w:hAnsi="Calibri"/>
          <w:color w:val="0B2545"/>
          <w:sz w:val="22"/>
        </w:rPr>
        <w:t>Escalation packet</w:t>
      </w:r>
      <w:bookmarkEnd w:id="17"/>
    </w:p>
    <w:p w14:paraId="254E1B4C" w14:textId="77777777" w:rsidR="00FA2E30" w:rsidRDefault="00000000">
      <w:pPr>
        <w:numPr>
          <w:ilvl w:val="0"/>
          <w:numId w:val="3"/>
        </w:numPr>
      </w:pPr>
      <w:r>
        <w:t>Step and script that failed.</w:t>
      </w:r>
    </w:p>
    <w:p w14:paraId="4079EF4D" w14:textId="77777777" w:rsidR="00FA2E30" w:rsidRDefault="00000000">
      <w:pPr>
        <w:numPr>
          <w:ilvl w:val="0"/>
          <w:numId w:val="3"/>
        </w:numPr>
      </w:pPr>
      <w:r>
        <w:t>Server name and date/time.</w:t>
      </w:r>
    </w:p>
    <w:p w14:paraId="20DE3BC2" w14:textId="77777777" w:rsidR="00FA2E30" w:rsidRDefault="00000000">
      <w:pPr>
        <w:numPr>
          <w:ilvl w:val="0"/>
          <w:numId w:val="3"/>
        </w:numPr>
      </w:pPr>
      <w:r>
        <w:t>Processor, release tag, and commit or TFS label.</w:t>
      </w:r>
    </w:p>
    <w:p w14:paraId="08A752B4" w14:textId="77777777" w:rsidR="00FA2E30" w:rsidRDefault="00000000">
      <w:pPr>
        <w:numPr>
          <w:ilvl w:val="0"/>
          <w:numId w:val="3"/>
        </w:numPr>
      </w:pPr>
      <w:r>
        <w:t>Exit code.</w:t>
      </w:r>
    </w:p>
    <w:p w14:paraId="161C72F9" w14:textId="77777777" w:rsidR="00FA2E30" w:rsidRDefault="00000000">
      <w:pPr>
        <w:numPr>
          <w:ilvl w:val="0"/>
          <w:numId w:val="3"/>
        </w:numPr>
      </w:pPr>
      <w:r>
        <w:t>Sanitized command.</w:t>
      </w:r>
    </w:p>
    <w:p w14:paraId="5C737B0B" w14:textId="77777777" w:rsidR="00FA2E30" w:rsidRDefault="00000000">
      <w:pPr>
        <w:numPr>
          <w:ilvl w:val="0"/>
          <w:numId w:val="3"/>
        </w:numPr>
      </w:pPr>
      <w:r>
        <w:t>Relevant WARN, MISSING, CHANGED, EXTRA, trust, or health lines.</w:t>
      </w:r>
    </w:p>
    <w:p w14:paraId="554444DD" w14:textId="77777777" w:rsidR="00FA2E30" w:rsidRDefault="00000000">
      <w:pPr>
        <w:numPr>
          <w:ilvl w:val="0"/>
          <w:numId w:val="3"/>
        </w:numPr>
      </w:pPr>
      <w:r>
        <w:t>JSONL log path and a screenshot of the final output.</w:t>
      </w:r>
    </w:p>
    <w:p w14:paraId="3712B365" w14:textId="77777777" w:rsidR="00FA2E30" w:rsidRDefault="00000000">
      <w:pPr>
        <w:pBdr>
          <w:left w:val="single" w:sz="18" w:space="10" w:color="9B1C1C"/>
        </w:pBdr>
        <w:shd w:val="clear" w:color="auto" w:fill="FDECEC"/>
        <w:spacing w:before="80" w:after="160" w:line="276" w:lineRule="auto"/>
        <w:ind w:left="173" w:right="115"/>
      </w:pPr>
      <w:r>
        <w:rPr>
          <w:b/>
          <w:sz w:val="21"/>
        </w:rPr>
        <w:t xml:space="preserve">After escalation: </w:t>
      </w:r>
      <w:r>
        <w:rPr>
          <w:sz w:val="21"/>
        </w:rPr>
        <w:t>Stop. Do not try unapproved alternate commands, recapture the baseline, or perform a deployment unless the release owner and server owner give a documented next step.</w:t>
      </w:r>
    </w:p>
    <w:p w14:paraId="6378ECC0" w14:textId="77777777" w:rsidR="00FA2E30" w:rsidRDefault="00000000">
      <w:r>
        <w:br w:type="page"/>
      </w:r>
    </w:p>
    <w:p w14:paraId="311F7165" w14:textId="77777777" w:rsidR="00FA2E30" w:rsidRDefault="00000000">
      <w:pPr>
        <w:pStyle w:val="Heading1"/>
      </w:pPr>
      <w:bookmarkStart w:id="18" w:name="_Toc236256699"/>
      <w:r>
        <w:rPr>
          <w:rFonts w:ascii="Calibri" w:eastAsia="Calibri" w:hAnsi="Calibri"/>
          <w:color w:val="0B2545"/>
          <w:sz w:val="22"/>
        </w:rPr>
        <w:lastRenderedPageBreak/>
        <w:t>Appendix A - Operations-only paths</w:t>
      </w:r>
      <w:bookmarkEnd w:id="18"/>
    </w:p>
    <w:p w14:paraId="1E4DFBE5" w14:textId="77777777" w:rsidR="00FA2E30" w:rsidRDefault="00000000">
      <w:pPr>
        <w:pBdr>
          <w:left w:val="single" w:sz="18" w:space="10" w:color="9B1C1C"/>
        </w:pBdr>
        <w:shd w:val="clear" w:color="auto" w:fill="FDECEC"/>
        <w:spacing w:before="80" w:after="160" w:line="276" w:lineRule="auto"/>
        <w:ind w:left="173" w:right="115"/>
      </w:pPr>
      <w:r>
        <w:rPr>
          <w:b/>
          <w:sz w:val="21"/>
        </w:rPr>
        <w:t xml:space="preserve">Not part of the normal tester path: </w:t>
      </w:r>
      <w:r>
        <w:rPr>
          <w:sz w:val="21"/>
        </w:rPr>
        <w:t>Deployment and drift operations require separate ownership, authorization, and completed runbook data. The commands below do not authorize execution.</w:t>
      </w:r>
    </w:p>
    <w:p w14:paraId="30C54F9E" w14:textId="77777777" w:rsidR="00FA2E30" w:rsidRDefault="00000000">
      <w:pPr>
        <w:pStyle w:val="Heading2"/>
      </w:pPr>
      <w:bookmarkStart w:id="19" w:name="_Toc236256700"/>
      <w:r>
        <w:rPr>
          <w:rFonts w:ascii="Calibri" w:eastAsia="Calibri" w:hAnsi="Calibri"/>
          <w:color w:val="0B2545"/>
          <w:sz w:val="22"/>
        </w:rPr>
        <w:t>UAT DBQ deployment gate only (-WhatIf)</w:t>
      </w:r>
      <w:bookmarkEnd w:id="19"/>
    </w:p>
    <w:p w14:paraId="1C8C288F" w14:textId="77777777" w:rsidR="00FA2E30" w:rsidRDefault="00000000">
      <w:r>
        <w:t>The checked-in UAT DBQ wrapper is the only filled processor wrapper. It targets VESMSEGRESSUAT. The scheduled-task name and fresh-log directory must be confirmed against the current Outbound Deployment Steps runbook before the switch below is used.</w:t>
      </w:r>
    </w:p>
    <w:p w14:paraId="47FCA65A" w14:textId="77777777" w:rsidR="00FA2E30" w:rsidRDefault="00000000">
      <w:pPr>
        <w:pStyle w:val="CodeBlock"/>
        <w:keepLines/>
        <w:pBdr>
          <w:left w:val="single" w:sz="12" w:space="8" w:color="2E74B5"/>
        </w:pBdr>
        <w:shd w:val="clear" w:color="auto" w:fill="F4F6F9"/>
      </w:pPr>
      <w:r>
        <w:t>.\processors\Deploy-OutboundDBQ-uat.ps1 `</w:t>
      </w:r>
      <w:r>
        <w:br/>
        <w:t xml:space="preserve">  -StagedRoot 'REPLACE_WITH_STAGED_ROOT' `</w:t>
      </w:r>
      <w:r>
        <w:br/>
        <w:t xml:space="preserve">  -StagedCommit 'REPLACE_WITH_STAGED_COMMIT' `</w:t>
      </w:r>
      <w:r>
        <w:br/>
        <w:t xml:space="preserve">  -ReleaseTag $ReleaseTag `</w:t>
      </w:r>
      <w:r>
        <w:br/>
        <w:t xml:space="preserve">  -BaselineRepo $ArchiveRepo `</w:t>
      </w:r>
      <w:r>
        <w:br/>
        <w:t xml:space="preserve">  -ConfirmedRunbookValues `</w:t>
      </w:r>
      <w:r>
        <w:br/>
        <w:t xml:space="preserve">  -Region $Region `</w:t>
      </w:r>
      <w:r>
        <w:br/>
        <w:t xml:space="preserve">  -WhatIf</w:t>
      </w:r>
      <w:r>
        <w:br/>
        <w:t>$LASTEXITCODE</w:t>
      </w:r>
    </w:p>
    <w:p w14:paraId="4286B192" w14:textId="77777777" w:rsidR="00FA2E30" w:rsidRDefault="00000000">
      <w:pPr>
        <w:pBdr>
          <w:left w:val="single" w:sz="18" w:space="10" w:color="B7791F"/>
        </w:pBdr>
        <w:shd w:val="clear" w:color="auto" w:fill="FFF4CC"/>
        <w:spacing w:before="80" w:after="160" w:line="276" w:lineRule="auto"/>
        <w:ind w:left="173" w:right="115"/>
      </w:pPr>
      <w:r>
        <w:rPr>
          <w:b/>
          <w:sz w:val="21"/>
        </w:rPr>
        <w:t xml:space="preserve">Expected: </w:t>
      </w:r>
      <w:r>
        <w:rPr>
          <w:sz w:val="21"/>
        </w:rPr>
        <w:t>Exit 0 means the gate passed and no files were copied. Any other code stops the pilot. A real deployment is deliberately not included in this guide.</w:t>
      </w:r>
    </w:p>
    <w:p w14:paraId="445716F0" w14:textId="77777777" w:rsidR="00FA2E30" w:rsidRDefault="00000000">
      <w:pPr>
        <w:pStyle w:val="Heading2"/>
      </w:pPr>
      <w:bookmarkStart w:id="20" w:name="_Toc236256701"/>
      <w:r>
        <w:rPr>
          <w:rFonts w:ascii="Calibri" w:eastAsia="Calibri" w:hAnsi="Calibri"/>
          <w:color w:val="0B2545"/>
          <w:sz w:val="22"/>
        </w:rPr>
        <w:t>Why production deployment is held</w:t>
      </w:r>
      <w:bookmarkEnd w:id="20"/>
    </w:p>
    <w:p w14:paraId="5C17DA6A" w14:textId="77777777" w:rsidR="00FA2E30" w:rsidRDefault="00000000">
      <w:pPr>
        <w:numPr>
          <w:ilvl w:val="0"/>
          <w:numId w:val="1"/>
        </w:numPr>
      </w:pPr>
      <w:r>
        <w:t>Production processor paths and wrappers are not complete.</w:t>
      </w:r>
    </w:p>
    <w:p w14:paraId="1A22FD8F" w14:textId="77777777" w:rsidR="00FA2E30" w:rsidRDefault="00000000">
      <w:pPr>
        <w:numPr>
          <w:ilvl w:val="0"/>
          <w:numId w:val="1"/>
        </w:numPr>
      </w:pPr>
      <w:r>
        <w:t>Citrix targets and paths are not documented.</w:t>
      </w:r>
    </w:p>
    <w:p w14:paraId="4B6623C0" w14:textId="77777777" w:rsidR="00FA2E30" w:rsidRDefault="00000000">
      <w:pPr>
        <w:numPr>
          <w:ilvl w:val="0"/>
          <w:numId w:val="1"/>
        </w:numPr>
      </w:pPr>
      <w:r>
        <w:t>The current robocopy /MIR behavior can overwrite environment-specific config.</w:t>
      </w:r>
    </w:p>
    <w:p w14:paraId="28765D8F" w14:textId="77777777" w:rsidR="00FA2E30" w:rsidRDefault="00000000">
      <w:pPr>
        <w:numPr>
          <w:ilvl w:val="0"/>
          <w:numId w:val="1"/>
        </w:numPr>
      </w:pPr>
      <w:r>
        <w:t>The UAT wrapper's task and log values still require confirmation.</w:t>
      </w:r>
    </w:p>
    <w:p w14:paraId="5FF00480" w14:textId="77777777" w:rsidR="00FA2E30" w:rsidRDefault="00000000">
      <w:pPr>
        <w:numPr>
          <w:ilvl w:val="0"/>
          <w:numId w:val="1"/>
        </w:numPr>
      </w:pPr>
      <w:r>
        <w:t>The outbound console-EXE stop/restart flow needs a UAT pilot before production use.</w:t>
      </w:r>
    </w:p>
    <w:p w14:paraId="15E97C44" w14:textId="77777777" w:rsidR="00FA2E30" w:rsidRDefault="00000000">
      <w:pPr>
        <w:pStyle w:val="Heading2"/>
      </w:pPr>
      <w:bookmarkStart w:id="21" w:name="_Toc236256702"/>
      <w:r>
        <w:rPr>
          <w:rFonts w:ascii="Calibri" w:eastAsia="Calibri" w:hAnsi="Calibri"/>
          <w:color w:val="0B2545"/>
          <w:sz w:val="22"/>
        </w:rPr>
        <w:t>Why drift is held</w:t>
      </w:r>
      <w:bookmarkEnd w:id="21"/>
    </w:p>
    <w:p w14:paraId="39510768" w14:textId="77777777" w:rsidR="00FA2E30" w:rsidRDefault="00000000">
      <w:r>
        <w:t>Start-DriftRunner.ps1 is designed to fail closed through the validated target inventory. The checked-in targets.json remains inventoryComplete=false, includes a needs-confirmation entry, contains a TBD release tag, and does not include Citrix targets. Do not schedule or run drift as proof of coverage until operations completes and approves the inventory.</w:t>
      </w:r>
    </w:p>
    <w:p w14:paraId="7495FE4A" w14:textId="77777777" w:rsidR="00FA2E30" w:rsidRDefault="00000000">
      <w:pPr>
        <w:pStyle w:val="Heading2"/>
      </w:pPr>
      <w:bookmarkStart w:id="22" w:name="_Toc236256703"/>
      <w:r>
        <w:rPr>
          <w:rFonts w:ascii="Calibri" w:eastAsia="Calibri" w:hAnsi="Calibri"/>
          <w:color w:val="0B2545"/>
          <w:sz w:val="22"/>
        </w:rPr>
        <w:t>Server map (reference only)</w:t>
      </w:r>
      <w:bookmarkEnd w:id="22"/>
    </w:p>
    <w:tbl>
      <w:tblPr>
        <w:tblW w:w="9360" w:type="dxa"/>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Layout w:type="fixed"/>
        <w:tblLook w:val="04A0" w:firstRow="1" w:lastRow="0" w:firstColumn="1" w:lastColumn="0" w:noHBand="0" w:noVBand="1"/>
      </w:tblPr>
      <w:tblGrid>
        <w:gridCol w:w="1100"/>
        <w:gridCol w:w="2600"/>
        <w:gridCol w:w="5660"/>
      </w:tblGrid>
      <w:tr w:rsidR="00FA2E30" w14:paraId="650B867A" w14:textId="77777777">
        <w:trPr>
          <w:cantSplit/>
          <w:tblHeader/>
        </w:trPr>
        <w:tc>
          <w:tcPr>
            <w:tcW w:w="1100" w:type="dxa"/>
            <w:shd w:val="clear" w:color="auto" w:fill="E8EEF5"/>
            <w:tcMar>
              <w:top w:w="80" w:type="dxa"/>
              <w:left w:w="120" w:type="dxa"/>
              <w:bottom w:w="80" w:type="dxa"/>
              <w:right w:w="120" w:type="dxa"/>
            </w:tcMar>
            <w:vAlign w:val="center"/>
          </w:tcPr>
          <w:p w14:paraId="39495119" w14:textId="77777777" w:rsidR="00FA2E30" w:rsidRDefault="00000000">
            <w:pPr>
              <w:spacing w:after="60" w:line="259" w:lineRule="auto"/>
            </w:pPr>
            <w:r>
              <w:rPr>
                <w:b/>
                <w:sz w:val="19"/>
              </w:rPr>
              <w:t>Tier</w:t>
            </w:r>
          </w:p>
        </w:tc>
        <w:tc>
          <w:tcPr>
            <w:tcW w:w="2600" w:type="dxa"/>
            <w:shd w:val="clear" w:color="auto" w:fill="E8EEF5"/>
            <w:tcMar>
              <w:top w:w="80" w:type="dxa"/>
              <w:left w:w="120" w:type="dxa"/>
              <w:bottom w:w="80" w:type="dxa"/>
              <w:right w:w="120" w:type="dxa"/>
            </w:tcMar>
            <w:vAlign w:val="center"/>
          </w:tcPr>
          <w:p w14:paraId="4CB8FB6E" w14:textId="77777777" w:rsidR="00FA2E30" w:rsidRDefault="00000000">
            <w:pPr>
              <w:spacing w:after="60" w:line="259" w:lineRule="auto"/>
            </w:pPr>
            <w:r>
              <w:rPr>
                <w:b/>
                <w:sz w:val="19"/>
              </w:rPr>
              <w:t>Server</w:t>
            </w:r>
          </w:p>
        </w:tc>
        <w:tc>
          <w:tcPr>
            <w:tcW w:w="5660" w:type="dxa"/>
            <w:shd w:val="clear" w:color="auto" w:fill="E8EEF5"/>
            <w:tcMar>
              <w:top w:w="80" w:type="dxa"/>
              <w:left w:w="120" w:type="dxa"/>
              <w:bottom w:w="80" w:type="dxa"/>
              <w:right w:w="120" w:type="dxa"/>
            </w:tcMar>
            <w:vAlign w:val="center"/>
          </w:tcPr>
          <w:p w14:paraId="6F929282" w14:textId="77777777" w:rsidR="00FA2E30" w:rsidRDefault="00000000">
            <w:pPr>
              <w:spacing w:after="60" w:line="259" w:lineRule="auto"/>
            </w:pPr>
            <w:r>
              <w:rPr>
                <w:b/>
                <w:sz w:val="19"/>
              </w:rPr>
              <w:t>Documented role / processors</w:t>
            </w:r>
          </w:p>
        </w:tc>
      </w:tr>
      <w:tr w:rsidR="00FA2E30" w14:paraId="564396DF" w14:textId="77777777">
        <w:trPr>
          <w:cantSplit/>
        </w:trPr>
        <w:tc>
          <w:tcPr>
            <w:tcW w:w="1100" w:type="dxa"/>
            <w:tcMar>
              <w:top w:w="80" w:type="dxa"/>
              <w:left w:w="120" w:type="dxa"/>
              <w:bottom w:w="80" w:type="dxa"/>
              <w:right w:w="120" w:type="dxa"/>
            </w:tcMar>
            <w:vAlign w:val="center"/>
          </w:tcPr>
          <w:p w14:paraId="0632DCE7" w14:textId="77777777" w:rsidR="00FA2E30" w:rsidRDefault="00000000">
            <w:pPr>
              <w:spacing w:after="60" w:line="259" w:lineRule="auto"/>
            </w:pPr>
            <w:r>
              <w:rPr>
                <w:sz w:val="19"/>
              </w:rPr>
              <w:t>DEV</w:t>
            </w:r>
          </w:p>
        </w:tc>
        <w:tc>
          <w:tcPr>
            <w:tcW w:w="2600" w:type="dxa"/>
            <w:tcMar>
              <w:top w:w="80" w:type="dxa"/>
              <w:left w:w="120" w:type="dxa"/>
              <w:bottom w:w="80" w:type="dxa"/>
              <w:right w:w="120" w:type="dxa"/>
            </w:tcMar>
            <w:vAlign w:val="center"/>
          </w:tcPr>
          <w:p w14:paraId="68513094" w14:textId="77777777" w:rsidR="00FA2E30" w:rsidRDefault="00000000">
            <w:pPr>
              <w:spacing w:after="60" w:line="259" w:lineRule="auto"/>
            </w:pPr>
            <w:r>
              <w:rPr>
                <w:sz w:val="19"/>
              </w:rPr>
              <w:t>VESDEVAPPS01</w:t>
            </w:r>
          </w:p>
        </w:tc>
        <w:tc>
          <w:tcPr>
            <w:tcW w:w="5660" w:type="dxa"/>
            <w:tcMar>
              <w:top w:w="80" w:type="dxa"/>
              <w:left w:w="120" w:type="dxa"/>
              <w:bottom w:w="80" w:type="dxa"/>
              <w:right w:w="120" w:type="dxa"/>
            </w:tcMar>
            <w:vAlign w:val="center"/>
          </w:tcPr>
          <w:p w14:paraId="0DC1937B" w14:textId="77777777" w:rsidR="00FA2E30" w:rsidRDefault="00000000">
            <w:pPr>
              <w:spacing w:after="60" w:line="259" w:lineRule="auto"/>
            </w:pPr>
            <w:r>
              <w:rPr>
                <w:sz w:val="19"/>
              </w:rPr>
              <w:t>Inbound and outbound</w:t>
            </w:r>
          </w:p>
        </w:tc>
      </w:tr>
      <w:tr w:rsidR="00FA2E30" w14:paraId="0840BCB3" w14:textId="77777777">
        <w:trPr>
          <w:cantSplit/>
        </w:trPr>
        <w:tc>
          <w:tcPr>
            <w:tcW w:w="1100" w:type="dxa"/>
            <w:shd w:val="clear" w:color="auto" w:fill="F7F9FC"/>
            <w:tcMar>
              <w:top w:w="80" w:type="dxa"/>
              <w:left w:w="120" w:type="dxa"/>
              <w:bottom w:w="80" w:type="dxa"/>
              <w:right w:w="120" w:type="dxa"/>
            </w:tcMar>
            <w:vAlign w:val="center"/>
          </w:tcPr>
          <w:p w14:paraId="79FFC3E6" w14:textId="77777777" w:rsidR="00FA2E30" w:rsidRDefault="00000000">
            <w:pPr>
              <w:spacing w:after="60" w:line="259" w:lineRule="auto"/>
            </w:pPr>
            <w:r>
              <w:rPr>
                <w:sz w:val="19"/>
              </w:rPr>
              <w:t>UAT</w:t>
            </w:r>
          </w:p>
        </w:tc>
        <w:tc>
          <w:tcPr>
            <w:tcW w:w="2600" w:type="dxa"/>
            <w:shd w:val="clear" w:color="auto" w:fill="F7F9FC"/>
            <w:tcMar>
              <w:top w:w="80" w:type="dxa"/>
              <w:left w:w="120" w:type="dxa"/>
              <w:bottom w:w="80" w:type="dxa"/>
              <w:right w:w="120" w:type="dxa"/>
            </w:tcMar>
            <w:vAlign w:val="center"/>
          </w:tcPr>
          <w:p w14:paraId="640B350E" w14:textId="77777777" w:rsidR="00FA2E30" w:rsidRDefault="00000000">
            <w:pPr>
              <w:spacing w:after="60" w:line="259" w:lineRule="auto"/>
            </w:pPr>
            <w:r>
              <w:rPr>
                <w:sz w:val="19"/>
              </w:rPr>
              <w:t>VESEMSINGRESUAT</w:t>
            </w:r>
          </w:p>
        </w:tc>
        <w:tc>
          <w:tcPr>
            <w:tcW w:w="5660" w:type="dxa"/>
            <w:shd w:val="clear" w:color="auto" w:fill="F7F9FC"/>
            <w:tcMar>
              <w:top w:w="80" w:type="dxa"/>
              <w:left w:w="120" w:type="dxa"/>
              <w:bottom w:w="80" w:type="dxa"/>
              <w:right w:w="120" w:type="dxa"/>
            </w:tcMar>
            <w:vAlign w:val="center"/>
          </w:tcPr>
          <w:p w14:paraId="1CFF4682" w14:textId="77777777" w:rsidR="00FA2E30" w:rsidRDefault="00000000">
            <w:pPr>
              <w:spacing w:after="60" w:line="259" w:lineRule="auto"/>
            </w:pPr>
            <w:r>
              <w:rPr>
                <w:sz w:val="19"/>
              </w:rPr>
              <w:t>Inbound</w:t>
            </w:r>
          </w:p>
        </w:tc>
      </w:tr>
      <w:tr w:rsidR="00FA2E30" w14:paraId="3AE7E436" w14:textId="77777777">
        <w:trPr>
          <w:cantSplit/>
        </w:trPr>
        <w:tc>
          <w:tcPr>
            <w:tcW w:w="1100" w:type="dxa"/>
            <w:tcMar>
              <w:top w:w="80" w:type="dxa"/>
              <w:left w:w="120" w:type="dxa"/>
              <w:bottom w:w="80" w:type="dxa"/>
              <w:right w:w="120" w:type="dxa"/>
            </w:tcMar>
            <w:vAlign w:val="center"/>
          </w:tcPr>
          <w:p w14:paraId="3693DFD7" w14:textId="77777777" w:rsidR="00FA2E30" w:rsidRDefault="00000000">
            <w:pPr>
              <w:spacing w:after="60" w:line="259" w:lineRule="auto"/>
            </w:pPr>
            <w:r>
              <w:rPr>
                <w:sz w:val="19"/>
              </w:rPr>
              <w:t>UAT</w:t>
            </w:r>
          </w:p>
        </w:tc>
        <w:tc>
          <w:tcPr>
            <w:tcW w:w="2600" w:type="dxa"/>
            <w:tcMar>
              <w:top w:w="80" w:type="dxa"/>
              <w:left w:w="120" w:type="dxa"/>
              <w:bottom w:w="80" w:type="dxa"/>
              <w:right w:w="120" w:type="dxa"/>
            </w:tcMar>
            <w:vAlign w:val="center"/>
          </w:tcPr>
          <w:p w14:paraId="61FF1983" w14:textId="77777777" w:rsidR="00FA2E30" w:rsidRDefault="00000000">
            <w:pPr>
              <w:spacing w:after="60" w:line="259" w:lineRule="auto"/>
            </w:pPr>
            <w:r>
              <w:rPr>
                <w:sz w:val="19"/>
              </w:rPr>
              <w:t>VESMSEGRESSUAT</w:t>
            </w:r>
          </w:p>
        </w:tc>
        <w:tc>
          <w:tcPr>
            <w:tcW w:w="5660" w:type="dxa"/>
            <w:tcMar>
              <w:top w:w="80" w:type="dxa"/>
              <w:left w:w="120" w:type="dxa"/>
              <w:bottom w:w="80" w:type="dxa"/>
              <w:right w:w="120" w:type="dxa"/>
            </w:tcMar>
            <w:vAlign w:val="center"/>
          </w:tcPr>
          <w:p w14:paraId="1282B1B3" w14:textId="77777777" w:rsidR="00FA2E30" w:rsidRDefault="00000000">
            <w:pPr>
              <w:spacing w:after="60" w:line="259" w:lineRule="auto"/>
            </w:pPr>
            <w:r>
              <w:rPr>
                <w:sz w:val="19"/>
              </w:rPr>
              <w:t>Outbound Ack, DBQ, XML</w:t>
            </w:r>
          </w:p>
        </w:tc>
      </w:tr>
      <w:tr w:rsidR="00FA2E30" w14:paraId="0C6C7D4E" w14:textId="77777777">
        <w:trPr>
          <w:cantSplit/>
        </w:trPr>
        <w:tc>
          <w:tcPr>
            <w:tcW w:w="1100" w:type="dxa"/>
            <w:shd w:val="clear" w:color="auto" w:fill="F7F9FC"/>
            <w:tcMar>
              <w:top w:w="80" w:type="dxa"/>
              <w:left w:w="120" w:type="dxa"/>
              <w:bottom w:w="80" w:type="dxa"/>
              <w:right w:w="120" w:type="dxa"/>
            </w:tcMar>
            <w:vAlign w:val="center"/>
          </w:tcPr>
          <w:p w14:paraId="6D2AD0B1" w14:textId="77777777" w:rsidR="00FA2E30" w:rsidRDefault="00000000">
            <w:pPr>
              <w:spacing w:after="60" w:line="259" w:lineRule="auto"/>
            </w:pPr>
            <w:r>
              <w:rPr>
                <w:sz w:val="19"/>
              </w:rPr>
              <w:lastRenderedPageBreak/>
              <w:t>PROD</w:t>
            </w:r>
          </w:p>
        </w:tc>
        <w:tc>
          <w:tcPr>
            <w:tcW w:w="2600" w:type="dxa"/>
            <w:shd w:val="clear" w:color="auto" w:fill="F7F9FC"/>
            <w:tcMar>
              <w:top w:w="80" w:type="dxa"/>
              <w:left w:w="120" w:type="dxa"/>
              <w:bottom w:w="80" w:type="dxa"/>
              <w:right w:w="120" w:type="dxa"/>
            </w:tcMar>
            <w:vAlign w:val="center"/>
          </w:tcPr>
          <w:p w14:paraId="1E9517C7" w14:textId="77777777" w:rsidR="00FA2E30" w:rsidRDefault="00000000">
            <w:pPr>
              <w:spacing w:after="60" w:line="259" w:lineRule="auto"/>
            </w:pPr>
            <w:r>
              <w:rPr>
                <w:sz w:val="19"/>
              </w:rPr>
              <w:t>VESEMSINGRESS01</w:t>
            </w:r>
          </w:p>
        </w:tc>
        <w:tc>
          <w:tcPr>
            <w:tcW w:w="5660" w:type="dxa"/>
            <w:shd w:val="clear" w:color="auto" w:fill="F7F9FC"/>
            <w:tcMar>
              <w:top w:w="80" w:type="dxa"/>
              <w:left w:w="120" w:type="dxa"/>
              <w:bottom w:w="80" w:type="dxa"/>
              <w:right w:w="120" w:type="dxa"/>
            </w:tcMar>
            <w:vAlign w:val="center"/>
          </w:tcPr>
          <w:p w14:paraId="58BE0256" w14:textId="77777777" w:rsidR="00FA2E30" w:rsidRDefault="00000000">
            <w:pPr>
              <w:spacing w:after="60" w:line="259" w:lineRule="auto"/>
            </w:pPr>
            <w:r>
              <w:rPr>
                <w:sz w:val="19"/>
              </w:rPr>
              <w:t>Real-time inbound</w:t>
            </w:r>
          </w:p>
        </w:tc>
      </w:tr>
      <w:tr w:rsidR="00FA2E30" w14:paraId="7410CD77" w14:textId="77777777">
        <w:trPr>
          <w:cantSplit/>
        </w:trPr>
        <w:tc>
          <w:tcPr>
            <w:tcW w:w="1100" w:type="dxa"/>
            <w:tcMar>
              <w:top w:w="80" w:type="dxa"/>
              <w:left w:w="120" w:type="dxa"/>
              <w:bottom w:w="80" w:type="dxa"/>
              <w:right w:w="120" w:type="dxa"/>
            </w:tcMar>
            <w:vAlign w:val="center"/>
          </w:tcPr>
          <w:p w14:paraId="390FC791" w14:textId="77777777" w:rsidR="00FA2E30" w:rsidRDefault="00000000">
            <w:pPr>
              <w:spacing w:after="60" w:line="259" w:lineRule="auto"/>
            </w:pPr>
            <w:r>
              <w:rPr>
                <w:sz w:val="19"/>
              </w:rPr>
              <w:t>PROD</w:t>
            </w:r>
          </w:p>
        </w:tc>
        <w:tc>
          <w:tcPr>
            <w:tcW w:w="2600" w:type="dxa"/>
            <w:tcMar>
              <w:top w:w="80" w:type="dxa"/>
              <w:left w:w="120" w:type="dxa"/>
              <w:bottom w:w="80" w:type="dxa"/>
              <w:right w:w="120" w:type="dxa"/>
            </w:tcMar>
            <w:vAlign w:val="center"/>
          </w:tcPr>
          <w:p w14:paraId="2D67E24A" w14:textId="77777777" w:rsidR="00FA2E30" w:rsidRDefault="00000000">
            <w:pPr>
              <w:spacing w:after="60" w:line="259" w:lineRule="auto"/>
            </w:pPr>
            <w:r>
              <w:rPr>
                <w:sz w:val="19"/>
              </w:rPr>
              <w:t>VESEMSINGRESS02</w:t>
            </w:r>
          </w:p>
        </w:tc>
        <w:tc>
          <w:tcPr>
            <w:tcW w:w="5660" w:type="dxa"/>
            <w:tcMar>
              <w:top w:w="80" w:type="dxa"/>
              <w:left w:w="120" w:type="dxa"/>
              <w:bottom w:w="80" w:type="dxa"/>
              <w:right w:w="120" w:type="dxa"/>
            </w:tcMar>
            <w:vAlign w:val="center"/>
          </w:tcPr>
          <w:p w14:paraId="0560F7D8" w14:textId="77777777" w:rsidR="00FA2E30" w:rsidRDefault="00000000">
            <w:pPr>
              <w:spacing w:after="60" w:line="259" w:lineRule="auto"/>
            </w:pPr>
            <w:r>
              <w:rPr>
                <w:sz w:val="19"/>
              </w:rPr>
              <w:t>Inbound handler</w:t>
            </w:r>
          </w:p>
        </w:tc>
      </w:tr>
      <w:tr w:rsidR="00FA2E30" w14:paraId="086D4BBF" w14:textId="77777777">
        <w:trPr>
          <w:cantSplit/>
        </w:trPr>
        <w:tc>
          <w:tcPr>
            <w:tcW w:w="1100" w:type="dxa"/>
            <w:shd w:val="clear" w:color="auto" w:fill="F7F9FC"/>
            <w:tcMar>
              <w:top w:w="80" w:type="dxa"/>
              <w:left w:w="120" w:type="dxa"/>
              <w:bottom w:w="80" w:type="dxa"/>
              <w:right w:w="120" w:type="dxa"/>
            </w:tcMar>
            <w:vAlign w:val="center"/>
          </w:tcPr>
          <w:p w14:paraId="43A750AE" w14:textId="77777777" w:rsidR="00FA2E30" w:rsidRDefault="00000000">
            <w:pPr>
              <w:spacing w:after="60" w:line="259" w:lineRule="auto"/>
            </w:pPr>
            <w:r>
              <w:rPr>
                <w:sz w:val="19"/>
              </w:rPr>
              <w:t>PROD</w:t>
            </w:r>
          </w:p>
        </w:tc>
        <w:tc>
          <w:tcPr>
            <w:tcW w:w="2600" w:type="dxa"/>
            <w:shd w:val="clear" w:color="auto" w:fill="F7F9FC"/>
            <w:tcMar>
              <w:top w:w="80" w:type="dxa"/>
              <w:left w:w="120" w:type="dxa"/>
              <w:bottom w:w="80" w:type="dxa"/>
              <w:right w:w="120" w:type="dxa"/>
            </w:tcMar>
            <w:vAlign w:val="center"/>
          </w:tcPr>
          <w:p w14:paraId="04CF0632" w14:textId="77777777" w:rsidR="00FA2E30" w:rsidRDefault="00000000">
            <w:pPr>
              <w:spacing w:after="60" w:line="259" w:lineRule="auto"/>
            </w:pPr>
            <w:r>
              <w:rPr>
                <w:sz w:val="19"/>
              </w:rPr>
              <w:t>VESEMSEGRESS01</w:t>
            </w:r>
          </w:p>
        </w:tc>
        <w:tc>
          <w:tcPr>
            <w:tcW w:w="5660" w:type="dxa"/>
            <w:shd w:val="clear" w:color="auto" w:fill="F7F9FC"/>
            <w:tcMar>
              <w:top w:w="80" w:type="dxa"/>
              <w:left w:w="120" w:type="dxa"/>
              <w:bottom w:w="80" w:type="dxa"/>
              <w:right w:w="120" w:type="dxa"/>
            </w:tcMar>
            <w:vAlign w:val="center"/>
          </w:tcPr>
          <w:p w14:paraId="152D5D9F" w14:textId="77777777" w:rsidR="00FA2E30" w:rsidRDefault="00000000">
            <w:pPr>
              <w:spacing w:after="60" w:line="259" w:lineRule="auto"/>
            </w:pPr>
            <w:r>
              <w:rPr>
                <w:sz w:val="19"/>
              </w:rPr>
              <w:t>Outbound XML / events</w:t>
            </w:r>
          </w:p>
        </w:tc>
      </w:tr>
      <w:tr w:rsidR="00FA2E30" w14:paraId="4D48E15C" w14:textId="77777777">
        <w:trPr>
          <w:cantSplit/>
        </w:trPr>
        <w:tc>
          <w:tcPr>
            <w:tcW w:w="1100" w:type="dxa"/>
            <w:tcMar>
              <w:top w:w="80" w:type="dxa"/>
              <w:left w:w="120" w:type="dxa"/>
              <w:bottom w:w="80" w:type="dxa"/>
              <w:right w:w="120" w:type="dxa"/>
            </w:tcMar>
            <w:vAlign w:val="center"/>
          </w:tcPr>
          <w:p w14:paraId="63FF8D97" w14:textId="77777777" w:rsidR="00FA2E30" w:rsidRDefault="00000000">
            <w:pPr>
              <w:spacing w:after="60" w:line="259" w:lineRule="auto"/>
            </w:pPr>
            <w:r>
              <w:rPr>
                <w:sz w:val="19"/>
              </w:rPr>
              <w:t>PROD</w:t>
            </w:r>
          </w:p>
        </w:tc>
        <w:tc>
          <w:tcPr>
            <w:tcW w:w="2600" w:type="dxa"/>
            <w:tcMar>
              <w:top w:w="80" w:type="dxa"/>
              <w:left w:w="120" w:type="dxa"/>
              <w:bottom w:w="80" w:type="dxa"/>
              <w:right w:w="120" w:type="dxa"/>
            </w:tcMar>
            <w:vAlign w:val="center"/>
          </w:tcPr>
          <w:p w14:paraId="5DE7C454" w14:textId="77777777" w:rsidR="00FA2E30" w:rsidRDefault="00000000">
            <w:pPr>
              <w:spacing w:after="60" w:line="259" w:lineRule="auto"/>
            </w:pPr>
            <w:r>
              <w:rPr>
                <w:sz w:val="19"/>
              </w:rPr>
              <w:t>VESEMSEGRESS02</w:t>
            </w:r>
          </w:p>
        </w:tc>
        <w:tc>
          <w:tcPr>
            <w:tcW w:w="5660" w:type="dxa"/>
            <w:tcMar>
              <w:top w:w="80" w:type="dxa"/>
              <w:left w:w="120" w:type="dxa"/>
              <w:bottom w:w="80" w:type="dxa"/>
              <w:right w:w="120" w:type="dxa"/>
            </w:tcMar>
            <w:vAlign w:val="center"/>
          </w:tcPr>
          <w:p w14:paraId="1F63A8A1" w14:textId="77777777" w:rsidR="00FA2E30" w:rsidRDefault="00000000">
            <w:pPr>
              <w:spacing w:after="60" w:line="259" w:lineRule="auto"/>
            </w:pPr>
            <w:r>
              <w:rPr>
                <w:sz w:val="19"/>
              </w:rPr>
              <w:t>Outbound Ack, DBQ, XML / events</w:t>
            </w:r>
          </w:p>
        </w:tc>
      </w:tr>
      <w:tr w:rsidR="00FA2E30" w14:paraId="08EFB6CB" w14:textId="77777777">
        <w:trPr>
          <w:cantSplit/>
        </w:trPr>
        <w:tc>
          <w:tcPr>
            <w:tcW w:w="1100" w:type="dxa"/>
            <w:shd w:val="clear" w:color="auto" w:fill="F7F9FC"/>
            <w:tcMar>
              <w:top w:w="80" w:type="dxa"/>
              <w:left w:w="120" w:type="dxa"/>
              <w:bottom w:w="80" w:type="dxa"/>
              <w:right w:w="120" w:type="dxa"/>
            </w:tcMar>
            <w:vAlign w:val="center"/>
          </w:tcPr>
          <w:p w14:paraId="7FFA5B16" w14:textId="77777777" w:rsidR="00FA2E30" w:rsidRDefault="00000000">
            <w:pPr>
              <w:spacing w:after="60" w:line="259" w:lineRule="auto"/>
            </w:pPr>
            <w:r>
              <w:rPr>
                <w:sz w:val="19"/>
              </w:rPr>
              <w:t>PROD</w:t>
            </w:r>
          </w:p>
        </w:tc>
        <w:tc>
          <w:tcPr>
            <w:tcW w:w="2600" w:type="dxa"/>
            <w:shd w:val="clear" w:color="auto" w:fill="F7F9FC"/>
            <w:tcMar>
              <w:top w:w="80" w:type="dxa"/>
              <w:left w:w="120" w:type="dxa"/>
              <w:bottom w:w="80" w:type="dxa"/>
              <w:right w:w="120" w:type="dxa"/>
            </w:tcMar>
            <w:vAlign w:val="center"/>
          </w:tcPr>
          <w:p w14:paraId="428564EF" w14:textId="77777777" w:rsidR="00FA2E30" w:rsidRDefault="00000000">
            <w:pPr>
              <w:spacing w:after="60" w:line="259" w:lineRule="auto"/>
            </w:pPr>
            <w:r>
              <w:rPr>
                <w:sz w:val="19"/>
              </w:rPr>
              <w:t>VESEMSEGRESS03</w:t>
            </w:r>
          </w:p>
        </w:tc>
        <w:tc>
          <w:tcPr>
            <w:tcW w:w="5660" w:type="dxa"/>
            <w:shd w:val="clear" w:color="auto" w:fill="F7F9FC"/>
            <w:tcMar>
              <w:top w:w="80" w:type="dxa"/>
              <w:left w:w="120" w:type="dxa"/>
              <w:bottom w:w="80" w:type="dxa"/>
              <w:right w:w="120" w:type="dxa"/>
            </w:tcMar>
            <w:vAlign w:val="center"/>
          </w:tcPr>
          <w:p w14:paraId="127E0E1A" w14:textId="77777777" w:rsidR="00FA2E30" w:rsidRDefault="00000000">
            <w:pPr>
              <w:spacing w:after="60" w:line="259" w:lineRule="auto"/>
            </w:pPr>
            <w:r>
              <w:rPr>
                <w:sz w:val="19"/>
              </w:rPr>
              <w:t>Outbound XML / events, DBQ</w:t>
            </w:r>
          </w:p>
        </w:tc>
      </w:tr>
      <w:tr w:rsidR="00FA2E30" w14:paraId="06E126DC" w14:textId="77777777">
        <w:trPr>
          <w:cantSplit/>
        </w:trPr>
        <w:tc>
          <w:tcPr>
            <w:tcW w:w="1100" w:type="dxa"/>
            <w:tcMar>
              <w:top w:w="80" w:type="dxa"/>
              <w:left w:w="120" w:type="dxa"/>
              <w:bottom w:w="80" w:type="dxa"/>
              <w:right w:w="120" w:type="dxa"/>
            </w:tcMar>
            <w:vAlign w:val="center"/>
          </w:tcPr>
          <w:p w14:paraId="6F4437D3" w14:textId="77777777" w:rsidR="00FA2E30" w:rsidRDefault="00000000">
            <w:pPr>
              <w:spacing w:after="60" w:line="259" w:lineRule="auto"/>
            </w:pPr>
            <w:r>
              <w:rPr>
                <w:sz w:val="19"/>
              </w:rPr>
              <w:t>PENDING</w:t>
            </w:r>
          </w:p>
        </w:tc>
        <w:tc>
          <w:tcPr>
            <w:tcW w:w="2600" w:type="dxa"/>
            <w:tcMar>
              <w:top w:w="80" w:type="dxa"/>
              <w:left w:w="120" w:type="dxa"/>
              <w:bottom w:w="80" w:type="dxa"/>
              <w:right w:w="120" w:type="dxa"/>
            </w:tcMar>
            <w:vAlign w:val="center"/>
          </w:tcPr>
          <w:p w14:paraId="271E8EB1" w14:textId="77777777" w:rsidR="00FA2E30" w:rsidRDefault="00000000">
            <w:pPr>
              <w:spacing w:after="60" w:line="259" w:lineRule="auto"/>
            </w:pPr>
            <w:r>
              <w:rPr>
                <w:sz w:val="19"/>
              </w:rPr>
              <w:t>Citrix servers</w:t>
            </w:r>
          </w:p>
        </w:tc>
        <w:tc>
          <w:tcPr>
            <w:tcW w:w="5660" w:type="dxa"/>
            <w:tcMar>
              <w:top w:w="80" w:type="dxa"/>
              <w:left w:w="120" w:type="dxa"/>
              <w:bottom w:w="80" w:type="dxa"/>
              <w:right w:w="120" w:type="dxa"/>
            </w:tcMar>
            <w:vAlign w:val="center"/>
          </w:tcPr>
          <w:p w14:paraId="5A54EBA6" w14:textId="77777777" w:rsidR="00FA2E30" w:rsidRDefault="00000000">
            <w:pPr>
              <w:spacing w:after="60" w:line="259" w:lineRule="auto"/>
            </w:pPr>
            <w:r>
              <w:rPr>
                <w:sz w:val="19"/>
              </w:rPr>
              <w:t>In scope; names and paths not documented</w:t>
            </w:r>
          </w:p>
        </w:tc>
      </w:tr>
    </w:tbl>
    <w:p w14:paraId="069C7A73" w14:textId="77777777" w:rsidR="00FA2E30" w:rsidRDefault="00FA2E30">
      <w:pPr>
        <w:spacing w:after="140" w:line="168" w:lineRule="auto"/>
      </w:pPr>
    </w:p>
    <w:p w14:paraId="3C124DEB" w14:textId="77777777" w:rsidR="00FA2E30" w:rsidRDefault="00000000">
      <w:pPr>
        <w:pBdr>
          <w:left w:val="single" w:sz="18" w:space="10" w:color="B7791F"/>
        </w:pBdr>
        <w:shd w:val="clear" w:color="auto" w:fill="FFF4CC"/>
        <w:spacing w:before="80" w:after="160" w:line="276" w:lineRule="auto"/>
        <w:ind w:left="173" w:right="115"/>
      </w:pPr>
      <w:r>
        <w:rPr>
          <w:b/>
          <w:sz w:val="21"/>
        </w:rPr>
        <w:t xml:space="preserve">Path control: </w:t>
      </w:r>
      <w:r>
        <w:rPr>
          <w:sz w:val="21"/>
        </w:rPr>
        <w:t>Use SERVERS.md and the approved deployment runbook. Production paths are not authoritative in the current repository and must not be inferred from UAT.</w:t>
      </w:r>
    </w:p>
    <w:p w14:paraId="2543F66E" w14:textId="77777777" w:rsidR="00FA2E30" w:rsidRDefault="00000000">
      <w:r>
        <w:br w:type="page"/>
      </w:r>
    </w:p>
    <w:p w14:paraId="6F925CAA" w14:textId="77777777" w:rsidR="00FA2E30" w:rsidRDefault="00000000">
      <w:pPr>
        <w:pStyle w:val="Heading2"/>
      </w:pPr>
      <w:bookmarkStart w:id="23" w:name="_Toc236256704"/>
      <w:r>
        <w:rPr>
          <w:rFonts w:ascii="Calibri" w:eastAsia="Calibri" w:hAnsi="Calibri"/>
          <w:color w:val="0B2545"/>
          <w:sz w:val="22"/>
        </w:rPr>
        <w:lastRenderedPageBreak/>
        <w:t>Authoritative repository sources</w:t>
      </w:r>
      <w:bookmarkEnd w:id="23"/>
    </w:p>
    <w:tbl>
      <w:tblPr>
        <w:tblW w:w="9360" w:type="dxa"/>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Layout w:type="fixed"/>
        <w:tblLook w:val="04A0" w:firstRow="1" w:lastRow="0" w:firstColumn="1" w:lastColumn="0" w:noHBand="0" w:noVBand="1"/>
      </w:tblPr>
      <w:tblGrid>
        <w:gridCol w:w="3400"/>
        <w:gridCol w:w="5960"/>
      </w:tblGrid>
      <w:tr w:rsidR="00FA2E30" w14:paraId="11EA6CAD" w14:textId="77777777">
        <w:trPr>
          <w:cantSplit/>
          <w:tblHeader/>
        </w:trPr>
        <w:tc>
          <w:tcPr>
            <w:tcW w:w="3400" w:type="dxa"/>
            <w:shd w:val="clear" w:color="auto" w:fill="E8EEF5"/>
            <w:tcMar>
              <w:top w:w="80" w:type="dxa"/>
              <w:left w:w="120" w:type="dxa"/>
              <w:bottom w:w="80" w:type="dxa"/>
              <w:right w:w="120" w:type="dxa"/>
            </w:tcMar>
            <w:vAlign w:val="center"/>
          </w:tcPr>
          <w:p w14:paraId="5CF9E61C" w14:textId="77777777" w:rsidR="00FA2E30" w:rsidRDefault="00000000">
            <w:pPr>
              <w:spacing w:after="60" w:line="259" w:lineRule="auto"/>
            </w:pPr>
            <w:r>
              <w:rPr>
                <w:b/>
                <w:sz w:val="19"/>
              </w:rPr>
              <w:t>Source</w:t>
            </w:r>
          </w:p>
        </w:tc>
        <w:tc>
          <w:tcPr>
            <w:tcW w:w="5960" w:type="dxa"/>
            <w:shd w:val="clear" w:color="auto" w:fill="E8EEF5"/>
            <w:tcMar>
              <w:top w:w="80" w:type="dxa"/>
              <w:left w:w="120" w:type="dxa"/>
              <w:bottom w:w="80" w:type="dxa"/>
              <w:right w:w="120" w:type="dxa"/>
            </w:tcMar>
            <w:vAlign w:val="center"/>
          </w:tcPr>
          <w:p w14:paraId="79FD9FDA" w14:textId="77777777" w:rsidR="00FA2E30" w:rsidRDefault="00000000">
            <w:pPr>
              <w:spacing w:after="60" w:line="259" w:lineRule="auto"/>
            </w:pPr>
            <w:r>
              <w:rPr>
                <w:b/>
                <w:sz w:val="19"/>
              </w:rPr>
              <w:t>Use in this guide</w:t>
            </w:r>
          </w:p>
        </w:tc>
      </w:tr>
      <w:tr w:rsidR="00FA2E30" w14:paraId="5037DEEE" w14:textId="77777777">
        <w:trPr>
          <w:cantSplit/>
        </w:trPr>
        <w:tc>
          <w:tcPr>
            <w:tcW w:w="3400" w:type="dxa"/>
            <w:tcMar>
              <w:top w:w="80" w:type="dxa"/>
              <w:left w:w="120" w:type="dxa"/>
              <w:bottom w:w="80" w:type="dxa"/>
              <w:right w:w="120" w:type="dxa"/>
            </w:tcMar>
            <w:vAlign w:val="center"/>
          </w:tcPr>
          <w:p w14:paraId="6957F3B3" w14:textId="77777777" w:rsidR="00FA2E30" w:rsidRDefault="00000000">
            <w:pPr>
              <w:spacing w:after="60" w:line="259" w:lineRule="auto"/>
            </w:pPr>
            <w:r>
              <w:rPr>
                <w:sz w:val="19"/>
              </w:rPr>
              <w:t>README.md</w:t>
            </w:r>
          </w:p>
        </w:tc>
        <w:tc>
          <w:tcPr>
            <w:tcW w:w="5960" w:type="dxa"/>
            <w:tcMar>
              <w:top w:w="80" w:type="dxa"/>
              <w:left w:w="120" w:type="dxa"/>
              <w:bottom w:w="80" w:type="dxa"/>
              <w:right w:w="120" w:type="dxa"/>
            </w:tcMar>
            <w:vAlign w:val="center"/>
          </w:tcPr>
          <w:p w14:paraId="6E2D0579" w14:textId="77777777" w:rsidR="00FA2E30" w:rsidRDefault="00000000">
            <w:pPr>
              <w:spacing w:after="60" w:line="259" w:lineRule="auto"/>
            </w:pPr>
            <w:r>
              <w:rPr>
                <w:sz w:val="19"/>
              </w:rPr>
              <w:t>Runtime, trust model, exit codes, workflow, limits, and open items</w:t>
            </w:r>
          </w:p>
        </w:tc>
      </w:tr>
      <w:tr w:rsidR="00FA2E30" w14:paraId="67D1D68B" w14:textId="77777777">
        <w:trPr>
          <w:cantSplit/>
        </w:trPr>
        <w:tc>
          <w:tcPr>
            <w:tcW w:w="3400" w:type="dxa"/>
            <w:shd w:val="clear" w:color="auto" w:fill="F7F9FC"/>
            <w:tcMar>
              <w:top w:w="80" w:type="dxa"/>
              <w:left w:w="120" w:type="dxa"/>
              <w:bottom w:w="80" w:type="dxa"/>
              <w:right w:w="120" w:type="dxa"/>
            </w:tcMar>
            <w:vAlign w:val="center"/>
          </w:tcPr>
          <w:p w14:paraId="0A702090" w14:textId="77777777" w:rsidR="00FA2E30" w:rsidRDefault="00000000">
            <w:pPr>
              <w:spacing w:after="60" w:line="259" w:lineRule="auto"/>
            </w:pPr>
            <w:r>
              <w:rPr>
                <w:sz w:val="19"/>
              </w:rPr>
              <w:t>SERVERS.md</w:t>
            </w:r>
          </w:p>
        </w:tc>
        <w:tc>
          <w:tcPr>
            <w:tcW w:w="5960" w:type="dxa"/>
            <w:shd w:val="clear" w:color="auto" w:fill="F7F9FC"/>
            <w:tcMar>
              <w:top w:w="80" w:type="dxa"/>
              <w:left w:w="120" w:type="dxa"/>
              <w:bottom w:w="80" w:type="dxa"/>
              <w:right w:w="120" w:type="dxa"/>
            </w:tcMar>
            <w:vAlign w:val="center"/>
          </w:tcPr>
          <w:p w14:paraId="0A9DEE76" w14:textId="77777777" w:rsidR="00FA2E30" w:rsidRDefault="00000000">
            <w:pPr>
              <w:spacing w:after="60" w:line="259" w:lineRule="auto"/>
            </w:pPr>
            <w:r>
              <w:rPr>
                <w:sz w:val="19"/>
              </w:rPr>
              <w:t>Server roles, processor locations, modes, and path warnings</w:t>
            </w:r>
          </w:p>
        </w:tc>
      </w:tr>
      <w:tr w:rsidR="00FA2E30" w14:paraId="6FABB086" w14:textId="77777777">
        <w:trPr>
          <w:cantSplit/>
        </w:trPr>
        <w:tc>
          <w:tcPr>
            <w:tcW w:w="3400" w:type="dxa"/>
            <w:tcMar>
              <w:top w:w="80" w:type="dxa"/>
              <w:left w:w="120" w:type="dxa"/>
              <w:bottom w:w="80" w:type="dxa"/>
              <w:right w:w="120" w:type="dxa"/>
            </w:tcMar>
            <w:vAlign w:val="center"/>
          </w:tcPr>
          <w:p w14:paraId="78207CBE" w14:textId="77777777" w:rsidR="00FA2E30" w:rsidRDefault="00000000">
            <w:pPr>
              <w:spacing w:after="60" w:line="259" w:lineRule="auto"/>
            </w:pPr>
            <w:r>
              <w:rPr>
                <w:sz w:val="19"/>
              </w:rPr>
              <w:t>Invoke-Verification.ps1</w:t>
            </w:r>
          </w:p>
        </w:tc>
        <w:tc>
          <w:tcPr>
            <w:tcW w:w="5960" w:type="dxa"/>
            <w:tcMar>
              <w:top w:w="80" w:type="dxa"/>
              <w:left w:w="120" w:type="dxa"/>
              <w:bottom w:w="80" w:type="dxa"/>
              <w:right w:w="120" w:type="dxa"/>
            </w:tcMar>
            <w:vAlign w:val="center"/>
          </w:tcPr>
          <w:p w14:paraId="115E7498" w14:textId="77777777" w:rsidR="00FA2E30" w:rsidRDefault="00000000">
            <w:pPr>
              <w:spacing w:after="60" w:line="259" w:lineRule="auto"/>
            </w:pPr>
            <w:r>
              <w:rPr>
                <w:sz w:val="19"/>
              </w:rPr>
              <w:t>Capture, VerifyFiles, VerifyConfig, and All commands</w:t>
            </w:r>
          </w:p>
        </w:tc>
      </w:tr>
      <w:tr w:rsidR="00FA2E30" w14:paraId="4E2AF556" w14:textId="77777777">
        <w:trPr>
          <w:cantSplit/>
        </w:trPr>
        <w:tc>
          <w:tcPr>
            <w:tcW w:w="3400" w:type="dxa"/>
            <w:shd w:val="clear" w:color="auto" w:fill="F7F9FC"/>
            <w:tcMar>
              <w:top w:w="80" w:type="dxa"/>
              <w:left w:w="120" w:type="dxa"/>
              <w:bottom w:w="80" w:type="dxa"/>
              <w:right w:w="120" w:type="dxa"/>
            </w:tcMar>
            <w:vAlign w:val="center"/>
          </w:tcPr>
          <w:p w14:paraId="28A0058F" w14:textId="77777777" w:rsidR="00FA2E30" w:rsidRDefault="00000000">
            <w:pPr>
              <w:spacing w:after="60" w:line="259" w:lineRule="auto"/>
            </w:pPr>
            <w:r>
              <w:rPr>
                <w:sz w:val="19"/>
              </w:rPr>
              <w:t>Invoke-Preflight.ps1</w:t>
            </w:r>
          </w:p>
        </w:tc>
        <w:tc>
          <w:tcPr>
            <w:tcW w:w="5960" w:type="dxa"/>
            <w:shd w:val="clear" w:color="auto" w:fill="F7F9FC"/>
            <w:tcMar>
              <w:top w:w="80" w:type="dxa"/>
              <w:left w:w="120" w:type="dxa"/>
              <w:bottom w:w="80" w:type="dxa"/>
              <w:right w:w="120" w:type="dxa"/>
            </w:tcMar>
            <w:vAlign w:val="center"/>
          </w:tcPr>
          <w:p w14:paraId="1E02029D" w14:textId="77777777" w:rsidR="00FA2E30" w:rsidRDefault="00000000">
            <w:pPr>
              <w:spacing w:after="60" w:line="259" w:lineRule="auto"/>
            </w:pPr>
            <w:r>
              <w:rPr>
                <w:sz w:val="19"/>
              </w:rPr>
              <w:t>Per-processor readiness checks and exit codes</w:t>
            </w:r>
          </w:p>
        </w:tc>
      </w:tr>
      <w:tr w:rsidR="00FA2E30" w14:paraId="3C4ACC64" w14:textId="77777777">
        <w:trPr>
          <w:cantSplit/>
        </w:trPr>
        <w:tc>
          <w:tcPr>
            <w:tcW w:w="3400" w:type="dxa"/>
            <w:tcMar>
              <w:top w:w="80" w:type="dxa"/>
              <w:left w:w="120" w:type="dxa"/>
              <w:bottom w:w="80" w:type="dxa"/>
              <w:right w:w="120" w:type="dxa"/>
            </w:tcMar>
            <w:vAlign w:val="center"/>
          </w:tcPr>
          <w:p w14:paraId="6112B5D6" w14:textId="77777777" w:rsidR="00FA2E30" w:rsidRDefault="00000000">
            <w:pPr>
              <w:spacing w:after="60" w:line="259" w:lineRule="auto"/>
            </w:pPr>
            <w:r>
              <w:rPr>
                <w:sz w:val="19"/>
              </w:rPr>
              <w:t>Invoke-HealthCheck.ps1</w:t>
            </w:r>
          </w:p>
        </w:tc>
        <w:tc>
          <w:tcPr>
            <w:tcW w:w="5960" w:type="dxa"/>
            <w:tcMar>
              <w:top w:w="80" w:type="dxa"/>
              <w:left w:w="120" w:type="dxa"/>
              <w:bottom w:w="80" w:type="dxa"/>
              <w:right w:w="120" w:type="dxa"/>
            </w:tcMar>
            <w:vAlign w:val="center"/>
          </w:tcPr>
          <w:p w14:paraId="25D6CB87" w14:textId="77777777" w:rsidR="00FA2E30" w:rsidRDefault="00000000">
            <w:pPr>
              <w:spacing w:after="60" w:line="259" w:lineRule="auto"/>
            </w:pPr>
            <w:r>
              <w:rPr>
                <w:sz w:val="19"/>
              </w:rPr>
              <w:t>Valid health profiles and no-probe failure behavior</w:t>
            </w:r>
          </w:p>
        </w:tc>
      </w:tr>
      <w:tr w:rsidR="00FA2E30" w14:paraId="6AA29ABC" w14:textId="77777777">
        <w:trPr>
          <w:cantSplit/>
        </w:trPr>
        <w:tc>
          <w:tcPr>
            <w:tcW w:w="3400" w:type="dxa"/>
            <w:shd w:val="clear" w:color="auto" w:fill="F7F9FC"/>
            <w:tcMar>
              <w:top w:w="80" w:type="dxa"/>
              <w:left w:w="120" w:type="dxa"/>
              <w:bottom w:w="80" w:type="dxa"/>
              <w:right w:w="120" w:type="dxa"/>
            </w:tcMar>
            <w:vAlign w:val="center"/>
          </w:tcPr>
          <w:p w14:paraId="1C8FE3B5" w14:textId="77777777" w:rsidR="00FA2E30" w:rsidRDefault="00000000">
            <w:pPr>
              <w:spacing w:after="60" w:line="259" w:lineRule="auto"/>
            </w:pPr>
            <w:r>
              <w:rPr>
                <w:sz w:val="19"/>
              </w:rPr>
              <w:t>Invoke-PreDeployGate.ps1</w:t>
            </w:r>
          </w:p>
        </w:tc>
        <w:tc>
          <w:tcPr>
            <w:tcW w:w="5960" w:type="dxa"/>
            <w:shd w:val="clear" w:color="auto" w:fill="F7F9FC"/>
            <w:tcMar>
              <w:top w:w="80" w:type="dxa"/>
              <w:left w:w="120" w:type="dxa"/>
              <w:bottom w:w="80" w:type="dxa"/>
              <w:right w:w="120" w:type="dxa"/>
            </w:tcMar>
            <w:vAlign w:val="center"/>
          </w:tcPr>
          <w:p w14:paraId="571F6640" w14:textId="77777777" w:rsidR="00FA2E30" w:rsidRDefault="00000000">
            <w:pPr>
              <w:spacing w:after="60" w:line="259" w:lineRule="auto"/>
            </w:pPr>
            <w:r>
              <w:rPr>
                <w:sz w:val="19"/>
              </w:rPr>
              <w:t>Content gate and approved-commit checks</w:t>
            </w:r>
          </w:p>
        </w:tc>
      </w:tr>
      <w:tr w:rsidR="00FA2E30" w14:paraId="73984A04" w14:textId="77777777">
        <w:trPr>
          <w:cantSplit/>
        </w:trPr>
        <w:tc>
          <w:tcPr>
            <w:tcW w:w="3400" w:type="dxa"/>
            <w:tcMar>
              <w:top w:w="80" w:type="dxa"/>
              <w:left w:w="120" w:type="dxa"/>
              <w:bottom w:w="80" w:type="dxa"/>
              <w:right w:w="120" w:type="dxa"/>
            </w:tcMar>
            <w:vAlign w:val="center"/>
          </w:tcPr>
          <w:p w14:paraId="7B17174E" w14:textId="77777777" w:rsidR="00FA2E30" w:rsidRDefault="00000000">
            <w:pPr>
              <w:spacing w:after="60" w:line="259" w:lineRule="auto"/>
            </w:pPr>
            <w:r>
              <w:rPr>
                <w:sz w:val="19"/>
              </w:rPr>
              <w:t>processors/Deploy-OutboundDBQ-uat.ps1</w:t>
            </w:r>
          </w:p>
        </w:tc>
        <w:tc>
          <w:tcPr>
            <w:tcW w:w="5960" w:type="dxa"/>
            <w:tcMar>
              <w:top w:w="80" w:type="dxa"/>
              <w:left w:w="120" w:type="dxa"/>
              <w:bottom w:w="80" w:type="dxa"/>
              <w:right w:w="120" w:type="dxa"/>
            </w:tcMar>
            <w:vAlign w:val="center"/>
          </w:tcPr>
          <w:p w14:paraId="3FE5F296" w14:textId="77777777" w:rsidR="00FA2E30" w:rsidRDefault="00000000">
            <w:pPr>
              <w:spacing w:after="60" w:line="259" w:lineRule="auto"/>
            </w:pPr>
            <w:r>
              <w:rPr>
                <w:sz w:val="19"/>
              </w:rPr>
              <w:t>UAT DBQ pilot wrapper and confirmation gate</w:t>
            </w:r>
          </w:p>
        </w:tc>
      </w:tr>
      <w:tr w:rsidR="00FA2E30" w14:paraId="676E7AA2" w14:textId="77777777">
        <w:trPr>
          <w:cantSplit/>
        </w:trPr>
        <w:tc>
          <w:tcPr>
            <w:tcW w:w="3400" w:type="dxa"/>
            <w:shd w:val="clear" w:color="auto" w:fill="F7F9FC"/>
            <w:tcMar>
              <w:top w:w="80" w:type="dxa"/>
              <w:left w:w="120" w:type="dxa"/>
              <w:bottom w:w="80" w:type="dxa"/>
              <w:right w:w="120" w:type="dxa"/>
            </w:tcMar>
            <w:vAlign w:val="center"/>
          </w:tcPr>
          <w:p w14:paraId="345C8061" w14:textId="77777777" w:rsidR="00FA2E30" w:rsidRDefault="00000000">
            <w:pPr>
              <w:spacing w:after="60" w:line="259" w:lineRule="auto"/>
            </w:pPr>
            <w:r>
              <w:rPr>
                <w:sz w:val="19"/>
              </w:rPr>
              <w:t>targets.json</w:t>
            </w:r>
          </w:p>
        </w:tc>
        <w:tc>
          <w:tcPr>
            <w:tcW w:w="5960" w:type="dxa"/>
            <w:shd w:val="clear" w:color="auto" w:fill="F7F9FC"/>
            <w:tcMar>
              <w:top w:w="80" w:type="dxa"/>
              <w:left w:w="120" w:type="dxa"/>
              <w:bottom w:w="80" w:type="dxa"/>
              <w:right w:w="120" w:type="dxa"/>
            </w:tcMar>
            <w:vAlign w:val="center"/>
          </w:tcPr>
          <w:p w14:paraId="5BB5C5B4" w14:textId="77777777" w:rsidR="00FA2E30" w:rsidRDefault="00000000">
            <w:pPr>
              <w:spacing w:after="60" w:line="259" w:lineRule="auto"/>
            </w:pPr>
            <w:r>
              <w:rPr>
                <w:sz w:val="19"/>
              </w:rPr>
              <w:t>Current incomplete inventory status</w:t>
            </w:r>
          </w:p>
        </w:tc>
      </w:tr>
      <w:tr w:rsidR="00FA2E30" w14:paraId="5465F561" w14:textId="77777777">
        <w:trPr>
          <w:cantSplit/>
        </w:trPr>
        <w:tc>
          <w:tcPr>
            <w:tcW w:w="3400" w:type="dxa"/>
            <w:tcMar>
              <w:top w:w="80" w:type="dxa"/>
              <w:left w:w="120" w:type="dxa"/>
              <w:bottom w:w="80" w:type="dxa"/>
              <w:right w:w="120" w:type="dxa"/>
            </w:tcMar>
            <w:vAlign w:val="center"/>
          </w:tcPr>
          <w:p w14:paraId="14637671" w14:textId="77777777" w:rsidR="00FA2E30" w:rsidRDefault="00000000">
            <w:pPr>
              <w:spacing w:after="60" w:line="259" w:lineRule="auto"/>
            </w:pPr>
            <w:r>
              <w:rPr>
                <w:sz w:val="19"/>
              </w:rPr>
              <w:t>tests/</w:t>
            </w:r>
          </w:p>
        </w:tc>
        <w:tc>
          <w:tcPr>
            <w:tcW w:w="5960" w:type="dxa"/>
            <w:tcMar>
              <w:top w:w="80" w:type="dxa"/>
              <w:left w:w="120" w:type="dxa"/>
              <w:bottom w:w="80" w:type="dxa"/>
              <w:right w:w="120" w:type="dxa"/>
            </w:tcMar>
            <w:vAlign w:val="center"/>
          </w:tcPr>
          <w:p w14:paraId="46C37B82" w14:textId="77777777" w:rsidR="00FA2E30" w:rsidRDefault="00000000">
            <w:pPr>
              <w:spacing w:after="60" w:line="259" w:lineRule="auto"/>
            </w:pPr>
            <w:r>
              <w:rPr>
                <w:sz w:val="19"/>
              </w:rPr>
              <w:t>Current automated behavior checks</w:t>
            </w:r>
          </w:p>
        </w:tc>
      </w:tr>
    </w:tbl>
    <w:p w14:paraId="66836B32" w14:textId="77777777" w:rsidR="00FA2E30" w:rsidRDefault="00FA2E30">
      <w:pPr>
        <w:spacing w:after="140" w:line="168" w:lineRule="auto"/>
      </w:pPr>
    </w:p>
    <w:sectPr w:rsidR="00FA2E30" w:rsidSect="00034616">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40DED" w14:textId="77777777" w:rsidR="00E64EAE" w:rsidRDefault="00E64EAE">
      <w:pPr>
        <w:spacing w:after="0" w:line="240" w:lineRule="auto"/>
      </w:pPr>
      <w:r>
        <w:separator/>
      </w:r>
    </w:p>
  </w:endnote>
  <w:endnote w:type="continuationSeparator" w:id="0">
    <w:p w14:paraId="18A75B09" w14:textId="77777777" w:rsidR="00E64EAE" w:rsidRDefault="00E64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481ED" w14:textId="76A59EF3" w:rsidR="00FA2E30" w:rsidRDefault="00000000">
    <w:pPr>
      <w:pStyle w:val="Footer"/>
    </w:pPr>
    <w:r>
      <w:tab/>
    </w:r>
    <w:r>
      <w:rPr>
        <w:color w:val="596579"/>
        <w:sz w:val="17"/>
      </w:rPr>
      <w:t xml:space="preserve">Page </w:t>
    </w:r>
    <w:r>
      <w:fldChar w:fldCharType="begin"/>
    </w:r>
    <w:r>
      <w:instrText>PAGE</w:instrText>
    </w:r>
    <w:r>
      <w:fldChar w:fldCharType="separate"/>
    </w:r>
    <w:r>
      <w:t>1</w:t>
    </w:r>
    <w:r>
      <w:fldChar w:fldCharType="end"/>
    </w:r>
    <w:r>
      <w:rPr>
        <w:color w:val="596579"/>
        <w:sz w:val="17"/>
      </w:rPr>
      <w:t xml:space="preserve"> of </w:t>
    </w:r>
    <w:r>
      <w:fldChar w:fldCharType="begin"/>
    </w:r>
    <w:r>
      <w:instrText>NUMPAGES</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C6AD6" w14:textId="77777777" w:rsidR="00FA2E30" w:rsidRDefault="00000000">
    <w:pPr>
      <w:pStyle w:val="Footer"/>
    </w:pPr>
    <w:r>
      <w:rPr>
        <w:color w:val="596579"/>
        <w:sz w:val="17"/>
      </w:rPr>
      <w:t>Post-Deployment Verification | Internal</w:t>
    </w:r>
    <w:r>
      <w:tab/>
    </w:r>
    <w:r>
      <w:rPr>
        <w:color w:val="596579"/>
        <w:sz w:val="17"/>
      </w:rPr>
      <w:t>Prepared for July 30,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E16BD" w14:textId="77777777" w:rsidR="00E64EAE" w:rsidRDefault="00E64EAE">
      <w:pPr>
        <w:spacing w:after="0" w:line="240" w:lineRule="auto"/>
      </w:pPr>
      <w:r>
        <w:separator/>
      </w:r>
    </w:p>
  </w:footnote>
  <w:footnote w:type="continuationSeparator" w:id="0">
    <w:p w14:paraId="196A6DAF" w14:textId="77777777" w:rsidR="00E64EAE" w:rsidRDefault="00E64E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57361" w14:textId="77777777" w:rsidR="00FA2E30" w:rsidRDefault="00000000">
    <w:pPr>
      <w:pStyle w:val="Header"/>
      <w:pBdr>
        <w:bottom w:val="single" w:sz="6" w:space="4" w:color="B7C6D5"/>
      </w:pBdr>
      <w:spacing w:after="80"/>
    </w:pPr>
    <w:r>
      <w:rPr>
        <w:b/>
        <w:color w:val="596579"/>
        <w:sz w:val="17"/>
      </w:rPr>
      <w:t>FINAL TEST GUIDE</w:t>
    </w:r>
    <w:r>
      <w:tab/>
    </w:r>
    <w:r>
      <w:rPr>
        <w:color w:val="596579"/>
        <w:sz w:val="17"/>
      </w:rPr>
      <w:t>Validated against dcd25338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5C66100"/>
    <w:multiLevelType w:val="singleLevel"/>
    <w:tmpl w:val="23780C6E"/>
    <w:lvl w:ilvl="0">
      <w:start w:val="1"/>
      <w:numFmt w:val="bullet"/>
      <w:pStyle w:val="ListBullet"/>
      <w:lvlText w:val="•"/>
      <w:lvlJc w:val="left"/>
      <w:pPr>
        <w:tabs>
          <w:tab w:val="num" w:pos="540"/>
        </w:tabs>
        <w:spacing w:after="80" w:line="300" w:lineRule="auto"/>
        <w:ind w:left="540" w:hanging="271"/>
      </w:pPr>
      <w:rPr>
        <w:rFonts w:ascii="Calibri" w:hAnsi="Calibri"/>
      </w:rPr>
    </w:lvl>
  </w:abstractNum>
  <w:abstractNum w:abstractNumId="10" w15:restartNumberingAfterBreak="0">
    <w:nsid w:val="607829AF"/>
    <w:multiLevelType w:val="singleLevel"/>
    <w:tmpl w:val="92100AC8"/>
    <w:lvl w:ilvl="0">
      <w:start w:val="1"/>
      <w:numFmt w:val="decimal"/>
      <w:pStyle w:val="ListBullet2"/>
      <w:lvlText w:val="%1."/>
      <w:lvlJc w:val="left"/>
      <w:pPr>
        <w:tabs>
          <w:tab w:val="num" w:pos="540"/>
        </w:tabs>
        <w:spacing w:after="80" w:line="300" w:lineRule="auto"/>
        <w:ind w:left="540" w:hanging="271"/>
      </w:pPr>
    </w:lvl>
  </w:abstractNum>
  <w:num w:numId="1" w16cid:durableId="1638031871">
    <w:abstractNumId w:val="9"/>
    <w:lvlOverride w:ilvl="0">
      <w:startOverride w:val="1"/>
    </w:lvlOverride>
  </w:num>
  <w:num w:numId="2" w16cid:durableId="1012949417">
    <w:abstractNumId w:val="10"/>
    <w:lvlOverride w:ilvl="0">
      <w:startOverride w:val="1"/>
    </w:lvlOverride>
  </w:num>
  <w:num w:numId="3" w16cid:durableId="197297410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A3BAA"/>
    <w:rsid w:val="00A9570E"/>
    <w:rsid w:val="00AA1D8D"/>
    <w:rsid w:val="00B47730"/>
    <w:rsid w:val="00CB0664"/>
    <w:rsid w:val="00E64EAE"/>
    <w:rsid w:val="00FA2E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9A2AE"/>
  <w14:defaultImageDpi w14:val="300"/>
  <w15:docId w15:val="{B138547D-000F-4E3B-B9E5-867D15928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color w:val="0B2545"/>
    </w:rPr>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2"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line="264" w:lineRule="auto"/>
    </w:pPr>
    <w:rPr>
      <w:rFonts w:asciiTheme="majorHAnsi" w:eastAsiaTheme="majorEastAsia" w:hAnsiTheme="majorHAnsi" w:cstheme="majorBidi"/>
      <w:i/>
      <w:iCs/>
      <w:color w:val="596579"/>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540"/>
      </w:tabs>
      <w:spacing w:after="80"/>
      <w:ind w:left="540" w:hanging="271"/>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173" w:right="86"/>
    </w:pPr>
    <w:rPr>
      <w:rFonts w:ascii="Consolas" w:eastAsia="Consolas" w:hAnsi="Consolas"/>
      <w:color w:val="0B2545"/>
      <w:sz w:val="17"/>
    </w:rPr>
  </w:style>
  <w:style w:type="paragraph" w:styleId="TOC2">
    <w:name w:val="toc 2"/>
    <w:basedOn w:val="Normal"/>
    <w:next w:val="Normal"/>
    <w:autoRedefine/>
    <w:uiPriority w:val="39"/>
    <w:unhideWhenUsed/>
    <w:rsid w:val="006A3BAA"/>
    <w:pPr>
      <w:spacing w:after="100"/>
      <w:ind w:left="220"/>
    </w:pPr>
  </w:style>
  <w:style w:type="paragraph" w:styleId="TOC1">
    <w:name w:val="toc 1"/>
    <w:basedOn w:val="Normal"/>
    <w:next w:val="Normal"/>
    <w:autoRedefine/>
    <w:uiPriority w:val="39"/>
    <w:unhideWhenUsed/>
    <w:rsid w:val="006A3BAA"/>
    <w:pPr>
      <w:spacing w:after="100"/>
    </w:pPr>
  </w:style>
  <w:style w:type="character" w:styleId="Hyperlink">
    <w:name w:val="Hyperlink"/>
    <w:basedOn w:val="DefaultParagraphFont"/>
    <w:uiPriority w:val="99"/>
    <w:unhideWhenUsed/>
    <w:rsid w:val="006A3B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2642</Words>
  <Characters>15066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Post-Deployment Verification - Final Test Guide</dc:title>
  <dc:subject>Accuracy-checked execution guide for July 30, 2026</dc:subject>
  <dc:creator>Post-Deployment Team</dc:creator>
  <cp:keywords>PowerShell 5.1, verification, UAT, baseline, health check</cp:keywords>
  <dc:description>Consolidated and source-validated against repository commit dcd25338.</dc:description>
  <cp:lastModifiedBy>Ryan Howard</cp:lastModifiedBy>
  <cp:revision>2</cp:revision>
  <dcterms:created xsi:type="dcterms:W3CDTF">2026-07-30T02:31:00Z</dcterms:created>
  <dcterms:modified xsi:type="dcterms:W3CDTF">2026-07-30T02:31:00Z</dcterms:modified>
  <cp:category/>
</cp:coreProperties>
</file>