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Sai</w:t>
      </w:r>
      <w:r>
        <w:t xml:space="preserve"> </w:t>
      </w:r>
      <w:r>
        <w:t xml:space="preserve">Prasad</w:t>
      </w:r>
    </w:p>
    <w:p>
      <w:pPr>
        <w:pStyle w:val="Date"/>
      </w:pPr>
      <w:r>
        <w:t xml:space="preserve">2024-03-04</w:t>
      </w:r>
    </w:p>
    <w:p>
      <w:pPr>
        <w:pStyle w:val="FirstParagraph"/>
      </w:pPr>
      <w:r>
        <w:t xml:space="preserve">Importing packages of caret, e1071, ISLR, reshape2,table, melt, cast and dataset.</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(tables)</w:t>
      </w:r>
    </w:p>
    <w:p>
      <w:pPr>
        <w:pStyle w:val="SourceCode"/>
      </w:pPr>
      <w:r>
        <w:rPr>
          <w:rStyle w:val="VerbatimChar"/>
        </w:rPr>
        <w:t xml:space="preserve">## Warning: package 'tables' was built under R version 4.3.3</w:t>
      </w:r>
    </w:p>
    <w:p>
      <w:pPr>
        <w:pStyle w:val="SourceCode"/>
      </w:pPr>
      <w:r>
        <w:rPr>
          <w:rStyle w:val="FunctionTok"/>
        </w:rPr>
        <w:t xml:space="preserve">library</w:t>
      </w:r>
      <w:r>
        <w:rPr>
          <w:rStyle w:val="NormalTok"/>
        </w:rPr>
        <w:t xml:space="preserve">(melt)</w:t>
      </w:r>
    </w:p>
    <w:p>
      <w:pPr>
        <w:pStyle w:val="SourceCode"/>
      </w:pPr>
      <w:r>
        <w:rPr>
          <w:rStyle w:val="VerbatimChar"/>
        </w:rPr>
        <w:t xml:space="preserve">## Warning: package 'melt' was built under R version 4.3.3</w:t>
      </w:r>
    </w:p>
    <w:p>
      <w:pPr>
        <w:pStyle w:val="SourceCode"/>
      </w:pPr>
      <w:r>
        <w:rPr>
          <w:rStyle w:val="FunctionTok"/>
        </w:rPr>
        <w:t xml:space="preserve">library</w:t>
      </w:r>
      <w:r>
        <w:rPr>
          <w:rStyle w:val="NormalTok"/>
        </w:rPr>
        <w:t xml:space="preserve">(CAST)</w:t>
      </w:r>
    </w:p>
    <w:p>
      <w:pPr>
        <w:pStyle w:val="SourceCode"/>
      </w:pPr>
      <w:r>
        <w:rPr>
          <w:rStyle w:val="VerbatimChar"/>
        </w:rPr>
        <w:t xml:space="preserve">## Warning: package 'CAST' was built under R version 4.3.3</w:t>
      </w:r>
    </w:p>
    <w:p>
      <w:pPr>
        <w:pStyle w:val="SourceCode"/>
      </w:pPr>
      <w:r>
        <w:rPr>
          <w:rStyle w:val="CommentTok"/>
        </w:rPr>
        <w:t xml:space="preserve"># Here I had created dataset as dataset_universal  </w:t>
      </w:r>
      <w:r>
        <w:br/>
      </w:r>
      <w:r>
        <w:rPr>
          <w:rStyle w:val="NormalTok"/>
        </w:rPr>
        <w:t xml:space="preserve">dataset_universal</w:t>
      </w:r>
      <w:r>
        <w:rPr>
          <w:rStyle w:val="OtherTok"/>
        </w:rPr>
        <w:t xml:space="preserve">&lt;-</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sidda</w:t>
      </w:r>
      <w:r>
        <w:rPr>
          <w:rStyle w:val="SpecialCharTok"/>
        </w:rPr>
        <w:t xml:space="preserve">\\</w:t>
      </w:r>
      <w:r>
        <w:rPr>
          <w:rStyle w:val="StringTok"/>
        </w:rPr>
        <w:t xml:space="preserve">Downloads</w:t>
      </w:r>
      <w:r>
        <w:rPr>
          <w:rStyle w:val="SpecialCharTok"/>
        </w:rPr>
        <w:t xml:space="preserve">\\</w:t>
      </w:r>
      <w:r>
        <w:rPr>
          <w:rStyle w:val="StringTok"/>
        </w:rPr>
        <w:t xml:space="preserve">UniversalBank (1).csv"</w:t>
      </w:r>
      <w:r>
        <w:rPr>
          <w:rStyle w:val="NormalTok"/>
        </w:rPr>
        <w:t xml:space="preserve">)</w:t>
      </w:r>
      <w:r>
        <w:br/>
      </w:r>
      <w:r>
        <w:rPr>
          <w:rStyle w:val="CommentTok"/>
        </w:rPr>
        <w:t xml:space="preserve">#converting variables into factor</w:t>
      </w:r>
      <w:r>
        <w:br/>
      </w:r>
      <w:r>
        <w:rPr>
          <w:rStyle w:val="NormalTok"/>
        </w:rPr>
        <w:t xml:space="preserve">dataset_universal</w:t>
      </w:r>
      <w:r>
        <w:rPr>
          <w:rStyle w:val="SpecialCharTok"/>
        </w:rPr>
        <w:t xml:space="preserve">$</w:t>
      </w:r>
      <w:r>
        <w:rPr>
          <w:rStyle w:val="NormalTok"/>
        </w:rPr>
        <w:t xml:space="preserve">Personal.Loan</w:t>
      </w:r>
      <w:r>
        <w:rPr>
          <w:rStyle w:val="OtherTok"/>
        </w:rPr>
        <w:t xml:space="preserve">&lt;-</w:t>
      </w:r>
      <w:r>
        <w:rPr>
          <w:rStyle w:val="FunctionTok"/>
        </w:rPr>
        <w:t xml:space="preserve">factor</w:t>
      </w:r>
      <w:r>
        <w:rPr>
          <w:rStyle w:val="NormalTok"/>
        </w:rPr>
        <w:t xml:space="preserve">(dataset_universal</w:t>
      </w:r>
      <w:r>
        <w:rPr>
          <w:rStyle w:val="SpecialCharTok"/>
        </w:rPr>
        <w:t xml:space="preserve">$</w:t>
      </w:r>
      <w:r>
        <w:rPr>
          <w:rStyle w:val="NormalTok"/>
        </w:rPr>
        <w:t xml:space="preserve">Personal.Loan)</w:t>
      </w:r>
      <w:r>
        <w:br/>
      </w:r>
      <w:r>
        <w:rPr>
          <w:rStyle w:val="NormalTok"/>
        </w:rPr>
        <w:t xml:space="preserve">dataset_universal</w:t>
      </w:r>
      <w:r>
        <w:rPr>
          <w:rStyle w:val="SpecialCharTok"/>
        </w:rPr>
        <w:t xml:space="preserve">$</w:t>
      </w:r>
      <w:r>
        <w:rPr>
          <w:rStyle w:val="NormalTok"/>
        </w:rPr>
        <w:t xml:space="preserve">Online</w:t>
      </w:r>
      <w:r>
        <w:rPr>
          <w:rStyle w:val="OtherTok"/>
        </w:rPr>
        <w:t xml:space="preserve">&lt;-</w:t>
      </w:r>
      <w:r>
        <w:rPr>
          <w:rStyle w:val="FunctionTok"/>
        </w:rPr>
        <w:t xml:space="preserve">factor</w:t>
      </w:r>
      <w:r>
        <w:rPr>
          <w:rStyle w:val="NormalTok"/>
        </w:rPr>
        <w:t xml:space="preserve">(dataset_universal</w:t>
      </w:r>
      <w:r>
        <w:rPr>
          <w:rStyle w:val="SpecialCharTok"/>
        </w:rPr>
        <w:t xml:space="preserve">$</w:t>
      </w:r>
      <w:r>
        <w:rPr>
          <w:rStyle w:val="NormalTok"/>
        </w:rPr>
        <w:t xml:space="preserve">Online)</w:t>
      </w:r>
      <w:r>
        <w:br/>
      </w:r>
      <w:r>
        <w:rPr>
          <w:rStyle w:val="NormalTok"/>
        </w:rPr>
        <w:t xml:space="preserve">dataset_universal</w:t>
      </w:r>
      <w:r>
        <w:rPr>
          <w:rStyle w:val="SpecialCharTok"/>
        </w:rPr>
        <w:t xml:space="preserve">$</w:t>
      </w:r>
      <w:r>
        <w:rPr>
          <w:rStyle w:val="NormalTok"/>
        </w:rPr>
        <w:t xml:space="preserve">CreditCard</w:t>
      </w:r>
      <w:r>
        <w:rPr>
          <w:rStyle w:val="OtherTok"/>
        </w:rPr>
        <w:t xml:space="preserve">&lt;-</w:t>
      </w:r>
      <w:r>
        <w:rPr>
          <w:rStyle w:val="FunctionTok"/>
        </w:rPr>
        <w:t xml:space="preserve">factor</w:t>
      </w:r>
      <w:r>
        <w:rPr>
          <w:rStyle w:val="NormalTok"/>
        </w:rPr>
        <w:t xml:space="preserve">(dataset_universal</w:t>
      </w:r>
      <w:r>
        <w:rPr>
          <w:rStyle w:val="SpecialCharTok"/>
        </w:rPr>
        <w:t xml:space="preserve">$</w:t>
      </w:r>
      <w:r>
        <w:rPr>
          <w:rStyle w:val="NormalTok"/>
        </w:rPr>
        <w:t xml:space="preserve">CreditCard)</w:t>
      </w:r>
      <w:r>
        <w:br/>
      </w:r>
      <w:r>
        <w:br/>
      </w:r>
      <w:r>
        <w:rPr>
          <w:rStyle w:val="CommentTok"/>
        </w:rPr>
        <w:t xml:space="preserve"># Here I was doing partition of data into training and validation sets.  And named as training_set and vaslidating_set </w:t>
      </w:r>
      <w:r>
        <w:br/>
      </w:r>
      <w:r>
        <w:rPr>
          <w:rStyle w:val="FunctionTok"/>
        </w:rPr>
        <w:t xml:space="preserve">set.seed</w:t>
      </w:r>
      <w:r>
        <w:rPr>
          <w:rStyle w:val="NormalTok"/>
        </w:rPr>
        <w:t xml:space="preserve">(</w:t>
      </w:r>
      <w:r>
        <w:rPr>
          <w:rStyle w:val="DecValTok"/>
        </w:rPr>
        <w:t xml:space="preserve">5097</w:t>
      </w:r>
      <w:r>
        <w:rPr>
          <w:rStyle w:val="NormalTok"/>
        </w:rPr>
        <w:t xml:space="preserve">)</w:t>
      </w:r>
      <w:r>
        <w:br/>
      </w:r>
      <w:r>
        <w:rPr>
          <w:rStyle w:val="NormalTok"/>
        </w:rPr>
        <w:t xml:space="preserve">train_universal</w:t>
      </w:r>
      <w:r>
        <w:rPr>
          <w:rStyle w:val="OtherTok"/>
        </w:rPr>
        <w:t xml:space="preserve">&lt;-</w:t>
      </w:r>
      <w:r>
        <w:rPr>
          <w:rStyle w:val="FunctionTok"/>
        </w:rPr>
        <w:t xml:space="preserve">createDataPartition</w:t>
      </w:r>
      <w:r>
        <w:rPr>
          <w:rStyle w:val="NormalTok"/>
        </w:rPr>
        <w:t xml:space="preserve">(dataset_universal</w:t>
      </w:r>
      <w:r>
        <w:rPr>
          <w:rStyle w:val="SpecialCharTok"/>
        </w:rPr>
        <w:t xml:space="preserve">$</w:t>
      </w:r>
      <w:r>
        <w:rPr>
          <w:rStyle w:val="NormalTok"/>
        </w:rPr>
        <w:t xml:space="preserve">Personal.Loan,</w:t>
      </w:r>
      <w:r>
        <w:rPr>
          <w:rStyle w:val="AttributeTok"/>
        </w:rPr>
        <w:t xml:space="preserve">p=</w:t>
      </w:r>
      <w:r>
        <w:rPr>
          <w:rStyle w:val="FloatTok"/>
        </w:rPr>
        <w:t xml:space="preserve">0.6</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training_set</w:t>
      </w:r>
      <w:r>
        <w:rPr>
          <w:rStyle w:val="OtherTok"/>
        </w:rPr>
        <w:t xml:space="preserve">&lt;-</w:t>
      </w:r>
      <w:r>
        <w:rPr>
          <w:rStyle w:val="NormalTok"/>
        </w:rPr>
        <w:t xml:space="preserve">dataset_universal[train_universal,]</w:t>
      </w:r>
      <w:r>
        <w:br/>
      </w:r>
      <w:r>
        <w:rPr>
          <w:rStyle w:val="NormalTok"/>
        </w:rPr>
        <w:t xml:space="preserve">validating_set</w:t>
      </w:r>
      <w:r>
        <w:rPr>
          <w:rStyle w:val="OtherTok"/>
        </w:rPr>
        <w:t xml:space="preserve">&lt;-</w:t>
      </w:r>
      <w:r>
        <w:rPr>
          <w:rStyle w:val="NormalTok"/>
        </w:rPr>
        <w:t xml:space="preserve">dataset_universal[</w:t>
      </w:r>
      <w:r>
        <w:rPr>
          <w:rStyle w:val="SpecialCharTok"/>
        </w:rPr>
        <w:t xml:space="preserve">-</w:t>
      </w:r>
      <w:r>
        <w:rPr>
          <w:rStyle w:val="NormalTok"/>
        </w:rPr>
        <w:t xml:space="preserve">train_universal,]</w:t>
      </w:r>
      <w:r>
        <w:br/>
      </w:r>
      <w:r>
        <w:rPr>
          <w:rStyle w:val="FunctionTok"/>
        </w:rPr>
        <w:t xml:space="preserve">nrow</w:t>
      </w:r>
      <w:r>
        <w:rPr>
          <w:rStyle w:val="NormalTok"/>
        </w:rPr>
        <w:t xml:space="preserve">(training_set)</w:t>
      </w:r>
    </w:p>
    <w:p>
      <w:pPr>
        <w:pStyle w:val="SourceCode"/>
      </w:pPr>
      <w:r>
        <w:rPr>
          <w:rStyle w:val="VerbatimChar"/>
        </w:rPr>
        <w:t xml:space="preserve">## [1] 3000</w:t>
      </w:r>
    </w:p>
    <w:p>
      <w:pPr>
        <w:pStyle w:val="SourceCode"/>
      </w:pPr>
      <w:r>
        <w:rPr>
          <w:rStyle w:val="FunctionTok"/>
        </w:rPr>
        <w:t xml:space="preserve">nrow</w:t>
      </w:r>
      <w:r>
        <w:rPr>
          <w:rStyle w:val="NormalTok"/>
        </w:rPr>
        <w:t xml:space="preserve">(validating_set)</w:t>
      </w:r>
    </w:p>
    <w:p>
      <w:pPr>
        <w:pStyle w:val="SourceCode"/>
      </w:pPr>
      <w:r>
        <w:rPr>
          <w:rStyle w:val="VerbatimChar"/>
        </w:rPr>
        <w:t xml:space="preserve">## [1] 2000</w:t>
      </w:r>
    </w:p>
    <w:bookmarkStart w:id="20" w:name="question-a"/>
    <w:p>
      <w:pPr>
        <w:pStyle w:val="Heading1"/>
      </w:pPr>
      <w:r>
        <w:t xml:space="preserve">Question A</w:t>
      </w:r>
    </w:p>
    <w:p>
      <w:pPr>
        <w:pStyle w:val="FirstParagraph"/>
      </w:pPr>
      <w:r>
        <w:t xml:space="preserve">Creating a pivot table for the training data with Online as a column variable, CC as a row variable, and Loan</w:t>
      </w:r>
      <w:r>
        <w:t xml:space="preserve"> </w:t>
      </w:r>
      <w:r>
        <w:t xml:space="preserve">as a secondary row variable. The values inside the table should convey the count.</w:t>
      </w:r>
    </w:p>
    <w:p>
      <w:pPr>
        <w:pStyle w:val="SourceCode"/>
      </w:pPr>
      <w:r>
        <w:rPr>
          <w:rStyle w:val="NormalTok"/>
        </w:rPr>
        <w:t xml:space="preserve">table</w:t>
      </w:r>
      <w:r>
        <w:rPr>
          <w:rStyle w:val="OtherTok"/>
        </w:rPr>
        <w:t xml:space="preserve">&lt;-</w:t>
      </w:r>
      <w:r>
        <w:rPr>
          <w:rStyle w:val="FunctionTok"/>
        </w:rPr>
        <w:t xml:space="preserve">xtabs</w:t>
      </w:r>
      <w:r>
        <w:rPr>
          <w:rStyle w:val="NormalTok"/>
        </w:rPr>
        <w:t xml:space="preserve">(</w:t>
      </w:r>
      <w:r>
        <w:rPr>
          <w:rStyle w:val="SpecialCharTok"/>
        </w:rPr>
        <w:t xml:space="preserve">~</w:t>
      </w:r>
      <w:r>
        <w:rPr>
          <w:rStyle w:val="NormalTok"/>
        </w:rPr>
        <w:t xml:space="preserve">CreditCard</w:t>
      </w:r>
      <w:r>
        <w:rPr>
          <w:rStyle w:val="SpecialCharTok"/>
        </w:rPr>
        <w:t xml:space="preserve">+</w:t>
      </w:r>
      <w:r>
        <w:rPr>
          <w:rStyle w:val="NormalTok"/>
        </w:rPr>
        <w:t xml:space="preserve">Personal.Loan</w:t>
      </w:r>
      <w:r>
        <w:rPr>
          <w:rStyle w:val="SpecialCharTok"/>
        </w:rPr>
        <w:t xml:space="preserve">+</w:t>
      </w:r>
      <w:r>
        <w:rPr>
          <w:rStyle w:val="NormalTok"/>
        </w:rPr>
        <w:t xml:space="preserve">Online,</w:t>
      </w:r>
      <w:r>
        <w:rPr>
          <w:rStyle w:val="AttributeTok"/>
        </w:rPr>
        <w:t xml:space="preserve">data=</w:t>
      </w:r>
      <w:r>
        <w:rPr>
          <w:rStyle w:val="NormalTok"/>
        </w:rPr>
        <w:t xml:space="preserve">training_set)</w:t>
      </w:r>
      <w:r>
        <w:br/>
      </w:r>
      <w:r>
        <w:rPr>
          <w:rStyle w:val="FunctionTok"/>
        </w:rPr>
        <w:t xml:space="preserve">ftable</w:t>
      </w:r>
      <w:r>
        <w:rPr>
          <w:rStyle w:val="NormalTok"/>
        </w:rPr>
        <w:t xml:space="preserve">(table)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765 1176</w:t>
      </w:r>
      <w:r>
        <w:br/>
      </w:r>
      <w:r>
        <w:rPr>
          <w:rStyle w:val="VerbatimChar"/>
        </w:rPr>
        <w:t xml:space="preserve">##            1                      78  121</w:t>
      </w:r>
      <w:r>
        <w:br/>
      </w:r>
      <w:r>
        <w:rPr>
          <w:rStyle w:val="VerbatimChar"/>
        </w:rPr>
        <w:t xml:space="preserve">## 1          0                     310  461</w:t>
      </w:r>
      <w:r>
        <w:br/>
      </w:r>
      <w:r>
        <w:rPr>
          <w:rStyle w:val="VerbatimChar"/>
        </w:rPr>
        <w:t xml:space="preserve">##            1                      36   53</w:t>
      </w:r>
    </w:p>
    <w:bookmarkEnd w:id="20"/>
    <w:bookmarkStart w:id="21" w:name="question-b"/>
    <w:p>
      <w:pPr>
        <w:pStyle w:val="Heading1"/>
      </w:pPr>
      <w:r>
        <w:t xml:space="preserve">Question B</w:t>
      </w:r>
    </w:p>
    <w:p>
      <w:pPr>
        <w:pStyle w:val="FirstParagraph"/>
      </w:pPr>
      <w:r>
        <w:t xml:space="preserve">Consider the task of classifying a customer who owns a bank credit card and is acƟvely using online</w:t>
      </w:r>
      <w:r>
        <w:t xml:space="preserve"> </w:t>
      </w:r>
      <w:r>
        <w:t xml:space="preserve">banking services. Looking at the pivot table, what is the probability that this customer will accept the loan</w:t>
      </w:r>
      <w:r>
        <w:t xml:space="preserve"> </w:t>
      </w:r>
      <w:r>
        <w:t xml:space="preserve">offer? [This is the probability of loan acceptance (Loan = 1) condiƟonal on having a bank credit card (CC =</w:t>
      </w:r>
      <w:r>
        <w:t xml:space="preserve"> </w:t>
      </w:r>
      <w:r>
        <w:t xml:space="preserve">1) and being an acƟve user of online banking services (Online</w:t>
      </w:r>
      <w:r>
        <w:t xml:space="preserve"> </w:t>
      </w:r>
      <w:r>
        <w:t xml:space="preserve">= 1)].</w:t>
      </w:r>
    </w:p>
    <w:p>
      <w:pPr>
        <w:pStyle w:val="SourceCode"/>
      </w:pPr>
      <w:r>
        <w:rPr>
          <w:rStyle w:val="DecValTok"/>
        </w:rPr>
        <w:t xml:space="preserve">53</w:t>
      </w:r>
      <w:r>
        <w:rPr>
          <w:rStyle w:val="SpecialCharTok"/>
        </w:rPr>
        <w:t xml:space="preserve">/</w:t>
      </w:r>
      <w:r>
        <w:rPr>
          <w:rStyle w:val="NormalTok"/>
        </w:rPr>
        <w:t xml:space="preserve">(</w:t>
      </w:r>
      <w:r>
        <w:rPr>
          <w:rStyle w:val="DecValTok"/>
        </w:rPr>
        <w:t xml:space="preserve">53</w:t>
      </w:r>
      <w:r>
        <w:rPr>
          <w:rStyle w:val="SpecialCharTok"/>
        </w:rPr>
        <w:t xml:space="preserve">+</w:t>
      </w:r>
      <w:r>
        <w:rPr>
          <w:rStyle w:val="DecValTok"/>
        </w:rPr>
        <w:t xml:space="preserve">461</w:t>
      </w:r>
      <w:r>
        <w:rPr>
          <w:rStyle w:val="NormalTok"/>
        </w:rPr>
        <w:t xml:space="preserve">)</w:t>
      </w:r>
    </w:p>
    <w:p>
      <w:pPr>
        <w:pStyle w:val="SourceCode"/>
      </w:pPr>
      <w:r>
        <w:rPr>
          <w:rStyle w:val="VerbatimChar"/>
        </w:rPr>
        <w:t xml:space="preserve">## [1] 0.1031128</w:t>
      </w:r>
    </w:p>
    <w:bookmarkEnd w:id="21"/>
    <w:bookmarkStart w:id="22" w:name="quetion-c"/>
    <w:p>
      <w:pPr>
        <w:pStyle w:val="Heading1"/>
      </w:pPr>
      <w:r>
        <w:t xml:space="preserve">Quetion C</w:t>
      </w:r>
    </w:p>
    <w:p>
      <w:pPr>
        <w:pStyle w:val="FirstParagraph"/>
      </w:pPr>
      <w:r>
        <w:t xml:space="preserve">Create two separate pivot tables for the training data. One will have Loan (rows) as a funcƟon of Online</w:t>
      </w:r>
      <w:r>
        <w:t xml:space="preserve"> </w:t>
      </w:r>
      <w:r>
        <w:t xml:space="preserve">(columns) and the other will have Loan (rows) as a funcƟon of CC.</w:t>
      </w:r>
    </w:p>
    <w:p>
      <w:pPr>
        <w:pStyle w:val="SourceCode"/>
      </w:pPr>
      <w:r>
        <w:rPr>
          <w:rStyle w:val="FunctionTok"/>
        </w:rPr>
        <w:t xml:space="preserve">table</w:t>
      </w:r>
      <w:r>
        <w:rPr>
          <w:rStyle w:val="NormalTok"/>
        </w:rPr>
        <w:t xml:space="preserve">(</w:t>
      </w:r>
      <w:r>
        <w:rPr>
          <w:rStyle w:val="AttributeTok"/>
        </w:rPr>
        <w:t xml:space="preserve">Personal.Loan=</w:t>
      </w:r>
      <w:r>
        <w:rPr>
          <w:rStyle w:val="NormalTok"/>
        </w:rPr>
        <w:t xml:space="preserve">training_set</w:t>
      </w:r>
      <w:r>
        <w:rPr>
          <w:rStyle w:val="SpecialCharTok"/>
        </w:rPr>
        <w:t xml:space="preserve">$</w:t>
      </w:r>
      <w:r>
        <w:rPr>
          <w:rStyle w:val="NormalTok"/>
        </w:rPr>
        <w:t xml:space="preserve">Personal.Loan,</w:t>
      </w:r>
      <w:r>
        <w:br/>
      </w:r>
      <w:r>
        <w:rPr>
          <w:rStyle w:val="NormalTok"/>
        </w:rPr>
        <w:t xml:space="preserve">      </w:t>
      </w:r>
      <w:r>
        <w:rPr>
          <w:rStyle w:val="AttributeTok"/>
        </w:rPr>
        <w:t xml:space="preserve">Online=</w:t>
      </w:r>
      <w:r>
        <w:rPr>
          <w:rStyle w:val="NormalTok"/>
        </w:rPr>
        <w:t xml:space="preserve">training_set</w:t>
      </w:r>
      <w:r>
        <w:rPr>
          <w:rStyle w:val="SpecialCharTok"/>
        </w:rPr>
        <w:t xml:space="preserve">$</w:t>
      </w:r>
      <w:r>
        <w:rPr>
          <w:rStyle w:val="NormalTok"/>
        </w:rPr>
        <w:t xml:space="preserve">Online)</w:t>
      </w:r>
    </w:p>
    <w:p>
      <w:pPr>
        <w:pStyle w:val="SourceCode"/>
      </w:pPr>
      <w:r>
        <w:rPr>
          <w:rStyle w:val="VerbatimChar"/>
        </w:rPr>
        <w:t xml:space="preserve">##              Online</w:t>
      </w:r>
      <w:r>
        <w:br/>
      </w:r>
      <w:r>
        <w:rPr>
          <w:rStyle w:val="VerbatimChar"/>
        </w:rPr>
        <w:t xml:space="preserve">## Personal.Loan    0    1</w:t>
      </w:r>
      <w:r>
        <w:br/>
      </w:r>
      <w:r>
        <w:rPr>
          <w:rStyle w:val="VerbatimChar"/>
        </w:rPr>
        <w:t xml:space="preserve">##             0 1075 1637</w:t>
      </w:r>
      <w:r>
        <w:br/>
      </w:r>
      <w:r>
        <w:rPr>
          <w:rStyle w:val="VerbatimChar"/>
        </w:rPr>
        <w:t xml:space="preserve">##             1  114  174</w:t>
      </w:r>
    </w:p>
    <w:p>
      <w:pPr>
        <w:pStyle w:val="SourceCode"/>
      </w:pPr>
      <w:r>
        <w:rPr>
          <w:rStyle w:val="FunctionTok"/>
        </w:rPr>
        <w:t xml:space="preserve">table</w:t>
      </w:r>
      <w:r>
        <w:rPr>
          <w:rStyle w:val="NormalTok"/>
        </w:rPr>
        <w:t xml:space="preserve">(</w:t>
      </w:r>
      <w:r>
        <w:rPr>
          <w:rStyle w:val="AttributeTok"/>
        </w:rPr>
        <w:t xml:space="preserve">Personal.Loan=</w:t>
      </w:r>
      <w:r>
        <w:rPr>
          <w:rStyle w:val="NormalTok"/>
        </w:rPr>
        <w:t xml:space="preserve">training_set</w:t>
      </w:r>
      <w:r>
        <w:rPr>
          <w:rStyle w:val="SpecialCharTok"/>
        </w:rPr>
        <w:t xml:space="preserve">$</w:t>
      </w:r>
      <w:r>
        <w:rPr>
          <w:rStyle w:val="NormalTok"/>
        </w:rPr>
        <w:t xml:space="preserve">Personal.Loan,</w:t>
      </w:r>
      <w:r>
        <w:br/>
      </w:r>
      <w:r>
        <w:rPr>
          <w:rStyle w:val="NormalTok"/>
        </w:rPr>
        <w:t xml:space="preserve">      </w:t>
      </w:r>
      <w:r>
        <w:rPr>
          <w:rStyle w:val="AttributeTok"/>
        </w:rPr>
        <w:t xml:space="preserve">CreditCard=</w:t>
      </w:r>
      <w:r>
        <w:rPr>
          <w:rStyle w:val="NormalTok"/>
        </w:rPr>
        <w:t xml:space="preserve">training_set</w:t>
      </w:r>
      <w:r>
        <w:rPr>
          <w:rStyle w:val="SpecialCharTok"/>
        </w:rPr>
        <w:t xml:space="preserve">$</w:t>
      </w:r>
      <w:r>
        <w:rPr>
          <w:rStyle w:val="NormalTok"/>
        </w:rPr>
        <w:t xml:space="preserve">CreditCard)</w:t>
      </w:r>
    </w:p>
    <w:p>
      <w:pPr>
        <w:pStyle w:val="SourceCode"/>
      </w:pPr>
      <w:r>
        <w:rPr>
          <w:rStyle w:val="VerbatimChar"/>
        </w:rPr>
        <w:t xml:space="preserve">##              CreditCard</w:t>
      </w:r>
      <w:r>
        <w:br/>
      </w:r>
      <w:r>
        <w:rPr>
          <w:rStyle w:val="VerbatimChar"/>
        </w:rPr>
        <w:t xml:space="preserve">## Personal.Loan    0    1</w:t>
      </w:r>
      <w:r>
        <w:br/>
      </w:r>
      <w:r>
        <w:rPr>
          <w:rStyle w:val="VerbatimChar"/>
        </w:rPr>
        <w:t xml:space="preserve">##             0 1941  771</w:t>
      </w:r>
      <w:r>
        <w:br/>
      </w:r>
      <w:r>
        <w:rPr>
          <w:rStyle w:val="VerbatimChar"/>
        </w:rPr>
        <w:t xml:space="preserve">##             1  199   89</w:t>
      </w:r>
    </w:p>
    <w:p>
      <w:pPr>
        <w:pStyle w:val="SourceCode"/>
      </w:pPr>
      <w:r>
        <w:rPr>
          <w:rStyle w:val="FunctionTok"/>
        </w:rPr>
        <w:t xml:space="preserve">table</w:t>
      </w:r>
      <w:r>
        <w:rPr>
          <w:rStyle w:val="NormalTok"/>
        </w:rPr>
        <w:t xml:space="preserve">(</w:t>
      </w:r>
      <w:r>
        <w:rPr>
          <w:rStyle w:val="AttributeTok"/>
        </w:rPr>
        <w:t xml:space="preserve">Personal.Loan=</w:t>
      </w:r>
      <w:r>
        <w:rPr>
          <w:rStyle w:val="NormalTok"/>
        </w:rPr>
        <w:t xml:space="preserve">training_set</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0    1 </w:t>
      </w:r>
      <w:r>
        <w:br/>
      </w:r>
      <w:r>
        <w:rPr>
          <w:rStyle w:val="VerbatimChar"/>
        </w:rPr>
        <w:t xml:space="preserve">## 2712  288</w:t>
      </w:r>
    </w:p>
    <w:p>
      <w:pPr>
        <w:pStyle w:val="FirstParagraph"/>
      </w:pPr>
      <w:r>
        <w:t xml:space="preserve">#Question D.</w:t>
      </w:r>
      <w:r>
        <w:t xml:space="preserve"> </w:t>
      </w:r>
      <w:r>
        <w:t xml:space="preserve">Compute the following quantities</w:t>
      </w:r>
      <w:r>
        <w:t xml:space="preserve"> </w:t>
      </w:r>
      <w:r>
        <w:t xml:space="preserve">[P(A | B) means</w:t>
      </w:r>
      <w:r>
        <w:t xml:space="preserve"> </w:t>
      </w:r>
      <w:r>
        <w:t xml:space="preserve">“</w:t>
      </w:r>
      <w:r>
        <w:t xml:space="preserve">the probability ofA given B</w:t>
      </w:r>
      <w:r>
        <w:t xml:space="preserve">”</w:t>
      </w:r>
      <w:r>
        <w:t xml:space="preserve">]:</w:t>
      </w:r>
      <w:r>
        <w:t xml:space="preserve"> </w:t>
      </w:r>
      <w:r>
        <w:t xml:space="preserve">i. P(CC = 1 | Loan = 1) (the proporƟon of credit card holders among the loan acceptors)</w:t>
      </w:r>
      <w:r>
        <w:t xml:space="preserve"> </w:t>
      </w:r>
      <w:r>
        <w:t xml:space="preserve">ii. P(Online = 1 | Loan = 1)</w:t>
      </w:r>
      <w:r>
        <w:t xml:space="preserve"> </w:t>
      </w:r>
      <w:r>
        <w:t xml:space="preserve">iii. P(Loan = 1) (the proporƟon of loan acceptors)</w:t>
      </w:r>
      <w:r>
        <w:t xml:space="preserve"> </w:t>
      </w:r>
      <w:r>
        <w:t xml:space="preserve">iv. P(CC = 1 | Loan = 0)</w:t>
      </w:r>
      <w:r>
        <w:t xml:space="preserve"> </w:t>
      </w:r>
      <w:r>
        <w:t xml:space="preserve">v. P(Online = 1 | Loan = 0)</w:t>
      </w:r>
      <w:r>
        <w:t xml:space="preserve"> </w:t>
      </w:r>
      <w:r>
        <w:t xml:space="preserve">vi. P(Loan = 0)</w:t>
      </w:r>
    </w:p>
    <w:p>
      <w:pPr>
        <w:pStyle w:val="SourceCode"/>
      </w:pPr>
      <w:r>
        <w:rPr>
          <w:rStyle w:val="CommentTok"/>
        </w:rPr>
        <w:t xml:space="preserve">#i.P(CC = 1 | Loan = 1)</w:t>
      </w:r>
      <w:r>
        <w:br/>
      </w:r>
      <w:r>
        <w:rPr>
          <w:rStyle w:val="NormalTok"/>
        </w:rPr>
        <w:t xml:space="preserve">P1</w:t>
      </w:r>
      <w:r>
        <w:rPr>
          <w:rStyle w:val="OtherTok"/>
        </w:rPr>
        <w:t xml:space="preserve">=</w:t>
      </w:r>
      <w:r>
        <w:rPr>
          <w:rStyle w:val="DecValTok"/>
        </w:rPr>
        <w:t xml:space="preserve">89</w:t>
      </w:r>
      <w:r>
        <w:rPr>
          <w:rStyle w:val="SpecialCharTok"/>
        </w:rPr>
        <w:t xml:space="preserve">/</w:t>
      </w:r>
      <w:r>
        <w:rPr>
          <w:rStyle w:val="NormalTok"/>
        </w:rPr>
        <w:t xml:space="preserve">(</w:t>
      </w:r>
      <w:r>
        <w:rPr>
          <w:rStyle w:val="DecValTok"/>
        </w:rPr>
        <w:t xml:space="preserve">89</w:t>
      </w:r>
      <w:r>
        <w:rPr>
          <w:rStyle w:val="SpecialCharTok"/>
        </w:rPr>
        <w:t xml:space="preserve">+</w:t>
      </w:r>
      <w:r>
        <w:rPr>
          <w:rStyle w:val="DecValTok"/>
        </w:rPr>
        <w:t xml:space="preserve">199</w:t>
      </w:r>
      <w:r>
        <w:rPr>
          <w:rStyle w:val="NormalTok"/>
        </w:rPr>
        <w:t xml:space="preserve">)</w:t>
      </w:r>
      <w:r>
        <w:br/>
      </w:r>
      <w:r>
        <w:rPr>
          <w:rStyle w:val="NormalTok"/>
        </w:rPr>
        <w:t xml:space="preserve">P1</w:t>
      </w:r>
    </w:p>
    <w:p>
      <w:pPr>
        <w:pStyle w:val="SourceCode"/>
      </w:pPr>
      <w:r>
        <w:rPr>
          <w:rStyle w:val="VerbatimChar"/>
        </w:rPr>
        <w:t xml:space="preserve">## [1] 0.3090278</w:t>
      </w:r>
    </w:p>
    <w:p>
      <w:pPr>
        <w:pStyle w:val="SourceCode"/>
      </w:pPr>
      <w:r>
        <w:rPr>
          <w:rStyle w:val="CommentTok"/>
        </w:rPr>
        <w:t xml:space="preserve">#ii. P(Online = 1 | Loan = 1)  </w:t>
      </w:r>
      <w:r>
        <w:br/>
      </w:r>
      <w:r>
        <w:rPr>
          <w:rStyle w:val="NormalTok"/>
        </w:rPr>
        <w:t xml:space="preserve">P2</w:t>
      </w:r>
      <w:r>
        <w:rPr>
          <w:rStyle w:val="OtherTok"/>
        </w:rPr>
        <w:t xml:space="preserve">=</w:t>
      </w:r>
      <w:r>
        <w:rPr>
          <w:rStyle w:val="DecValTok"/>
        </w:rPr>
        <w:t xml:space="preserve">174</w:t>
      </w:r>
      <w:r>
        <w:rPr>
          <w:rStyle w:val="SpecialCharTok"/>
        </w:rPr>
        <w:t xml:space="preserve">/</w:t>
      </w:r>
      <w:r>
        <w:rPr>
          <w:rStyle w:val="NormalTok"/>
        </w:rPr>
        <w:t xml:space="preserve">(</w:t>
      </w:r>
      <w:r>
        <w:rPr>
          <w:rStyle w:val="DecValTok"/>
        </w:rPr>
        <w:t xml:space="preserve">174</w:t>
      </w:r>
      <w:r>
        <w:rPr>
          <w:rStyle w:val="SpecialCharTok"/>
        </w:rPr>
        <w:t xml:space="preserve">+</w:t>
      </w:r>
      <w:r>
        <w:rPr>
          <w:rStyle w:val="DecValTok"/>
        </w:rPr>
        <w:t xml:space="preserve">114</w:t>
      </w:r>
      <w:r>
        <w:rPr>
          <w:rStyle w:val="NormalTok"/>
        </w:rPr>
        <w:t xml:space="preserve">)</w:t>
      </w:r>
      <w:r>
        <w:br/>
      </w:r>
      <w:r>
        <w:rPr>
          <w:rStyle w:val="NormalTok"/>
        </w:rPr>
        <w:t xml:space="preserve">P2</w:t>
      </w:r>
    </w:p>
    <w:p>
      <w:pPr>
        <w:pStyle w:val="SourceCode"/>
      </w:pPr>
      <w:r>
        <w:rPr>
          <w:rStyle w:val="VerbatimChar"/>
        </w:rPr>
        <w:t xml:space="preserve">## [1] 0.6041667</w:t>
      </w:r>
    </w:p>
    <w:p>
      <w:pPr>
        <w:pStyle w:val="SourceCode"/>
      </w:pPr>
      <w:r>
        <w:rPr>
          <w:rStyle w:val="CommentTok"/>
        </w:rPr>
        <w:t xml:space="preserve">#iii. P(Loan = 1) </w:t>
      </w:r>
      <w:r>
        <w:br/>
      </w:r>
      <w:r>
        <w:rPr>
          <w:rStyle w:val="NormalTok"/>
        </w:rPr>
        <w:t xml:space="preserve">P3</w:t>
      </w:r>
      <w:r>
        <w:rPr>
          <w:rStyle w:val="OtherTok"/>
        </w:rPr>
        <w:t xml:space="preserve">=</w:t>
      </w:r>
      <w:r>
        <w:rPr>
          <w:rStyle w:val="DecValTok"/>
        </w:rPr>
        <w:t xml:space="preserve">288</w:t>
      </w:r>
      <w:r>
        <w:rPr>
          <w:rStyle w:val="SpecialCharTok"/>
        </w:rPr>
        <w:t xml:space="preserve">/</w:t>
      </w:r>
      <w:r>
        <w:rPr>
          <w:rStyle w:val="NormalTok"/>
        </w:rPr>
        <w:t xml:space="preserve">(</w:t>
      </w:r>
      <w:r>
        <w:rPr>
          <w:rStyle w:val="DecValTok"/>
        </w:rPr>
        <w:t xml:space="preserve">288</w:t>
      </w:r>
      <w:r>
        <w:rPr>
          <w:rStyle w:val="SpecialCharTok"/>
        </w:rPr>
        <w:t xml:space="preserve">+</w:t>
      </w:r>
      <w:r>
        <w:rPr>
          <w:rStyle w:val="DecValTok"/>
        </w:rPr>
        <w:t xml:space="preserve">2712</w:t>
      </w:r>
      <w:r>
        <w:rPr>
          <w:rStyle w:val="NormalTok"/>
        </w:rPr>
        <w:t xml:space="preserve">)</w:t>
      </w:r>
      <w:r>
        <w:br/>
      </w:r>
      <w:r>
        <w:rPr>
          <w:rStyle w:val="NormalTok"/>
        </w:rPr>
        <w:t xml:space="preserve">P3</w:t>
      </w:r>
    </w:p>
    <w:p>
      <w:pPr>
        <w:pStyle w:val="SourceCode"/>
      </w:pPr>
      <w:r>
        <w:rPr>
          <w:rStyle w:val="VerbatimChar"/>
        </w:rPr>
        <w:t xml:space="preserve">## [1] 0.096</w:t>
      </w:r>
    </w:p>
    <w:p>
      <w:pPr>
        <w:pStyle w:val="SourceCode"/>
      </w:pPr>
      <w:r>
        <w:rPr>
          <w:rStyle w:val="CommentTok"/>
        </w:rPr>
        <w:t xml:space="preserve">#iv. P(CC = 1 | Loan = 0) </w:t>
      </w:r>
      <w:r>
        <w:br/>
      </w:r>
      <w:r>
        <w:rPr>
          <w:rStyle w:val="NormalTok"/>
        </w:rPr>
        <w:t xml:space="preserve">P4</w:t>
      </w:r>
      <w:r>
        <w:rPr>
          <w:rStyle w:val="OtherTok"/>
        </w:rPr>
        <w:t xml:space="preserve">=</w:t>
      </w:r>
      <w:r>
        <w:rPr>
          <w:rStyle w:val="DecValTok"/>
        </w:rPr>
        <w:t xml:space="preserve">771</w:t>
      </w:r>
      <w:r>
        <w:rPr>
          <w:rStyle w:val="SpecialCharTok"/>
        </w:rPr>
        <w:t xml:space="preserve">/</w:t>
      </w:r>
      <w:r>
        <w:rPr>
          <w:rStyle w:val="NormalTok"/>
        </w:rPr>
        <w:t xml:space="preserve">(</w:t>
      </w:r>
      <w:r>
        <w:rPr>
          <w:rStyle w:val="DecValTok"/>
        </w:rPr>
        <w:t xml:space="preserve">771</w:t>
      </w:r>
      <w:r>
        <w:rPr>
          <w:rStyle w:val="SpecialCharTok"/>
        </w:rPr>
        <w:t xml:space="preserve">+</w:t>
      </w:r>
      <w:r>
        <w:rPr>
          <w:rStyle w:val="DecValTok"/>
        </w:rPr>
        <w:t xml:space="preserve">1941</w:t>
      </w:r>
      <w:r>
        <w:rPr>
          <w:rStyle w:val="NormalTok"/>
        </w:rPr>
        <w:t xml:space="preserve">)</w:t>
      </w:r>
      <w:r>
        <w:br/>
      </w:r>
      <w:r>
        <w:rPr>
          <w:rStyle w:val="NormalTok"/>
        </w:rPr>
        <w:t xml:space="preserve">P4</w:t>
      </w:r>
    </w:p>
    <w:p>
      <w:pPr>
        <w:pStyle w:val="SourceCode"/>
      </w:pPr>
      <w:r>
        <w:rPr>
          <w:rStyle w:val="VerbatimChar"/>
        </w:rPr>
        <w:t xml:space="preserve">## [1] 0.284292</w:t>
      </w:r>
    </w:p>
    <w:p>
      <w:pPr>
        <w:pStyle w:val="SourceCode"/>
      </w:pPr>
      <w:r>
        <w:rPr>
          <w:rStyle w:val="CommentTok"/>
        </w:rPr>
        <w:t xml:space="preserve">#v. P(Online = 1 | Loan = 0) </w:t>
      </w:r>
      <w:r>
        <w:br/>
      </w:r>
      <w:r>
        <w:rPr>
          <w:rStyle w:val="NormalTok"/>
        </w:rPr>
        <w:t xml:space="preserve">P5</w:t>
      </w:r>
      <w:r>
        <w:rPr>
          <w:rStyle w:val="OtherTok"/>
        </w:rPr>
        <w:t xml:space="preserve">=</w:t>
      </w:r>
      <w:r>
        <w:rPr>
          <w:rStyle w:val="DecValTok"/>
        </w:rPr>
        <w:t xml:space="preserve">1637</w:t>
      </w:r>
      <w:r>
        <w:rPr>
          <w:rStyle w:val="SpecialCharTok"/>
        </w:rPr>
        <w:t xml:space="preserve">/</w:t>
      </w:r>
      <w:r>
        <w:rPr>
          <w:rStyle w:val="NormalTok"/>
        </w:rPr>
        <w:t xml:space="preserve">(</w:t>
      </w:r>
      <w:r>
        <w:rPr>
          <w:rStyle w:val="DecValTok"/>
        </w:rPr>
        <w:t xml:space="preserve">1637</w:t>
      </w:r>
      <w:r>
        <w:rPr>
          <w:rStyle w:val="SpecialCharTok"/>
        </w:rPr>
        <w:t xml:space="preserve">+</w:t>
      </w:r>
      <w:r>
        <w:rPr>
          <w:rStyle w:val="DecValTok"/>
        </w:rPr>
        <w:t xml:space="preserve">1075</w:t>
      </w:r>
      <w:r>
        <w:rPr>
          <w:rStyle w:val="NormalTok"/>
        </w:rPr>
        <w:t xml:space="preserve">)</w:t>
      </w:r>
      <w:r>
        <w:br/>
      </w:r>
      <w:r>
        <w:rPr>
          <w:rStyle w:val="NormalTok"/>
        </w:rPr>
        <w:t xml:space="preserve">P5</w:t>
      </w:r>
    </w:p>
    <w:p>
      <w:pPr>
        <w:pStyle w:val="SourceCode"/>
      </w:pPr>
      <w:r>
        <w:rPr>
          <w:rStyle w:val="VerbatimChar"/>
        </w:rPr>
        <w:t xml:space="preserve">## [1] 0.6036136</w:t>
      </w:r>
    </w:p>
    <w:p>
      <w:pPr>
        <w:pStyle w:val="SourceCode"/>
      </w:pPr>
      <w:r>
        <w:rPr>
          <w:rStyle w:val="CommentTok"/>
        </w:rPr>
        <w:t xml:space="preserve">#vi. P(Loan = 0) </w:t>
      </w:r>
      <w:r>
        <w:br/>
      </w:r>
      <w:r>
        <w:rPr>
          <w:rStyle w:val="NormalTok"/>
        </w:rPr>
        <w:t xml:space="preserve">P6</w:t>
      </w:r>
      <w:r>
        <w:rPr>
          <w:rStyle w:val="OtherTok"/>
        </w:rPr>
        <w:t xml:space="preserve">=</w:t>
      </w:r>
      <w:r>
        <w:rPr>
          <w:rStyle w:val="DecValTok"/>
        </w:rPr>
        <w:t xml:space="preserve">2712</w:t>
      </w:r>
      <w:r>
        <w:rPr>
          <w:rStyle w:val="SpecialCharTok"/>
        </w:rPr>
        <w:t xml:space="preserve">/</w:t>
      </w:r>
      <w:r>
        <w:rPr>
          <w:rStyle w:val="NormalTok"/>
        </w:rPr>
        <w:t xml:space="preserve">(</w:t>
      </w:r>
      <w:r>
        <w:rPr>
          <w:rStyle w:val="DecValTok"/>
        </w:rPr>
        <w:t xml:space="preserve">288</w:t>
      </w:r>
      <w:r>
        <w:rPr>
          <w:rStyle w:val="SpecialCharTok"/>
        </w:rPr>
        <w:t xml:space="preserve">+</w:t>
      </w:r>
      <w:r>
        <w:rPr>
          <w:rStyle w:val="DecValTok"/>
        </w:rPr>
        <w:t xml:space="preserve">2712</w:t>
      </w:r>
      <w:r>
        <w:rPr>
          <w:rStyle w:val="NormalTok"/>
        </w:rPr>
        <w:t xml:space="preserve">)</w:t>
      </w:r>
      <w:r>
        <w:br/>
      </w:r>
      <w:r>
        <w:rPr>
          <w:rStyle w:val="NormalTok"/>
        </w:rPr>
        <w:t xml:space="preserve">P6</w:t>
      </w:r>
    </w:p>
    <w:p>
      <w:pPr>
        <w:pStyle w:val="SourceCode"/>
      </w:pPr>
      <w:r>
        <w:rPr>
          <w:rStyle w:val="VerbatimChar"/>
        </w:rPr>
        <w:t xml:space="preserve">## [1] 0.904</w:t>
      </w:r>
    </w:p>
    <w:p>
      <w:pPr>
        <w:pStyle w:val="FirstParagraph"/>
      </w:pPr>
      <w:r>
        <w:t xml:space="preserve">#Question E</w:t>
      </w:r>
      <w:r>
        <w:t xml:space="preserve"> </w:t>
      </w:r>
      <w:r>
        <w:t xml:space="preserve">Use the quanƟƟes computed above to compute the naive Bayes probability P(Loan = 1 | CC = 1, Online = 1).</w:t>
      </w:r>
    </w:p>
    <w:p>
      <w:pPr>
        <w:pStyle w:val="SourceCode"/>
      </w:pP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P3)</w:t>
      </w:r>
      <w:r>
        <w:rPr>
          <w:rStyle w:val="SpecialCharTok"/>
        </w:rPr>
        <w:t xml:space="preserve">/</w:t>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P3)</w:t>
      </w:r>
      <w:r>
        <w:rPr>
          <w:rStyle w:val="SpecialCharTok"/>
        </w:rPr>
        <w:t xml:space="preserve">+</w:t>
      </w:r>
      <w:r>
        <w:rPr>
          <w:rStyle w:val="NormalTok"/>
        </w:rPr>
        <w:t xml:space="preserve">(P4</w:t>
      </w:r>
      <w:r>
        <w:rPr>
          <w:rStyle w:val="SpecialCharTok"/>
        </w:rPr>
        <w:t xml:space="preserve">*</w:t>
      </w:r>
      <w:r>
        <w:rPr>
          <w:rStyle w:val="NormalTok"/>
        </w:rPr>
        <w:t xml:space="preserve">P5</w:t>
      </w:r>
      <w:r>
        <w:rPr>
          <w:rStyle w:val="SpecialCharTok"/>
        </w:rPr>
        <w:t xml:space="preserve">*</w:t>
      </w:r>
      <w:r>
        <w:rPr>
          <w:rStyle w:val="NormalTok"/>
        </w:rPr>
        <w:t xml:space="preserve">P6))</w:t>
      </w:r>
    </w:p>
    <w:p>
      <w:pPr>
        <w:pStyle w:val="SourceCode"/>
      </w:pPr>
      <w:r>
        <w:rPr>
          <w:rStyle w:val="VerbatimChar"/>
        </w:rPr>
        <w:t xml:space="preserve">## [1] 0.1035734</w:t>
      </w:r>
    </w:p>
    <w:p>
      <w:pPr>
        <w:pStyle w:val="FirstParagraph"/>
      </w:pPr>
      <w:r>
        <w:t xml:space="preserve">#Question F</w:t>
      </w:r>
      <w:r>
        <w:t xml:space="preserve"> </w:t>
      </w:r>
      <w:r>
        <w:t xml:space="preserve">Compare this value with the one obtained from the pivot table in (B). Which is a more accurate estimate?</w:t>
      </w:r>
      <w:r>
        <w:t xml:space="preserve"> </w:t>
      </w:r>
      <w:r>
        <w:t xml:space="preserve">#Answer</w:t>
      </w:r>
      <w:r>
        <w:t xml:space="preserve"> </w:t>
      </w:r>
      <w:r>
        <w:t xml:space="preserve">The likelihood obtained from the pivot table is 0.1031128, while the probability calculated through naive Bayes is 0.1035734. Naive Bayes operates under the assumption of attribute independence, which can affect its accuracy. Therefore, the probability derived from the pivot table is deemed to be more precise than that from naive Bayes.</w:t>
      </w:r>
    </w:p>
    <w:p>
      <w:pPr>
        <w:pStyle w:val="BodyText"/>
      </w:pPr>
      <w:r>
        <w:t xml:space="preserve">#Question G</w:t>
      </w:r>
      <w:r>
        <w:t xml:space="preserve"> </w:t>
      </w:r>
      <w:r>
        <w:t xml:space="preserve">Which of the entries in this table are needed for compuƟng P(Loan = 1 | CC = 1, Online = 1)? Run naive</w:t>
      </w:r>
      <w:r>
        <w:t xml:space="preserve"> </w:t>
      </w:r>
      <w:r>
        <w:t xml:space="preserve">Bayes on the data. Examine the model output on training data, and find the entry that corresponds to</w:t>
      </w:r>
      <w:r>
        <w:t xml:space="preserve"> </w:t>
      </w:r>
      <w:r>
        <w:t xml:space="preserve">P(Loan = 1 | CC = 1, Online = 1). Compare this to the number you obtained in (E).</w:t>
      </w:r>
      <w:r>
        <w:t xml:space="preserve"> </w:t>
      </w:r>
      <w:r>
        <w:t xml:space="preserve">Here we are creating a data frame named as test_data. And converting into factors</w:t>
      </w:r>
    </w:p>
    <w:p>
      <w:pPr>
        <w:pStyle w:val="SourceCode"/>
      </w:pPr>
      <w:r>
        <w:rPr>
          <w:rStyle w:val="NormalTok"/>
        </w:rPr>
        <w:t xml:space="preserve">Naive_bayes_model</w:t>
      </w:r>
      <w:r>
        <w:rPr>
          <w:rStyle w:val="OtherTok"/>
        </w:rPr>
        <w:t xml:space="preserve">&lt;-</w:t>
      </w:r>
      <w:r>
        <w:rPr>
          <w:rStyle w:val="FunctionTok"/>
        </w:rPr>
        <w:t xml:space="preserve">naiveBayes</w:t>
      </w:r>
      <w:r>
        <w:rPr>
          <w:rStyle w:val="NormalTok"/>
        </w:rPr>
        <w:t xml:space="preserve">(Personal.Loan</w:t>
      </w:r>
      <w:r>
        <w:rPr>
          <w:rStyle w:val="SpecialCharTok"/>
        </w:rPr>
        <w:t xml:space="preserve">~</w:t>
      </w:r>
      <w:r>
        <w:rPr>
          <w:rStyle w:val="NormalTok"/>
        </w:rPr>
        <w:t xml:space="preserve">CreditCard</w:t>
      </w:r>
      <w:r>
        <w:rPr>
          <w:rStyle w:val="SpecialCharTok"/>
        </w:rPr>
        <w:t xml:space="preserve">+</w:t>
      </w:r>
      <w:r>
        <w:rPr>
          <w:rStyle w:val="NormalTok"/>
        </w:rPr>
        <w:t xml:space="preserve">Online,</w:t>
      </w:r>
      <w:r>
        <w:rPr>
          <w:rStyle w:val="AttributeTok"/>
        </w:rPr>
        <w:t xml:space="preserve">data =</w:t>
      </w:r>
      <w:r>
        <w:rPr>
          <w:rStyle w:val="NormalTok"/>
        </w:rPr>
        <w:t xml:space="preserve"> training_set)</w:t>
      </w:r>
      <w:r>
        <w:br/>
      </w:r>
      <w:r>
        <w:rPr>
          <w:rStyle w:val="NormalTok"/>
        </w:rPr>
        <w:t xml:space="preserve">test_data</w:t>
      </w:r>
      <w:r>
        <w:rPr>
          <w:rStyle w:val="OtherTok"/>
        </w:rPr>
        <w:t xml:space="preserve">&lt;-</w:t>
      </w:r>
      <w:r>
        <w:rPr>
          <w:rStyle w:val="FunctionTok"/>
        </w:rPr>
        <w:t xml:space="preserve">data.frame</w:t>
      </w:r>
      <w:r>
        <w:rPr>
          <w:rStyle w:val="NormalTok"/>
        </w:rPr>
        <w:t xml:space="preserve">(</w:t>
      </w:r>
      <w:r>
        <w:rPr>
          <w:rStyle w:val="AttributeTok"/>
        </w:rPr>
        <w:t xml:space="preserve">CreditCard=</w:t>
      </w:r>
      <w:r>
        <w:rPr>
          <w:rStyle w:val="DecValTok"/>
        </w:rPr>
        <w:t xml:space="preserve">1</w:t>
      </w:r>
      <w:r>
        <w:rPr>
          <w:rStyle w:val="NormalTok"/>
        </w:rPr>
        <w:t xml:space="preserve">,</w:t>
      </w:r>
      <w:r>
        <w:rPr>
          <w:rStyle w:val="AttributeTok"/>
        </w:rPr>
        <w:t xml:space="preserve">Online=</w:t>
      </w:r>
      <w:r>
        <w:rPr>
          <w:rStyle w:val="DecValTok"/>
        </w:rPr>
        <w:t xml:space="preserve">1</w:t>
      </w:r>
      <w:r>
        <w:rPr>
          <w:rStyle w:val="NormalTok"/>
        </w:rPr>
        <w:t xml:space="preserve">)</w:t>
      </w:r>
      <w:r>
        <w:br/>
      </w:r>
      <w:r>
        <w:rPr>
          <w:rStyle w:val="NormalTok"/>
        </w:rPr>
        <w:t xml:space="preserve">test_data</w:t>
      </w:r>
      <w:r>
        <w:rPr>
          <w:rStyle w:val="SpecialCharTok"/>
        </w:rPr>
        <w:t xml:space="preserve">$</w:t>
      </w:r>
      <w:r>
        <w:rPr>
          <w:rStyle w:val="NormalTok"/>
        </w:rPr>
        <w:t xml:space="preserve">CreditCard</w:t>
      </w:r>
      <w:r>
        <w:rPr>
          <w:rStyle w:val="OtherTok"/>
        </w:rPr>
        <w:t xml:space="preserve">&lt;-</w:t>
      </w:r>
      <w:r>
        <w:rPr>
          <w:rStyle w:val="FunctionTok"/>
        </w:rPr>
        <w:t xml:space="preserve">factor</w:t>
      </w:r>
      <w:r>
        <w:rPr>
          <w:rStyle w:val="NormalTok"/>
        </w:rPr>
        <w:t xml:space="preserve">(test_data</w:t>
      </w:r>
      <w:r>
        <w:rPr>
          <w:rStyle w:val="SpecialCharTok"/>
        </w:rPr>
        <w:t xml:space="preserve">$</w:t>
      </w:r>
      <w:r>
        <w:rPr>
          <w:rStyle w:val="NormalTok"/>
        </w:rPr>
        <w:t xml:space="preserve">CreditCard)</w:t>
      </w:r>
      <w:r>
        <w:br/>
      </w:r>
      <w:r>
        <w:rPr>
          <w:rStyle w:val="NormalTok"/>
        </w:rPr>
        <w:t xml:space="preserve">test_data</w:t>
      </w:r>
      <w:r>
        <w:rPr>
          <w:rStyle w:val="SpecialCharTok"/>
        </w:rPr>
        <w:t xml:space="preserve">$</w:t>
      </w:r>
      <w:r>
        <w:rPr>
          <w:rStyle w:val="NormalTok"/>
        </w:rPr>
        <w:t xml:space="preserve">Online</w:t>
      </w:r>
      <w:r>
        <w:rPr>
          <w:rStyle w:val="OtherTok"/>
        </w:rPr>
        <w:t xml:space="preserve">&lt;-</w:t>
      </w:r>
      <w:r>
        <w:rPr>
          <w:rStyle w:val="FunctionTok"/>
        </w:rPr>
        <w:t xml:space="preserve">factor</w:t>
      </w:r>
      <w:r>
        <w:rPr>
          <w:rStyle w:val="NormalTok"/>
        </w:rPr>
        <w:t xml:space="preserve">(test_data</w:t>
      </w:r>
      <w:r>
        <w:rPr>
          <w:rStyle w:val="SpecialCharTok"/>
        </w:rPr>
        <w:t xml:space="preserve">$</w:t>
      </w:r>
      <w:r>
        <w:rPr>
          <w:rStyle w:val="NormalTok"/>
        </w:rPr>
        <w:t xml:space="preserve">Online)</w:t>
      </w:r>
      <w:r>
        <w:br/>
      </w:r>
      <w:r>
        <w:rPr>
          <w:rStyle w:val="FunctionTok"/>
        </w:rPr>
        <w:t xml:space="preserve">predict</w:t>
      </w:r>
      <w:r>
        <w:rPr>
          <w:rStyle w:val="NormalTok"/>
        </w:rPr>
        <w:t xml:space="preserve">(Naive_bayes_model,test_data,</w:t>
      </w:r>
      <w:r>
        <w:rPr>
          <w:rStyle w:val="AttributeTok"/>
        </w:rPr>
        <w:t xml:space="preserve">type =</w:t>
      </w:r>
      <w:r>
        <w:rPr>
          <w:rStyle w:val="NormalTok"/>
        </w:rPr>
        <w:t xml:space="preserve"> </w:t>
      </w:r>
      <w:r>
        <w:rPr>
          <w:rStyle w:val="StringTok"/>
        </w:rPr>
        <w:t xml:space="preserve">'raw'</w:t>
      </w:r>
      <w:r>
        <w:rPr>
          <w:rStyle w:val="NormalTok"/>
        </w:rPr>
        <w:t xml:space="preserve">)</w:t>
      </w:r>
    </w:p>
    <w:p>
      <w:pPr>
        <w:pStyle w:val="SourceCode"/>
      </w:pPr>
      <w:r>
        <w:rPr>
          <w:rStyle w:val="VerbatimChar"/>
        </w:rPr>
        <w:t xml:space="preserve">##              0         1</w:t>
      </w:r>
      <w:r>
        <w:br/>
      </w:r>
      <w:r>
        <w:rPr>
          <w:rStyle w:val="VerbatimChar"/>
        </w:rPr>
        <w:t xml:space="preserve">## [1,] 0.8964266 0.1035734</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Sai Prasad</dc:creator>
  <cp:keywords/>
  <dcterms:created xsi:type="dcterms:W3CDTF">2024-03-04T23:36:13Z</dcterms:created>
  <dcterms:modified xsi:type="dcterms:W3CDTF">2024-03-04T23:36:13Z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2024-03-04</vt:lpwstr>
  </property>
  <property fmtid="{D5CDD505-2E9C-101B-9397-08002B2CF9AE}" pid="3" name="output">
    <vt:lpwstr/>
  </property>
</Properties>
</file>