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A1C29"/>
          <w:sz w:val="48"/>
          <w:szCs w:val="48"/>
        </w:rPr>
        <w:t xml:space="preserve">Trimma</w:t>
      </w:r>
    </w:p>
    <w:p>
      <w:pPr>
        <w:spacing w:after="120"/>
        <w:jc w:val="center"/>
      </w:pPr>
      <w:r>
        <w:rPr>
          <w:b/>
          <w:bCs/>
          <w:color w:val="1A1C29"/>
          <w:sz w:val="36"/>
          <w:szCs w:val="36"/>
        </w:rPr>
        <w:t xml:space="preserve">ට්‍රිම්මා Agent Portal මාර්ගෝපදේශය</w:t>
      </w:r>
    </w:p>
    <w:p>
      <w:pPr>
        <w:spacing w:after="80"/>
        <w:jc w:val="center"/>
      </w:pPr>
      <w:r>
        <w:rPr>
          <w:color w:val="52525B"/>
          <w:sz w:val="24"/>
          <w:szCs w:val="24"/>
        </w:rPr>
        <w:t xml:space="preserve">Field Agent Handbook — සැලුන් Onboard කර Commissions උපයන්න</w:t>
      </w:r>
    </w:p>
    <w:p>
      <w:pPr>
        <w:spacing w:after="400"/>
        <w:jc w:val="center"/>
      </w:pPr>
      <w:r>
        <w:rPr>
          <w:color w:val="71717A"/>
          <w:sz w:val="22"/>
          <w:szCs w:val="22"/>
        </w:rPr>
        <w:t xml:space="preserve">ශ්‍රී ලංකා Trimma field agents සඳහා සම්පූර්ණ මාර්ගෝපදේශය</w:t>
      </w:r>
    </w:p>
    <w:p>
      <w:pPr>
        <w:pStyle w:val="Heading2"/>
        <w:spacing w:after="120" w:before="280"/>
      </w:pPr>
      <w:r>
        <w:rPr>
          <w:b/>
          <w:bCs/>
          <w:color w:val="1A1C29"/>
          <w:sz w:val="26"/>
          <w:szCs w:val="26"/>
        </w:rPr>
        <w:t xml:space="preserve">පියවර 1: Agent Portal වෙත Sign in කරන්න</w:t>
      </w:r>
    </w:p>
    <w:p>
      <w:pPr>
        <w:spacing w:after="120"/>
      </w:pPr>
      <w:r>
        <w:rPr>
          <w:sz w:val="22"/>
          <w:szCs w:val="22"/>
        </w:rPr>
        <w:t xml:space="preserve">trimma.io/agent/login වෙත යන්න. Trimma admin ලබා දුන් email සහ password ඇතුළත් කරන්න. Salon owners සහ customers Google භාවිතා කරයි — field agents email/password පමණක්. Login වීමෙන් පසු Agent Cockpit (Dashboard) වෙත යයි.</w:t>
      </w:r>
    </w:p>
    <w:p>
      <w:pPr>
        <w:spacing w:after="160"/>
      </w:pPr>
      <w:r>
        <w:rPr>
          <w:b/>
          <w:bCs/>
          <w:i/>
          <w:iCs/>
          <w:color w:val="71717A"/>
          <w:sz w:val="20"/>
          <w:szCs w:val="20"/>
        </w:rPr>
        <w:t xml:space="preserve">තිරය: </w:t>
      </w:r>
      <w:r>
        <w:rPr>
          <w:i/>
          <w:iCs/>
          <w:color w:val="71717A"/>
          <w:sz w:val="20"/>
          <w:szCs w:val="20"/>
        </w:rPr>
        <w:t xml:space="preserve">Agent login</w:t>
      </w:r>
    </w:p>
    <w:p>
      <w:pPr>
        <w:pStyle w:val="Heading2"/>
        <w:spacing w:after="120" w:before="280"/>
      </w:pPr>
      <w:r>
        <w:rPr>
          <w:b/>
          <w:bCs/>
          <w:color w:val="1A1C29"/>
          <w:sz w:val="26"/>
          <w:szCs w:val="26"/>
        </w:rPr>
        <w:t xml:space="preserve">පියවර 2: Trimma Field Agent ලෙස ඔබගේ role</w:t>
      </w:r>
    </w:p>
    <w:p>
      <w:pPr>
        <w:spacing w:after="120"/>
      </w:pPr>
      <w:r>
        <w:rPr>
          <w:sz w:val="22"/>
          <w:szCs w:val="22"/>
        </w:rPr>
        <w:t xml:space="preserve">ඔබ ශ්‍රී ලංකාවේ Trimma හි on-the-ground සහකාරයායි. Assigned territories හි සැලුන් සොයන්න, site එකේ verify කරන්න, owners ආරාධනා කරන්න, bookings enable කරන්න, admin වෙත submit කරන්න. සාර්ථකව onboard කළ සෑම salon එකකටම booking commissions සහ subscription rewards ලැබේ.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උපදෙස්: </w:t>
            </w:r>
            <w:r>
              <w:rPr>
                <w:color w:val="92400E"/>
                <w:sz w:val="20"/>
                <w:szCs w:val="20"/>
              </w:rPr>
              <w:t xml:space="preserve">Admin assign කළ territories පමණක් වැඩ කරන්න.</w:t>
            </w:r>
          </w:p>
        </w:tc>
      </w:tr>
    </w:tbl>
    <w:p>
      <w:pPr>
        <w:pStyle w:val="Heading2"/>
        <w:spacing w:after="120" w:before="280"/>
      </w:pPr>
      <w:r>
        <w:rPr>
          <w:b/>
          <w:bCs/>
          <w:color w:val="1A1C29"/>
          <w:sz w:val="26"/>
          <w:szCs w:val="26"/>
        </w:rPr>
        <w:t xml:space="preserve">පියවර 3: වෘත්තීය ප්‍රමිති</w:t>
      </w:r>
    </w:p>
    <w:p>
      <w:pPr>
        <w:spacing w:after="120"/>
      </w:pPr>
      <w:r>
        <w:rPr>
          <w:sz w:val="22"/>
          <w:szCs w:val="22"/>
        </w:rPr>
        <w:t xml:space="preserve">Submit කිරීමට පෙර සැලුනට අනිවාර්යයෙන්ම පිවිසෙන්න. Owner ගේ සැබෑ Gmail භාවිතා කරන්න. WhatsApp number owner සමඟ confirm කරන්න. Agent notes හි සත්‍ය තොරතුරු ලියන්න. Trimma tier එකට අනුකූල commission rates පමණක් පොරොන්දු වන්න.</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උපදෙස්: </w:t>
            </w:r>
            <w:r>
              <w:rPr>
                <w:color w:val="92400E"/>
                <w:sz w:val="20"/>
                <w:szCs w:val="20"/>
              </w:rPr>
              <w:t xml:space="preserve">පළමු හැඟීම වැදගත් — process එක හොඳින් දන්න agents වෙත owners විශ්වාස කරයි.</w:t>
            </w:r>
          </w:p>
        </w:tc>
      </w:tr>
    </w:tbl>
    <w:p>
      <w:pPr>
        <w:pStyle w:val="Heading2"/>
        <w:spacing w:after="120" w:before="280"/>
      </w:pPr>
      <w:r>
        <w:rPr>
          <w:b/>
          <w:bCs/>
          <w:color w:val="1A1C29"/>
          <w:sz w:val="26"/>
          <w:szCs w:val="26"/>
        </w:rPr>
        <w:t xml:space="preserve">පියවර 4: Portal navigation</w:t>
      </w:r>
    </w:p>
    <w:p>
      <w:pPr>
        <w:spacing w:after="120"/>
      </w:pPr>
      <w:r>
        <w:rPr>
          <w:sz w:val="22"/>
          <w:szCs w:val="22"/>
        </w:rPr>
        <w:t xml:space="preserve">Desktop: dark sidebar — Overview (Dashboard, Profile, Agent Help), Salons (My Salons, Territory Explorer, Add Manual Lead, Salon Creation, Salon Approval), Performance (Commissions). Mobile: bottom nav — Home, Salons, Editor, Profile.</w:t>
      </w:r>
    </w:p>
    <w:p>
      <w:pPr>
        <w:spacing w:after="160"/>
      </w:pPr>
      <w:r>
        <w:rPr>
          <w:b/>
          <w:bCs/>
          <w:i/>
          <w:iCs/>
          <w:color w:val="71717A"/>
          <w:sz w:val="20"/>
          <w:szCs w:val="20"/>
        </w:rPr>
        <w:t xml:space="preserve">තිරය: </w:t>
      </w:r>
      <w:r>
        <w:rPr>
          <w:i/>
          <w:iCs/>
          <w:color w:val="71717A"/>
          <w:sz w:val="20"/>
          <w:szCs w:val="20"/>
        </w:rPr>
        <w:t xml:space="preserve">Sidebar + mobile nav</w:t>
      </w:r>
    </w:p>
    <w:p>
      <w:pPr>
        <w:pStyle w:val="Heading2"/>
        <w:spacing w:after="120" w:before="280"/>
      </w:pPr>
      <w:r>
        <w:rPr>
          <w:b/>
          <w:bCs/>
          <w:color w:val="1A1C29"/>
          <w:sz w:val="26"/>
          <w:szCs w:val="26"/>
        </w:rPr>
        <w:t xml:space="preserve">පියවර 5: Agent Cockpit (Dashboard)</w:t>
      </w:r>
    </w:p>
    <w:p>
      <w:pPr>
        <w:spacing w:after="120"/>
      </w:pPr>
      <w:r>
        <w:rPr>
          <w:sz w:val="22"/>
          <w:szCs w:val="22"/>
        </w:rPr>
        <w:t xml:space="preserve">සෑම වැඩ දිනකම මෙතැන්ගෙන් ආරම්භ කරන්න. KPI cards, Today's Priorities, Recent Assigned Salons, Territory shortcut, Referral Earnings, Salons Needing Action බලන්න. View Lead Sheet මගින් Salon Creation වෙත යන්න.</w:t>
      </w:r>
    </w:p>
    <w:p>
      <w:pPr>
        <w:spacing w:after="160"/>
      </w:pPr>
      <w:r>
        <w:rPr>
          <w:b/>
          <w:bCs/>
          <w:i/>
          <w:iCs/>
          <w:color w:val="71717A"/>
          <w:sz w:val="20"/>
          <w:szCs w:val="20"/>
        </w:rPr>
        <w:t xml:space="preserve">තිරය: </w:t>
      </w:r>
      <w:r>
        <w:rPr>
          <w:i/>
          <w:iCs/>
          <w:color w:val="71717A"/>
          <w:sz w:val="20"/>
          <w:szCs w:val="20"/>
        </w:rPr>
        <w:t xml:space="preserve">Agent Cockpit</w:t>
      </w:r>
    </w:p>
    <w:p>
      <w:pPr>
        <w:pStyle w:val="Heading2"/>
        <w:spacing w:after="120" w:before="280"/>
      </w:pPr>
      <w:r>
        <w:rPr>
          <w:b/>
          <w:bCs/>
          <w:color w:val="1A1C29"/>
          <w:sz w:val="26"/>
          <w:szCs w:val="26"/>
        </w:rPr>
        <w:t xml:space="preserve">පියවර 6: KPI cards අර්ථ දැක්වීම</w:t>
      </w:r>
    </w:p>
    <w:p>
      <w:pPr>
        <w:spacing w:after="120"/>
      </w:pPr>
      <w:r>
        <w:rPr>
          <w:sz w:val="22"/>
          <w:szCs w:val="22"/>
        </w:rPr>
        <w:t xml:space="preserve">Assigned Salons = ඔබට linked සැලුන්. In Progress = තවම live නොවූ. Live Salons = marketplace හි bookings ලබා ගත හැක. Total Earnings = booking + subscription commissions.</w:t>
      </w:r>
    </w:p>
    <w:p>
      <w:pPr>
        <w:spacing w:after="160"/>
      </w:pPr>
      <w:r>
        <w:rPr>
          <w:b/>
          <w:bCs/>
          <w:i/>
          <w:iCs/>
          <w:color w:val="71717A"/>
          <w:sz w:val="20"/>
          <w:szCs w:val="20"/>
        </w:rPr>
        <w:t xml:space="preserve">තිරය: </w:t>
      </w:r>
      <w:r>
        <w:rPr>
          <w:i/>
          <w:iCs/>
          <w:color w:val="71717A"/>
          <w:sz w:val="20"/>
          <w:szCs w:val="20"/>
        </w:rPr>
        <w:t xml:space="preserve">KPI cards</w:t>
      </w:r>
    </w:p>
    <w:p>
      <w:pPr>
        <w:pStyle w:val="Heading2"/>
        <w:spacing w:after="120" w:before="280"/>
      </w:pPr>
      <w:r>
        <w:rPr>
          <w:b/>
          <w:bCs/>
          <w:color w:val="1A1C29"/>
          <w:sz w:val="26"/>
          <w:szCs w:val="26"/>
        </w:rPr>
        <w:t xml:space="preserve">පියවර 7: My Salons — salon ලැයිස්තුව</w:t>
      </w:r>
    </w:p>
    <w:p>
      <w:pPr>
        <w:spacing w:after="120"/>
      </w:pPr>
      <w:r>
        <w:rPr>
          <w:sz w:val="22"/>
          <w:szCs w:val="22"/>
        </w:rPr>
        <w:t xml:space="preserve">ඔබට assign කළ සියලු සැලුන් බලන්න. Summary cards සහ table එකේ name, status, contact, owner Gmail, subscription, actions ඇත.</w:t>
      </w:r>
    </w:p>
    <w:p>
      <w:pPr>
        <w:spacing w:after="160"/>
      </w:pPr>
      <w:r>
        <w:rPr>
          <w:b/>
          <w:bCs/>
          <w:i/>
          <w:iCs/>
          <w:color w:val="71717A"/>
          <w:sz w:val="20"/>
          <w:szCs w:val="20"/>
        </w:rPr>
        <w:t xml:space="preserve">තිරය: </w:t>
      </w:r>
      <w:r>
        <w:rPr>
          <w:i/>
          <w:iCs/>
          <w:color w:val="71717A"/>
          <w:sz w:val="20"/>
          <w:szCs w:val="20"/>
        </w:rPr>
        <w:t xml:space="preserve">My Salons</w:t>
      </w:r>
    </w:p>
    <w:p>
      <w:pPr>
        <w:pStyle w:val="Heading2"/>
        <w:spacing w:after="120" w:before="280"/>
      </w:pPr>
      <w:r>
        <w:rPr>
          <w:b/>
          <w:bCs/>
          <w:color w:val="1A1C29"/>
          <w:sz w:val="26"/>
          <w:szCs w:val="26"/>
        </w:rPr>
        <w:t xml:space="preserve">පියවර 8: My Salons — filters සහ search</w:t>
      </w:r>
    </w:p>
    <w:p>
      <w:pPr>
        <w:spacing w:after="120"/>
      </w:pPr>
      <w:r>
        <w:rPr>
          <w:sz w:val="22"/>
          <w:szCs w:val="22"/>
        </w:rPr>
        <w:t xml:space="preserve">Filter: All · In progress · Needs action · Live. Name, phone, Gmail, address, category මගින් search කරන්න. Manage = Field Editor. View = live listing. Add Salon = manual lead.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උපදෙස්: </w:t>
            </w:r>
            <w:r>
              <w:rPr>
                <w:color w:val="92400E"/>
                <w:sz w:val="20"/>
                <w:szCs w:val="20"/>
              </w:rPr>
              <w:t xml:space="preserve">Needs action = Assigned, Field verified, Owner invited — අදම owner follow-up කරන්න.</w:t>
            </w:r>
          </w:p>
        </w:tc>
      </w:tr>
    </w:tbl>
    <w:p>
      <w:pPr>
        <w:pStyle w:val="Heading2"/>
        <w:spacing w:after="120" w:before="280"/>
      </w:pPr>
      <w:r>
        <w:rPr>
          <w:b/>
          <w:bCs/>
          <w:color w:val="1A1C29"/>
          <w:sz w:val="26"/>
          <w:szCs w:val="26"/>
        </w:rPr>
        <w:t xml:space="preserve">පියවර 9: Status badges</w:t>
      </w:r>
    </w:p>
    <w:p>
      <w:pPr>
        <w:spacing w:after="120"/>
      </w:pPr>
      <w:r>
        <w:rPr>
          <w:sz w:val="22"/>
          <w:szCs w:val="22"/>
        </w:rPr>
        <w:t xml:space="preserve">Assigned → Field verified → Owner invited → Owner activated → Pending admin verification → Live/Verified. Rejected = admin follow-up අවශ්‍ය.</w:t>
      </w:r>
    </w:p>
    <w:p>
      <w:pPr>
        <w:spacing w:after="160"/>
      </w:pPr>
      <w:r>
        <w:rPr>
          <w:b/>
          <w:bCs/>
          <w:i/>
          <w:iCs/>
          <w:color w:val="71717A"/>
          <w:sz w:val="20"/>
          <w:szCs w:val="20"/>
        </w:rPr>
        <w:t xml:space="preserve">තිරය: </w:t>
      </w:r>
      <w:r>
        <w:rPr>
          <w:i/>
          <w:iCs/>
          <w:color w:val="71717A"/>
          <w:sz w:val="20"/>
          <w:szCs w:val="20"/>
        </w:rPr>
        <w:t xml:space="preserve">Status badges</w:t>
      </w:r>
    </w:p>
    <w:p>
      <w:pPr>
        <w:pStyle w:val="Heading2"/>
        <w:spacing w:after="120" w:before="280"/>
      </w:pPr>
      <w:r>
        <w:rPr>
          <w:b/>
          <w:bCs/>
          <w:color w:val="1A1C29"/>
          <w:sz w:val="26"/>
          <w:szCs w:val="26"/>
        </w:rPr>
        <w:t xml:space="preserve">පියවර 10: Territory Explorer — leads සොයන්න</w:t>
      </w:r>
    </w:p>
    <w:p>
      <w:pPr>
        <w:spacing w:after="120"/>
      </w:pPr>
      <w:r>
        <w:rPr>
          <w:sz w:val="22"/>
          <w:szCs w:val="22"/>
        </w:rPr>
        <w:t xml:space="preserve">Map මත Trimma හි නැති businesses සොයන්න. Category, territory, result limit තෝරා Search Businesses ඔබන්න. Sidebar හි results. CSV export කර field visits සැලසුම් කරන්න.</w:t>
      </w:r>
    </w:p>
    <w:p>
      <w:pPr>
        <w:spacing w:after="160"/>
      </w:pPr>
      <w:r>
        <w:rPr>
          <w:b/>
          <w:bCs/>
          <w:i/>
          <w:iCs/>
          <w:color w:val="71717A"/>
          <w:sz w:val="20"/>
          <w:szCs w:val="20"/>
        </w:rPr>
        <w:t xml:space="preserve">තිරය: </w:t>
      </w:r>
      <w:r>
        <w:rPr>
          <w:i/>
          <w:iCs/>
          <w:color w:val="71717A"/>
          <w:sz w:val="20"/>
          <w:szCs w:val="20"/>
        </w:rPr>
        <w:t xml:space="preserve">Territory Explorer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උපදෙස්: </w:t>
            </w:r>
            <w:r>
              <w:rPr>
                <w:color w:val="92400E"/>
                <w:sz w:val="20"/>
                <w:szCs w:val="20"/>
              </w:rPr>
              <w:t xml:space="preserve">Territories නැත්නම් admin වෙත සම්බන්ධ වන්න.</w:t>
            </w:r>
          </w:p>
        </w:tc>
      </w:tr>
    </w:tbl>
    <w:p>
      <w:pPr>
        <w:pStyle w:val="Heading2"/>
        <w:spacing w:after="120" w:before="280"/>
      </w:pPr>
      <w:r>
        <w:rPr>
          <w:b/>
          <w:bCs/>
          <w:color w:val="1A1C29"/>
          <w:sz w:val="26"/>
          <w:szCs w:val="26"/>
        </w:rPr>
        <w:t xml:space="preserve">පියවර 11: Territory Explorer — field visits</w:t>
      </w:r>
    </w:p>
    <w:p>
      <w:pPr>
        <w:spacing w:after="120"/>
      </w:pPr>
      <w:r>
        <w:rPr>
          <w:sz w:val="22"/>
          <w:szCs w:val="22"/>
        </w:rPr>
        <w:t xml:space="preserve">CSV export, route සැලසුම් කර, site එකට ගොස් owner interest confirm කරන්න. Admin Google lead assign කරන තුරු රැඳී සිටින්න හෝ Add Manual Lead සාදන්න.</w:t>
      </w:r>
    </w:p>
    <w:p>
      <w:pPr>
        <w:spacing w:after="160"/>
      </w:pPr>
      <w:r>
        <w:rPr>
          <w:b/>
          <w:bCs/>
          <w:i/>
          <w:iCs/>
          <w:color w:val="71717A"/>
          <w:sz w:val="20"/>
          <w:szCs w:val="20"/>
        </w:rPr>
        <w:t xml:space="preserve">තිරය: </w:t>
      </w:r>
      <w:r>
        <w:rPr>
          <w:i/>
          <w:iCs/>
          <w:color w:val="71717A"/>
          <w:sz w:val="20"/>
          <w:szCs w:val="20"/>
        </w:rPr>
        <w:t xml:space="preserve">CSV + map</w:t>
      </w:r>
    </w:p>
    <w:p>
      <w:pPr>
        <w:pStyle w:val="Heading2"/>
        <w:spacing w:after="120" w:before="280"/>
      </w:pPr>
      <w:r>
        <w:rPr>
          <w:b/>
          <w:bCs/>
          <w:color w:val="1A1C29"/>
          <w:sz w:val="26"/>
          <w:szCs w:val="26"/>
        </w:rPr>
        <w:t xml:space="preserve">පියවර 12: Google Leads vs Manual Leads</w:t>
      </w:r>
    </w:p>
    <w:p>
      <w:pPr>
        <w:spacing w:after="120"/>
      </w:pPr>
      <w:r>
        <w:rPr>
          <w:sz w:val="22"/>
          <w:szCs w:val="22"/>
        </w:rPr>
        <w:t xml:space="preserve">Google Leads = admin assign කළ salons (Google Leads tab). Manual Leads = field එකේ ඔබ සොයා add කළ salons. දෙකම එකම Field Editor pipeline භාවිතා කරයි.</w:t>
      </w:r>
    </w:p>
    <w:p>
      <w:pPr>
        <w:spacing w:after="160"/>
      </w:pPr>
      <w:r>
        <w:rPr>
          <w:b/>
          <w:bCs/>
          <w:i/>
          <w:iCs/>
          <w:color w:val="71717A"/>
          <w:sz w:val="20"/>
          <w:szCs w:val="20"/>
        </w:rPr>
        <w:t xml:space="preserve">තිරය: </w:t>
      </w:r>
      <w:r>
        <w:rPr>
          <w:i/>
          <w:iCs/>
          <w:color w:val="71717A"/>
          <w:sz w:val="20"/>
          <w:szCs w:val="20"/>
        </w:rPr>
        <w:t xml:space="preserve">Salon Creation tabs</w:t>
      </w:r>
    </w:p>
    <w:p>
      <w:pPr>
        <w:pStyle w:val="Heading2"/>
        <w:spacing w:after="120" w:before="280"/>
      </w:pPr>
      <w:r>
        <w:rPr>
          <w:b/>
          <w:bCs/>
          <w:color w:val="1A1C29"/>
          <w:sz w:val="26"/>
          <w:szCs w:val="26"/>
        </w:rPr>
        <w:t xml:space="preserve">පියවර 13: Add Manual Lead — form සම්පූර්ණ කරන්න</w:t>
      </w:r>
    </w:p>
    <w:p>
      <w:pPr>
        <w:spacing w:after="120"/>
      </w:pPr>
      <w:r>
        <w:rPr>
          <w:sz w:val="22"/>
          <w:szCs w:val="22"/>
        </w:rPr>
        <w:t xml:space="preserve">Name, category, address, WhatsApp, owner Gmail, website, summary. Services 6 දක්වා, staff 2 දක්වා, amenities. Save as Draft හෝ Send to Salon Owner for Review.</w:t>
      </w:r>
    </w:p>
    <w:p>
      <w:pPr>
        <w:spacing w:after="160"/>
      </w:pPr>
      <w:r>
        <w:rPr>
          <w:b/>
          <w:bCs/>
          <w:i/>
          <w:iCs/>
          <w:color w:val="71717A"/>
          <w:sz w:val="20"/>
          <w:szCs w:val="20"/>
        </w:rPr>
        <w:t xml:space="preserve">තිරය: </w:t>
      </w:r>
      <w:r>
        <w:rPr>
          <w:i/>
          <w:iCs/>
          <w:color w:val="71717A"/>
          <w:sz w:val="20"/>
          <w:szCs w:val="20"/>
        </w:rPr>
        <w:t xml:space="preserve">Add Manual Lead</w:t>
      </w:r>
    </w:p>
    <w:p>
      <w:pPr>
        <w:pStyle w:val="Heading2"/>
        <w:spacing w:after="120" w:before="280"/>
      </w:pPr>
      <w:r>
        <w:rPr>
          <w:b/>
          <w:bCs/>
          <w:color w:val="1A1C29"/>
          <w:sz w:val="26"/>
          <w:szCs w:val="26"/>
        </w:rPr>
        <w:t xml:space="preserve">පියවර 14: Salon Creation hub</w:t>
      </w:r>
    </w:p>
    <w:p>
      <w:pPr>
        <w:spacing w:after="120"/>
      </w:pPr>
      <w:r>
        <w:rPr>
          <w:sz w:val="22"/>
          <w:szCs w:val="22"/>
        </w:rPr>
        <w:t xml:space="preserve">Field Editor command centre. Google Leads සහ Salon Leads tabs. Completion % සහ checklist. Card click කිරීමෙන් Field Editor විවෘත වේ.</w:t>
      </w:r>
    </w:p>
    <w:p>
      <w:pPr>
        <w:spacing w:after="160"/>
      </w:pPr>
      <w:r>
        <w:rPr>
          <w:b/>
          <w:bCs/>
          <w:i/>
          <w:iCs/>
          <w:color w:val="71717A"/>
          <w:sz w:val="20"/>
          <w:szCs w:val="20"/>
        </w:rPr>
        <w:t xml:space="preserve">තිරය: </w:t>
      </w:r>
      <w:r>
        <w:rPr>
          <w:i/>
          <w:iCs/>
          <w:color w:val="71717A"/>
          <w:sz w:val="20"/>
          <w:szCs w:val="20"/>
        </w:rPr>
        <w:t xml:space="preserve">Salon Creation</w:t>
      </w:r>
    </w:p>
    <w:p>
      <w:pPr>
        <w:pStyle w:val="Heading2"/>
        <w:spacing w:after="120" w:before="280"/>
      </w:pPr>
      <w:r>
        <w:rPr>
          <w:b/>
          <w:bCs/>
          <w:color w:val="1A1C29"/>
          <w:sz w:val="26"/>
          <w:szCs w:val="26"/>
        </w:rPr>
        <w:t xml:space="preserve">පියවර 15: Field Editor — කොටස 1: Salon &amp; Owner</w:t>
      </w:r>
    </w:p>
    <w:p>
      <w:pPr>
        <w:spacing w:after="120"/>
      </w:pPr>
      <w:r>
        <w:rPr>
          <w:sz w:val="22"/>
          <w:szCs w:val="22"/>
        </w:rPr>
        <w:t xml:space="preserve">Name, category, address, WhatsApp, owner Gmail, hero image, summary verify කරන්න. Owner Gmail = Google sign-in account.</w:t>
      </w:r>
    </w:p>
    <w:p>
      <w:pPr>
        <w:spacing w:after="160"/>
      </w:pPr>
      <w:r>
        <w:rPr>
          <w:b/>
          <w:bCs/>
          <w:i/>
          <w:iCs/>
          <w:color w:val="71717A"/>
          <w:sz w:val="20"/>
          <w:szCs w:val="20"/>
        </w:rPr>
        <w:t xml:space="preserve">තිරය: </w:t>
      </w:r>
      <w:r>
        <w:rPr>
          <w:i/>
          <w:iCs/>
          <w:color w:val="71717A"/>
          <w:sz w:val="20"/>
          <w:szCs w:val="20"/>
        </w:rPr>
        <w:t xml:space="preserve">Section 1</w:t>
      </w:r>
    </w:p>
    <w:p>
      <w:pPr>
        <w:pStyle w:val="Heading2"/>
        <w:spacing w:after="120" w:before="280"/>
      </w:pPr>
      <w:r>
        <w:rPr>
          <w:b/>
          <w:bCs/>
          <w:color w:val="1A1C29"/>
          <w:sz w:val="26"/>
          <w:szCs w:val="26"/>
        </w:rPr>
        <w:t xml:space="preserve">පියවර 16: Field Editor — කොටස 2: Agent Field Data</w:t>
      </w:r>
    </w:p>
    <w:p>
      <w:pPr>
        <w:spacing w:after="120"/>
      </w:pPr>
      <w:r>
        <w:rPr>
          <w:sz w:val="22"/>
          <w:szCs w:val="22"/>
        </w:rPr>
        <w:t xml:space="preserve">Agent notes, working hours (OPEN/CLOSED), map link, coordinates. Hours = live වූ පසු booking slots.</w:t>
      </w:r>
    </w:p>
    <w:p>
      <w:pPr>
        <w:spacing w:after="160"/>
      </w:pPr>
      <w:r>
        <w:rPr>
          <w:b/>
          <w:bCs/>
          <w:i/>
          <w:iCs/>
          <w:color w:val="71717A"/>
          <w:sz w:val="20"/>
          <w:szCs w:val="20"/>
        </w:rPr>
        <w:t xml:space="preserve">තිරය: </w:t>
      </w:r>
      <w:r>
        <w:rPr>
          <w:i/>
          <w:iCs/>
          <w:color w:val="71717A"/>
          <w:sz w:val="20"/>
          <w:szCs w:val="20"/>
        </w:rPr>
        <w:t xml:space="preserve">Section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උපදෙස්: </w:t>
            </w:r>
            <w:r>
              <w:rPr>
                <w:color w:val="92400E"/>
                <w:sz w:val="20"/>
                <w:szCs w:val="20"/>
              </w:rPr>
              <w:t xml:space="preserve">නිවැරදි hours = customer complaints අඩු වේ.</w:t>
            </w:r>
          </w:p>
        </w:tc>
      </w:tr>
    </w:tbl>
    <w:p>
      <w:pPr>
        <w:pStyle w:val="Heading2"/>
        <w:spacing w:after="120" w:before="280"/>
      </w:pPr>
      <w:r>
        <w:rPr>
          <w:b/>
          <w:bCs/>
          <w:color w:val="1A1C29"/>
          <w:sz w:val="26"/>
          <w:szCs w:val="26"/>
        </w:rPr>
        <w:t xml:space="preserve">පියවර 17: Field Editor — කොටස 3: Services</w:t>
      </w:r>
    </w:p>
    <w:p>
      <w:pPr>
        <w:spacing w:after="120"/>
      </w:pPr>
      <w:r>
        <w:rPr>
          <w:sz w:val="22"/>
          <w:szCs w:val="22"/>
        </w:rPr>
        <w:t xml:space="preserve">Services 6 දක්වා — name, price (LKR), duration. උදා: Classic Haircut LKR 750, 30 min.</w:t>
      </w:r>
    </w:p>
    <w:p>
      <w:pPr>
        <w:spacing w:after="160"/>
      </w:pPr>
      <w:r>
        <w:rPr>
          <w:b/>
          <w:bCs/>
          <w:i/>
          <w:iCs/>
          <w:color w:val="71717A"/>
          <w:sz w:val="20"/>
          <w:szCs w:val="20"/>
        </w:rPr>
        <w:t xml:space="preserve">තිරය: </w:t>
      </w:r>
      <w:r>
        <w:rPr>
          <w:i/>
          <w:iCs/>
          <w:color w:val="71717A"/>
          <w:sz w:val="20"/>
          <w:szCs w:val="20"/>
        </w:rPr>
        <w:t xml:space="preserve">Section 3</w:t>
      </w:r>
    </w:p>
    <w:p>
      <w:pPr>
        <w:pStyle w:val="Heading2"/>
        <w:spacing w:after="120" w:before="280"/>
      </w:pPr>
      <w:r>
        <w:rPr>
          <w:b/>
          <w:bCs/>
          <w:color w:val="1A1C29"/>
          <w:sz w:val="26"/>
          <w:szCs w:val="26"/>
        </w:rPr>
        <w:t xml:space="preserve">පියවර 18: Field Editor — කොටස 4: Staff</w:t>
      </w:r>
    </w:p>
    <w:p>
      <w:pPr>
        <w:spacing w:after="120"/>
      </w:pPr>
      <w:r>
        <w:rPr>
          <w:sz w:val="22"/>
          <w:szCs w:val="22"/>
        </w:rPr>
        <w:t xml:space="preserve">Staff 2 දක්වා — name, photo, role, schedule. Customers booking වෙලාවට stylist තෝරයි.</w:t>
      </w:r>
    </w:p>
    <w:p>
      <w:pPr>
        <w:spacing w:after="160"/>
      </w:pPr>
      <w:r>
        <w:rPr>
          <w:b/>
          <w:bCs/>
          <w:i/>
          <w:iCs/>
          <w:color w:val="71717A"/>
          <w:sz w:val="20"/>
          <w:szCs w:val="20"/>
        </w:rPr>
        <w:t xml:space="preserve">තිරය: </w:t>
      </w:r>
      <w:r>
        <w:rPr>
          <w:i/>
          <w:iCs/>
          <w:color w:val="71717A"/>
          <w:sz w:val="20"/>
          <w:szCs w:val="20"/>
        </w:rPr>
        <w:t xml:space="preserve">Section 4</w:t>
      </w:r>
    </w:p>
    <w:p>
      <w:pPr>
        <w:pStyle w:val="Heading2"/>
        <w:spacing w:after="120" w:before="280"/>
      </w:pPr>
      <w:r>
        <w:rPr>
          <w:b/>
          <w:bCs/>
          <w:color w:val="1A1C29"/>
          <w:sz w:val="26"/>
          <w:szCs w:val="26"/>
        </w:rPr>
        <w:t xml:space="preserve">පියවර 19: Field Editor — කොටස 5: Amenities</w:t>
      </w:r>
    </w:p>
    <w:p>
      <w:pPr>
        <w:spacing w:after="120"/>
      </w:pPr>
      <w:r>
        <w:rPr>
          <w:sz w:val="22"/>
          <w:szCs w:val="22"/>
        </w:rPr>
        <w:t xml:space="preserve">AC, parking, WiFi, card payment ආදිය tick කරන්න. Customers නිවැරදි තොරතුරු ලබා ගනී.</w:t>
      </w:r>
    </w:p>
    <w:p>
      <w:pPr>
        <w:spacing w:after="160"/>
      </w:pPr>
      <w:r>
        <w:rPr>
          <w:b/>
          <w:bCs/>
          <w:i/>
          <w:iCs/>
          <w:color w:val="71717A"/>
          <w:sz w:val="20"/>
          <w:szCs w:val="20"/>
        </w:rPr>
        <w:t xml:space="preserve">තිරය: </w:t>
      </w:r>
      <w:r>
        <w:rPr>
          <w:i/>
          <w:iCs/>
          <w:color w:val="71717A"/>
          <w:sz w:val="20"/>
          <w:szCs w:val="20"/>
        </w:rPr>
        <w:t xml:space="preserve">Section 5</w:t>
      </w:r>
    </w:p>
    <w:p>
      <w:pPr>
        <w:pStyle w:val="Heading2"/>
        <w:spacing w:after="120" w:before="280"/>
      </w:pPr>
      <w:r>
        <w:rPr>
          <w:b/>
          <w:bCs/>
          <w:color w:val="1A1C29"/>
          <w:sz w:val="26"/>
          <w:szCs w:val="26"/>
        </w:rPr>
        <w:t xml:space="preserve">පියවර 20: Save, invite, resend</w:t>
      </w:r>
    </w:p>
    <w:p>
      <w:pPr>
        <w:spacing w:after="120"/>
      </w:pPr>
      <w:r>
        <w:rPr>
          <w:sz w:val="22"/>
          <w:szCs w:val="22"/>
        </w:rPr>
        <w:t xml:space="preserve">Save = draft. Send to Owner for Review = phone + Gmail අවශ්‍ය. Send Invitation = Owner invited. Resend = 48 පැයට activate නොවුවහොත්.</w:t>
      </w:r>
    </w:p>
    <w:p>
      <w:pPr>
        <w:spacing w:after="160"/>
      </w:pPr>
      <w:r>
        <w:rPr>
          <w:b/>
          <w:bCs/>
          <w:i/>
          <w:iCs/>
          <w:color w:val="71717A"/>
          <w:sz w:val="20"/>
          <w:szCs w:val="20"/>
        </w:rPr>
        <w:t xml:space="preserve">තිරය: </w:t>
      </w:r>
      <w:r>
        <w:rPr>
          <w:i/>
          <w:iCs/>
          <w:color w:val="71717A"/>
          <w:sz w:val="20"/>
          <w:szCs w:val="20"/>
        </w:rPr>
        <w:t xml:space="preserve">Action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උපදෙස්: </w:t>
            </w:r>
            <w:r>
              <w:rPr>
                <w:color w:val="92400E"/>
                <w:sz w:val="20"/>
                <w:szCs w:val="20"/>
              </w:rPr>
              <w:t xml:space="preserve">Owner Trimma එකට එකඟ වූ පසු පමණක් invite කරන්න.</w:t>
            </w:r>
          </w:p>
        </w:tc>
      </w:tr>
    </w:tbl>
    <w:p>
      <w:pPr>
        <w:pStyle w:val="Heading2"/>
        <w:spacing w:after="120" w:before="280"/>
      </w:pPr>
      <w:r>
        <w:rPr>
          <w:b/>
          <w:bCs/>
          <w:color w:val="1A1C29"/>
          <w:sz w:val="26"/>
          <w:szCs w:val="26"/>
        </w:rPr>
        <w:t xml:space="preserve">පියවර 21: Owner activation</w:t>
      </w:r>
    </w:p>
    <w:p>
      <w:pPr>
        <w:spacing w:after="120"/>
      </w:pPr>
      <w:r>
        <w:rPr>
          <w:sz w:val="22"/>
          <w:szCs w:val="22"/>
        </w:rPr>
        <w:t xml:space="preserve">Owner invite link click කර Google sign-in කර profile complete කරයි. Status = Owner activated. My Salons සහ Salon Approval හි දකින්න.</w:t>
      </w:r>
    </w:p>
    <w:p>
      <w:pPr>
        <w:spacing w:after="160"/>
      </w:pPr>
      <w:r>
        <w:rPr>
          <w:b/>
          <w:bCs/>
          <w:i/>
          <w:iCs/>
          <w:color w:val="71717A"/>
          <w:sz w:val="20"/>
          <w:szCs w:val="20"/>
        </w:rPr>
        <w:t xml:space="preserve">තිරය: </w:t>
      </w:r>
      <w:r>
        <w:rPr>
          <w:i/>
          <w:iCs/>
          <w:color w:val="71717A"/>
          <w:sz w:val="20"/>
          <w:szCs w:val="20"/>
        </w:rPr>
        <w:t xml:space="preserve">Owner activated</w:t>
      </w:r>
    </w:p>
    <w:p>
      <w:pPr>
        <w:pStyle w:val="Heading2"/>
        <w:spacing w:after="120" w:before="280"/>
      </w:pPr>
      <w:r>
        <w:rPr>
          <w:b/>
          <w:bCs/>
          <w:color w:val="1A1C29"/>
          <w:sz w:val="26"/>
          <w:szCs w:val="26"/>
        </w:rPr>
        <w:t xml:space="preserve">පියවර 22: Salon Approval queue</w:t>
      </w:r>
    </w:p>
    <w:p>
      <w:pPr>
        <w:spacing w:after="120"/>
      </w:pPr>
      <w:r>
        <w:rPr>
          <w:sz w:val="22"/>
          <w:szCs w:val="22"/>
        </w:rPr>
        <w:t xml:space="preserve">Owner activated salons Pending Review ලැයිස්තුවේ. Services, bank, branding review කර Field Editor හි Enable Booking &amp; Send to Admin භාවිතා කරන්න.</w:t>
      </w:r>
    </w:p>
    <w:p>
      <w:pPr>
        <w:spacing w:after="160"/>
      </w:pPr>
      <w:r>
        <w:rPr>
          <w:b/>
          <w:bCs/>
          <w:i/>
          <w:iCs/>
          <w:color w:val="71717A"/>
          <w:sz w:val="20"/>
          <w:szCs w:val="20"/>
        </w:rPr>
        <w:t xml:space="preserve">තිරය: </w:t>
      </w:r>
      <w:r>
        <w:rPr>
          <w:i/>
          <w:iCs/>
          <w:color w:val="71717A"/>
          <w:sz w:val="20"/>
          <w:szCs w:val="20"/>
        </w:rPr>
        <w:t xml:space="preserve">Salon Approval</w:t>
      </w:r>
    </w:p>
    <w:p>
      <w:pPr>
        <w:pStyle w:val="Heading2"/>
        <w:spacing w:after="120" w:before="280"/>
      </w:pPr>
      <w:r>
        <w:rPr>
          <w:b/>
          <w:bCs/>
          <w:color w:val="1A1C29"/>
          <w:sz w:val="26"/>
          <w:szCs w:val="26"/>
        </w:rPr>
        <w:t xml:space="preserve">පියවර 23: Enable booking &amp; admin submit</w:t>
      </w:r>
    </w:p>
    <w:p>
      <w:pPr>
        <w:spacing w:after="120"/>
      </w:pPr>
      <w:r>
        <w:rPr>
          <w:sz w:val="22"/>
          <w:szCs w:val="22"/>
        </w:rPr>
        <w:t xml:space="preserve">Enable Booking &amp; Send to Admin = booking calendar on + admin queue. Status = Pending admin verification.</w:t>
      </w:r>
    </w:p>
    <w:p>
      <w:pPr>
        <w:spacing w:after="160"/>
      </w:pPr>
      <w:r>
        <w:rPr>
          <w:b/>
          <w:bCs/>
          <w:i/>
          <w:iCs/>
          <w:color w:val="71717A"/>
          <w:sz w:val="20"/>
          <w:szCs w:val="20"/>
        </w:rPr>
        <w:t xml:space="preserve">තිරය: </w:t>
      </w:r>
      <w:r>
        <w:rPr>
          <w:i/>
          <w:iCs/>
          <w:color w:val="71717A"/>
          <w:sz w:val="20"/>
          <w:szCs w:val="20"/>
        </w:rPr>
        <w:t xml:space="preserve">Enable Booking button</w:t>
      </w:r>
    </w:p>
    <w:p>
      <w:pPr>
        <w:pStyle w:val="Heading2"/>
        <w:spacing w:after="120" w:before="280"/>
      </w:pPr>
      <w:r>
        <w:rPr>
          <w:b/>
          <w:bCs/>
          <w:color w:val="1A1C29"/>
          <w:sz w:val="26"/>
          <w:szCs w:val="26"/>
        </w:rPr>
        <w:t xml:space="preserve">පියවර 24: Admin verification → Live</w:t>
      </w:r>
    </w:p>
    <w:p>
      <w:pPr>
        <w:spacing w:after="120"/>
      </w:pPr>
      <w:r>
        <w:rPr>
          <w:sz w:val="22"/>
          <w:szCs w:val="22"/>
        </w:rPr>
        <w:t xml:space="preserve">Admin approve කළ පසු Verified — marketplace හි public. Customers book කර commissions ඔබට ලැබේ.</w:t>
      </w:r>
    </w:p>
    <w:p>
      <w:pPr>
        <w:spacing w:after="160"/>
      </w:pPr>
      <w:r>
        <w:rPr>
          <w:b/>
          <w:bCs/>
          <w:i/>
          <w:iCs/>
          <w:color w:val="71717A"/>
          <w:sz w:val="20"/>
          <w:szCs w:val="20"/>
        </w:rPr>
        <w:t xml:space="preserve">තිරය: </w:t>
      </w:r>
      <w:r>
        <w:rPr>
          <w:i/>
          <w:iCs/>
          <w:color w:val="71717A"/>
          <w:sz w:val="20"/>
          <w:szCs w:val="20"/>
        </w:rPr>
        <w:t xml:space="preserve">Verified status</w:t>
      </w:r>
    </w:p>
    <w:p>
      <w:pPr>
        <w:pStyle w:val="Heading2"/>
        <w:spacing w:after="120" w:before="280"/>
      </w:pPr>
      <w:r>
        <w:rPr>
          <w:b/>
          <w:bCs/>
          <w:color w:val="1A1C29"/>
          <w:sz w:val="26"/>
          <w:szCs w:val="26"/>
        </w:rPr>
        <w:t xml:space="preserve">පියවර 25: Commissions</w:t>
      </w:r>
    </w:p>
    <w:p>
      <w:pPr>
        <w:spacing w:after="120"/>
      </w:pPr>
      <w:r>
        <w:rPr>
          <w:sz w:val="22"/>
          <w:szCs w:val="22"/>
        </w:rPr>
        <w:t xml:space="preserve">Weekly ledger — booking % සහ subscription %. Booking Commissions + Subscription Commissions. Week navigation සහ all-time volume.</w:t>
      </w:r>
    </w:p>
    <w:p>
      <w:pPr>
        <w:spacing w:after="160"/>
      </w:pPr>
      <w:r>
        <w:rPr>
          <w:b/>
          <w:bCs/>
          <w:i/>
          <w:iCs/>
          <w:color w:val="71717A"/>
          <w:sz w:val="20"/>
          <w:szCs w:val="20"/>
        </w:rPr>
        <w:t xml:space="preserve">තිරය: </w:t>
      </w:r>
      <w:r>
        <w:rPr>
          <w:i/>
          <w:iCs/>
          <w:color w:val="71717A"/>
          <w:sz w:val="20"/>
          <w:szCs w:val="20"/>
        </w:rPr>
        <w:t xml:space="preserve">Commissions</w:t>
      </w:r>
    </w:p>
    <w:p>
      <w:pPr>
        <w:pStyle w:val="Heading2"/>
        <w:spacing w:after="120" w:before="280"/>
      </w:pPr>
      <w:r>
        <w:rPr>
          <w:b/>
          <w:bCs/>
          <w:color w:val="1A1C29"/>
          <w:sz w:val="26"/>
          <w:szCs w:val="26"/>
        </w:rPr>
        <w:t xml:space="preserve">පියවර 26: Work Queue</w:t>
      </w:r>
    </w:p>
    <w:p>
      <w:pPr>
        <w:spacing w:after="120"/>
      </w:pPr>
      <w:r>
        <w:rPr>
          <w:sz w:val="22"/>
          <w:szCs w:val="22"/>
        </w:rPr>
        <w:t xml:space="preserve">Prioritized tasks — follow-ups, stalled onboarding, alerts. HIGH = urgent. Recommended action click කර correct page වෙත යන්න.</w:t>
      </w:r>
    </w:p>
    <w:p>
      <w:pPr>
        <w:spacing w:after="160"/>
      </w:pPr>
      <w:r>
        <w:rPr>
          <w:b/>
          <w:bCs/>
          <w:i/>
          <w:iCs/>
          <w:color w:val="71717A"/>
          <w:sz w:val="20"/>
          <w:szCs w:val="20"/>
        </w:rPr>
        <w:t xml:space="preserve">තිරය: </w:t>
      </w:r>
      <w:r>
        <w:rPr>
          <w:i/>
          <w:iCs/>
          <w:color w:val="71717A"/>
          <w:sz w:val="20"/>
          <w:szCs w:val="20"/>
        </w:rPr>
        <w:t xml:space="preserve">Work Queue</w:t>
      </w:r>
    </w:p>
    <w:p>
      <w:pPr>
        <w:pStyle w:val="Heading2"/>
        <w:spacing w:after="120" w:before="280"/>
      </w:pPr>
      <w:r>
        <w:rPr>
          <w:b/>
          <w:bCs/>
          <w:color w:val="1A1C29"/>
          <w:sz w:val="26"/>
          <w:szCs w:val="26"/>
        </w:rPr>
        <w:t xml:space="preserve">පියවර 27: My Profile</w:t>
      </w:r>
    </w:p>
    <w:p>
      <w:pPr>
        <w:spacing w:after="120"/>
      </w:pPr>
      <w:r>
        <w:rPr>
          <w:sz w:val="22"/>
          <w:szCs w:val="22"/>
        </w:rPr>
        <w:t xml:space="preserve">Photo, name, phone update. Email සහ territories admin-managed. Phone current තබා ගන්න.</w:t>
      </w:r>
    </w:p>
    <w:p>
      <w:pPr>
        <w:spacing w:after="160"/>
      </w:pPr>
      <w:r>
        <w:rPr>
          <w:b/>
          <w:bCs/>
          <w:i/>
          <w:iCs/>
          <w:color w:val="71717A"/>
          <w:sz w:val="20"/>
          <w:szCs w:val="20"/>
        </w:rPr>
        <w:t xml:space="preserve">තිරය: </w:t>
      </w:r>
      <w:r>
        <w:rPr>
          <w:i/>
          <w:iCs/>
          <w:color w:val="71717A"/>
          <w:sz w:val="20"/>
          <w:szCs w:val="20"/>
        </w:rPr>
        <w:t xml:space="preserve">Profile</w:t>
      </w:r>
    </w:p>
    <w:p>
      <w:pPr>
        <w:pStyle w:val="Heading2"/>
        <w:spacing w:after="120" w:before="280"/>
      </w:pPr>
      <w:r>
        <w:rPr>
          <w:b/>
          <w:bCs/>
          <w:color w:val="1A1C29"/>
          <w:sz w:val="26"/>
          <w:szCs w:val="26"/>
        </w:rPr>
        <w:t xml:space="preserve">පියවර 28: Onboarding pipeline</w:t>
      </w:r>
    </w:p>
    <w:p>
      <w:pPr>
        <w:spacing w:after="120"/>
      </w:pPr>
      <w:r>
        <w:rPr>
          <w:sz w:val="22"/>
          <w:szCs w:val="22"/>
        </w:rPr>
        <w:t xml:space="preserve">Assigned → Field verified → Owner invited → Owner activated → Admin verification → Live/Verified. සෑම stage එකම stall නොකර complete කරන්න.</w:t>
      </w:r>
    </w:p>
    <w:p>
      <w:pPr>
        <w:spacing w:after="160"/>
      </w:pPr>
      <w:r>
        <w:rPr>
          <w:b/>
          <w:bCs/>
          <w:i/>
          <w:iCs/>
          <w:color w:val="71717A"/>
          <w:sz w:val="20"/>
          <w:szCs w:val="20"/>
        </w:rPr>
        <w:t xml:space="preserve">තිරය: </w:t>
      </w:r>
      <w:r>
        <w:rPr>
          <w:i/>
          <w:iCs/>
          <w:color w:val="71717A"/>
          <w:sz w:val="20"/>
          <w:szCs w:val="20"/>
        </w:rPr>
        <w:t xml:space="preserve">Pipeline</w:t>
      </w:r>
    </w:p>
    <w:p>
      <w:pPr>
        <w:pStyle w:val="Heading2"/>
        <w:spacing w:after="120" w:before="280"/>
      </w:pPr>
      <w:r>
        <w:rPr>
          <w:b/>
          <w:bCs/>
          <w:color w:val="1A1C29"/>
          <w:sz w:val="26"/>
          <w:szCs w:val="26"/>
        </w:rPr>
        <w:t xml:space="preserve">පියවර 29: වැළැක්විය යුතු දෝෂ</w:t>
      </w:r>
    </w:p>
    <w:p>
      <w:pPr>
        <w:spacing w:after="120"/>
      </w:pPr>
      <w:r>
        <w:rPr>
          <w:sz w:val="22"/>
          <w:szCs w:val="22"/>
        </w:rPr>
        <w:t xml:space="preserve">වැරදි owner Gmail. Services/ prices missing. Field visit නොකිරීම. Owner එකඟතාවයින් පෙර invite. වැරදි working hours. Owner invited හි stall.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B700" w:sz="1"/>
              <w:left w:val="single" w:color="F5B700" w:sz="1"/>
              <w:bottom w:val="single" w:color="F5B700" w:sz="1"/>
              <w:right w:val="single" w:color="F5B700" w:sz="1"/>
            </w:tcBorders>
            <w:shd w:fill="FFF8E1" w:val="clear"/>
          </w:tcPr>
          <w:p>
            <w:r>
              <w:rPr>
                <w:b/>
                <w:bCs/>
                <w:color w:val="92400E"/>
                <w:sz w:val="20"/>
                <w:szCs w:val="20"/>
              </w:rPr>
              <w:t xml:space="preserve">උපදෙස්: </w:t>
            </w:r>
            <w:r>
              <w:rPr>
                <w:color w:val="92400E"/>
                <w:sz w:val="20"/>
                <w:szCs w:val="20"/>
              </w:rPr>
              <w:t xml:space="preserve">Salon Creation checklist — invite කිරීමට පෙර 100% completion.</w:t>
            </w:r>
          </w:p>
        </w:tc>
      </w:tr>
    </w:tbl>
    <w:p>
      <w:pPr>
        <w:pStyle w:val="Heading2"/>
        <w:spacing w:after="120" w:before="280"/>
      </w:pPr>
      <w:r>
        <w:rPr>
          <w:b/>
          <w:bCs/>
          <w:color w:val="1A1C29"/>
          <w:sz w:val="26"/>
          <w:szCs w:val="26"/>
        </w:rPr>
        <w:t xml:space="preserve">පියවර 30: Support</w:t>
      </w:r>
    </w:p>
    <w:p>
      <w:pPr>
        <w:spacing w:after="120"/>
      </w:pPr>
      <w:r>
        <w:rPr>
          <w:sz w:val="22"/>
          <w:szCs w:val="22"/>
        </w:rPr>
        <w:t xml:space="preserve">agents@trimma.com — territory, commission, approval issues. Salon name + owner Gmail එක් කරන්න. Agent Help හි full guide සහ EN/SI/TA Word downloads.</w:t>
      </w:r>
    </w:p>
    <w:p>
      <w:pPr>
        <w:spacing w:after="160"/>
      </w:pPr>
      <w:r>
        <w:rPr>
          <w:b/>
          <w:bCs/>
          <w:i/>
          <w:iCs/>
          <w:color w:val="71717A"/>
          <w:sz w:val="20"/>
          <w:szCs w:val="20"/>
        </w:rPr>
        <w:t xml:space="preserve">තිරය: </w:t>
      </w:r>
      <w:r>
        <w:rPr>
          <w:i/>
          <w:iCs/>
          <w:color w:val="71717A"/>
          <w:sz w:val="20"/>
          <w:szCs w:val="20"/>
        </w:rPr>
        <w:t xml:space="preserve">Support</w:t>
      </w:r>
    </w:p>
    <w:p>
      <w:pPr>
        <w:pBdr>
          <w:top w:val="single" w:color="F5B700" w:sz="6"/>
        </w:pBdr>
        <w:spacing w:before="400"/>
        <w:jc w:val="center"/>
      </w:pPr>
      <w:r>
        <w:rPr>
          <w:color w:val="71717A"/>
          <w:sz w:val="18"/>
          <w:szCs w:val="18"/>
        </w:rPr>
        <w:t xml:space="preserve">© Trimma — The Salon Engine · trimma.io · agents@trimma.com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2026-06-14T16:18:44.596Z</dcterms:created>
  <dcterms:modified xsi:type="dcterms:W3CDTF">2026-06-14T16:18:44.596Z</dcterms:modified>
</cp:coreProperties>
</file>

<file path=docProps/custom.xml><?xml version="1.0" encoding="utf-8"?>
<Properties xmlns="http://schemas.openxmlformats.org/officeDocument/2006/custom-properties" xmlns:vt="http://schemas.openxmlformats.org/officeDocument/2006/docPropsVTypes"/>
</file>