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ට්‍රිම්මා Agent Portal මාර්ගෝපදේශය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Field Agent Handbook — සැලුන් Onboard කර Commissions උපයන්න</w:t>
      </w:r>
    </w:p>
    <w:p>
      <w:pPr>
        <w:spacing w:after="400"/>
        <w:jc w:val="center"/>
      </w:pPr>
      <w:r>
        <w:rPr>
          <w:color w:val="71717A"/>
          <w:sz w:val="22"/>
          <w:szCs w:val="22"/>
        </w:rPr>
        <w:t xml:space="preserve">ශ්‍රී ලanka Trimma field agents සඳහා සම්පූර්ණ මාර්ගෝපදේශය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1: Agent Portal වෙත Sign in කරන්න</w:t>
      </w:r>
    </w:p>
    <w:p>
      <w:pPr>
        <w:spacing w:after="120"/>
      </w:pPr>
      <w:r>
        <w:rPr>
          <w:sz w:val="22"/>
          <w:szCs w:val="22"/>
        </w:rPr>
        <w:t xml:space="preserve">trimma.io/agent/login වෙත යන්න. Trimma admin ලබා දුන් email සහ password මගින් sign in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Agent login — email + password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2: ඔබගේ role සහ වගකීම්</w:t>
      </w:r>
    </w:p>
    <w:p>
      <w:pPr>
        <w:spacing w:after="120"/>
      </w:pPr>
      <w:r>
        <w:rPr>
          <w:sz w:val="22"/>
          <w:szCs w:val="22"/>
        </w:rPr>
        <w:t xml:space="preserve">Trimma Field Agent ලෙස: assigned territories හි සැලුන් සොයන්න, site එකේ verify කරන්න, Gmail හරහා owners ආරාධනා කරන්න, owner activate කිරීමෙන් පසු bookings enable කරන්න, admin වෙත submit කරන්න, commissions උපයන්න.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උපදෙස්: </w:t>
            </w:r>
            <w:r>
              <w:rPr>
                <w:color w:val="92400E"/>
                <w:sz w:val="20"/>
                <w:szCs w:val="20"/>
              </w:rPr>
              <w:t xml:space="preserve">Admin විසින් assign කළ salons සහ territories පමණක් දකින්න.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3: Agent Cockpit (Dashboard)</w:t>
      </w:r>
    </w:p>
    <w:p>
      <w:pPr>
        <w:spacing w:after="120"/>
      </w:pPr>
      <w:r>
        <w:rPr>
          <w:sz w:val="22"/>
          <w:szCs w:val="22"/>
        </w:rPr>
        <w:t xml:space="preserve">සෑම දිනකම Dashboard හි ආරම්භ කරන්න. KPI cards, Today's Priorities, Recent Assigned Salons සමාලෝචනය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Agent Cockpit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4: My Salons</w:t>
      </w:r>
    </w:p>
    <w:p>
      <w:pPr>
        <w:spacing w:after="120"/>
      </w:pPr>
      <w:r>
        <w:rPr>
          <w:sz w:val="22"/>
          <w:szCs w:val="22"/>
        </w:rPr>
        <w:t xml:space="preserve">ඔබට assign කළ සියලු සැලුන් බලන්න. Filter, search, Manage හෝ View භාවිතා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My Salons table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5: Territory Explorer</w:t>
      </w:r>
    </w:p>
    <w:p>
      <w:pPr>
        <w:spacing w:after="120"/>
      </w:pPr>
      <w:r>
        <w:rPr>
          <w:sz w:val="22"/>
          <w:szCs w:val="22"/>
        </w:rPr>
        <w:t xml:space="preserve">Map මත unlisted businesses සොයන්න. Category, territory, result limit තෝරා Search Businesses ඔබන්න.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Territory Explorer map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6: Add Manual Lead</w:t>
      </w:r>
    </w:p>
    <w:p>
      <w:pPr>
        <w:spacing w:after="120"/>
      </w:pPr>
      <w:r>
        <w:rPr>
          <w:sz w:val="22"/>
          <w:szCs w:val="22"/>
        </w:rPr>
        <w:t xml:space="preserve">Field එකේ සැලුනක් හමු වුවහොත් manual lead සාදන්න. Services, staff, amenities ඇතුළත් කර owner ආරාධනා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Add Manual Lead form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7: Salon Creation</w:t>
      </w:r>
    </w:p>
    <w:p>
      <w:pPr>
        <w:spacing w:after="120"/>
      </w:pPr>
      <w:r>
        <w:rPr>
          <w:sz w:val="22"/>
          <w:szCs w:val="22"/>
        </w:rPr>
        <w:t xml:space="preserve">Google leads සහ manual leads එකම ස්ථානයක process කරන්න. Field Editor විවෘත කිරීමට card එක ඔබන්න.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Salon Creation tabs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8: Field Editor — කොටස් 5</w:t>
      </w:r>
    </w:p>
    <w:p>
      <w:pPr>
        <w:spacing w:after="120"/>
      </w:pPr>
      <w:r>
        <w:rPr>
          <w:sz w:val="22"/>
          <w:szCs w:val="22"/>
        </w:rPr>
        <w:t xml:space="preserve">Salon &amp; Owner, Agent Field Data, Services, Staff, Amenities. ඕනෑම වේලාවක Save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Field Editor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9: Salon owner ආරාධනා කරන්න</w:t>
      </w:r>
    </w:p>
    <w:p>
      <w:pPr>
        <w:spacing w:after="120"/>
      </w:pPr>
      <w:r>
        <w:rPr>
          <w:sz w:val="22"/>
          <w:szCs w:val="22"/>
        </w:rPr>
        <w:t xml:space="preserve">Owner Gmail සහ WhatsApp සම්පූර්ණ කර Send Invitation භාවිතා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Send Invitation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උපදෙස්: </w:t>
            </w:r>
            <w:r>
              <w:rPr>
                <w:color w:val="92400E"/>
                <w:sz w:val="20"/>
                <w:szCs w:val="20"/>
              </w:rPr>
              <w:t xml:space="preserve">Owner ගේ සැබෑ Gmail භාවිතා කරන්න.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10: Salon Approval queue</w:t>
      </w:r>
    </w:p>
    <w:p>
      <w:pPr>
        <w:spacing w:after="120"/>
      </w:pPr>
      <w:r>
        <w:rPr>
          <w:sz w:val="22"/>
          <w:szCs w:val="22"/>
        </w:rPr>
        <w:t xml:space="preserve">Owner activated වූ පසු Salon Approval හි review කර Enable Booking &amp; Send to Admin භාවිතා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Salon Approval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11: Admin verification → Live salon</w:t>
      </w:r>
    </w:p>
    <w:p>
      <w:pPr>
        <w:spacing w:after="120"/>
      </w:pPr>
      <w:r>
        <w:rPr>
          <w:sz w:val="22"/>
          <w:szCs w:val="22"/>
        </w:rPr>
        <w:t xml:space="preserve">Admin approve කළ පසු salon marketplace හි public වී bookings ලබා ගනී.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Verified status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12: Commissions</w:t>
      </w:r>
    </w:p>
    <w:p>
      <w:pPr>
        <w:spacing w:after="120"/>
      </w:pPr>
      <w:r>
        <w:rPr>
          <w:sz w:val="22"/>
          <w:szCs w:val="22"/>
        </w:rPr>
        <w:t xml:space="preserve">Weekly booking commissions සහ subscription rewards track කරන්න.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Commissions ledger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13: Work Queue</w:t>
      </w:r>
    </w:p>
    <w:p>
      <w:pPr>
        <w:spacing w:after="120"/>
      </w:pPr>
      <w:r>
        <w:rPr>
          <w:sz w:val="22"/>
          <w:szCs w:val="22"/>
        </w:rPr>
        <w:t xml:space="preserve">Prioritized tasks — owner follow-ups, stalled onboarding, alerts.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Work Queue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14: My Profile</w:t>
      </w:r>
    </w:p>
    <w:p>
      <w:pPr>
        <w:spacing w:after="120"/>
      </w:pPr>
      <w:r>
        <w:rPr>
          <w:sz w:val="22"/>
          <w:szCs w:val="22"/>
        </w:rPr>
        <w:t xml:space="preserve">Photo, name, phone update කරන්න. Email සහ territories admin විසින් set කරයි.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Profile</w:t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15: Onboarding pipeline</w:t>
      </w:r>
    </w:p>
    <w:p>
      <w:pPr>
        <w:spacing w:after="120"/>
      </w:pPr>
      <w:r>
        <w:rPr>
          <w:sz w:val="22"/>
          <w:szCs w:val="22"/>
        </w:rPr>
        <w:t xml:space="preserve">Assigned → Field verified → Owner invited → Owner activated → Admin verification → Live/Verified.</w:t>
      </w:r>
    </w:p>
    <w:p>
      <w:pPr>
        <w:spacing w:after="160"/>
      </w:pPr>
      <w:r>
        <w:rPr>
          <w:b/>
          <w:bCs/>
          <w:i/>
          <w:iCs/>
          <w:color w:val="71717A"/>
          <w:sz w:val="20"/>
          <w:szCs w:val="20"/>
        </w:rPr>
        <w:t xml:space="preserve">තිරය: </w:t>
      </w:r>
      <w:r>
        <w:rPr>
          <w:i/>
          <w:iCs/>
          <w:color w:val="71717A"/>
          <w:sz w:val="20"/>
          <w:szCs w:val="20"/>
        </w:rPr>
        <w:t xml:space="preserve">Pipeline flow</w:t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agents@trimma.com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2026-06-14T14:45:32.636Z</dcterms:created>
  <dcterms:modified xsi:type="dcterms:W3CDTF">2026-06-14T14:45:32.636Z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