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1，为了使项目可以正常使用frame框架，需要在settings.py文件中，添加：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X_FRAME_OPTIONS = 'SAMEORIGIN</w:t>
      </w: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'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2，如果csrf中间件打开的话，发送ajax请求，也必须将csrfmiddlewaretoken数据放在ajax的data数据中，避免服务器安全验证无法通过。通过jquery获取csrfmiddlewaretoken的方法可以是“</w:t>
      </w: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csrfmiddlewaretoken: $("[name='csrfmiddlewaretoken']").val()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数据迁移：在manage.py命令中，1，键入“</w:t>
      </w: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makemigrations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”; 2，“</w:t>
      </w: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migrate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”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在models.py中，创建类，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class Users(models.Model):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 xml:space="preserve">    username = models.CharField(max_length=64)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 xml:space="preserve">    password = models.CharField(max_length=256)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540" w:firstLineChars="20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通过数据迁移，生成数据表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添加数据：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users = Users()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users.username = "admin123"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users.password = "123"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users.save()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完成数据库中数据表的物理创建，包括django_session, users等，实现通过数据库查询进行用户登录验证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抽象出md5方法，实现对md5的加密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Chars="0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  <w:t>将article_list.html绑入到当前的工程项目中。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3597"/>
    <w:multiLevelType w:val="singleLevel"/>
    <w:tmpl w:val="0CED3597"/>
    <w:lvl w:ilvl="0" w:tentative="0">
      <w:start w:val="3"/>
      <w:numFmt w:val="decimal"/>
      <w:suff w:val="nothing"/>
      <w:lvlText w:val="%1，"/>
      <w:lvlJc w:val="left"/>
    </w:lvl>
  </w:abstractNum>
  <w:abstractNum w:abstractNumId="1">
    <w:nsid w:val="52DC5D4B"/>
    <w:multiLevelType w:val="singleLevel"/>
    <w:tmpl w:val="52DC5D4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1780"/>
    <w:rsid w:val="554A4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2020-04-23T00:00:00Z</dcterms:created>
  <dc:creator>马斌</dc:creator>
  <cp:lastModifiedBy>马斌</cp:lastModifiedBy>
  <dcterms:modified xsi:type="dcterms:W3CDTF">2020-04-26T14:16:44Z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