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C19" w:rsidRDefault="000D0C19" w:rsidP="000D0C19">
      <w:pPr>
        <w:jc w:val="center"/>
        <w:rPr>
          <w:b/>
          <w:sz w:val="32"/>
        </w:rPr>
      </w:pPr>
      <w:r>
        <w:rPr>
          <w:rFonts w:hint="eastAsia"/>
          <w:b/>
          <w:sz w:val="32"/>
        </w:rPr>
        <w:t>Ten</w:t>
      </w:r>
      <w:r>
        <w:rPr>
          <w:b/>
          <w:sz w:val="32"/>
        </w:rPr>
        <w:t xml:space="preserve"> Years of Pedestrian Detection,</w:t>
      </w:r>
    </w:p>
    <w:p w:rsidR="00E65F62" w:rsidRPr="000D0C19" w:rsidRDefault="000D0C19" w:rsidP="000D0C19">
      <w:pPr>
        <w:jc w:val="center"/>
        <w:rPr>
          <w:b/>
          <w:sz w:val="32"/>
        </w:rPr>
      </w:pPr>
      <w:r>
        <w:rPr>
          <w:b/>
          <w:sz w:val="32"/>
        </w:rPr>
        <w:t xml:space="preserve"> What Have We Learned?</w:t>
      </w:r>
    </w:p>
    <w:p w:rsidR="000D0C19" w:rsidRPr="000D0C19" w:rsidRDefault="00E65F62" w:rsidP="000D0C19">
      <w:pPr>
        <w:rPr>
          <w:b/>
          <w:sz w:val="28"/>
          <w:szCs w:val="28"/>
        </w:rPr>
      </w:pPr>
      <w:r w:rsidRPr="000D0C19">
        <w:rPr>
          <w:rFonts w:hint="eastAsia"/>
          <w:b/>
          <w:sz w:val="28"/>
          <w:szCs w:val="28"/>
        </w:rPr>
        <w:t>摘要：</w:t>
      </w:r>
    </w:p>
    <w:p w:rsidR="00304478" w:rsidRDefault="00E65F62" w:rsidP="00615F69">
      <w:pPr>
        <w:ind w:firstLineChars="200" w:firstLine="480"/>
        <w:rPr>
          <w:sz w:val="24"/>
          <w:szCs w:val="24"/>
        </w:rPr>
      </w:pPr>
      <w:r w:rsidRPr="000D0C19">
        <w:rPr>
          <w:rFonts w:hint="eastAsia"/>
          <w:sz w:val="24"/>
          <w:szCs w:val="24"/>
        </w:rPr>
        <w:t>越来越多的研究成果令我们很容易忽视这些树木所在是森林。我们通过讨论最近在</w:t>
      </w:r>
      <w:r w:rsidRPr="000D0C19">
        <w:rPr>
          <w:rFonts w:hint="eastAsia"/>
          <w:sz w:val="24"/>
          <w:szCs w:val="24"/>
        </w:rPr>
        <w:t xml:space="preserve">Caltech </w:t>
      </w:r>
      <w:r w:rsidRPr="000D0C19">
        <w:rPr>
          <w:rFonts w:hint="eastAsia"/>
          <w:sz w:val="24"/>
          <w:szCs w:val="24"/>
        </w:rPr>
        <w:t>行人检测基准上</w:t>
      </w:r>
      <w:r w:rsidR="007B4905" w:rsidRPr="000D0C19">
        <w:rPr>
          <w:rFonts w:hint="eastAsia"/>
          <w:sz w:val="24"/>
          <w:szCs w:val="24"/>
        </w:rPr>
        <w:t>40</w:t>
      </w:r>
      <w:r w:rsidR="007B4905" w:rsidRPr="000D0C19">
        <w:rPr>
          <w:rFonts w:hint="eastAsia"/>
          <w:sz w:val="24"/>
          <w:szCs w:val="24"/>
        </w:rPr>
        <w:t>多个检测器的核心思想来分析近十年来那些重大的进展。我们发现主要存在三种类型的方法，都在最近达到了相似的检测质量。根据我们的分析，我们通过结合</w:t>
      </w:r>
      <w:r w:rsidR="00902408" w:rsidRPr="000D0C19">
        <w:rPr>
          <w:rFonts w:hint="eastAsia"/>
          <w:sz w:val="24"/>
          <w:szCs w:val="24"/>
        </w:rPr>
        <w:t>多个已发表的策略来研究最有前景的一些思想之间的互补性。这个决策森林</w:t>
      </w:r>
      <w:r w:rsidR="007B4905" w:rsidRPr="000D0C19">
        <w:rPr>
          <w:rFonts w:hint="eastAsia"/>
          <w:sz w:val="24"/>
          <w:szCs w:val="24"/>
        </w:rPr>
        <w:t>检测器在富有挑战的</w:t>
      </w:r>
      <w:r w:rsidR="007B4905" w:rsidRPr="000D0C19">
        <w:rPr>
          <w:rFonts w:hint="eastAsia"/>
          <w:sz w:val="24"/>
          <w:szCs w:val="24"/>
        </w:rPr>
        <w:t>Caltech-USA</w:t>
      </w:r>
      <w:r w:rsidR="007B4905" w:rsidRPr="000D0C19">
        <w:rPr>
          <w:rFonts w:hint="eastAsia"/>
          <w:sz w:val="24"/>
          <w:szCs w:val="24"/>
        </w:rPr>
        <w:t>数据集上达到了目前最好的表现。</w:t>
      </w:r>
    </w:p>
    <w:p w:rsidR="00615F69" w:rsidRPr="00881EDB" w:rsidRDefault="00615F69" w:rsidP="00615F69">
      <w:pPr>
        <w:rPr>
          <w:color w:val="2E74B5" w:themeColor="accent1" w:themeShade="BF"/>
          <w:sz w:val="24"/>
          <w:szCs w:val="24"/>
        </w:rPr>
      </w:pPr>
      <w:r w:rsidRPr="00881EDB">
        <w:rPr>
          <w:rFonts w:hint="eastAsia"/>
          <w:color w:val="2E74B5" w:themeColor="accent1" w:themeShade="BF"/>
          <w:sz w:val="24"/>
          <w:szCs w:val="24"/>
        </w:rPr>
        <w:t>【</w:t>
      </w:r>
      <w:r w:rsidR="00881EDB">
        <w:rPr>
          <w:rFonts w:hint="eastAsia"/>
          <w:color w:val="2E74B5" w:themeColor="accent1" w:themeShade="BF"/>
          <w:sz w:val="24"/>
          <w:szCs w:val="24"/>
        </w:rPr>
        <w:t>关于这篇文章的</w:t>
      </w:r>
      <w:r w:rsidR="00C37AD1" w:rsidRPr="00881EDB">
        <w:rPr>
          <w:rFonts w:hint="eastAsia"/>
          <w:color w:val="2E74B5" w:themeColor="accent1" w:themeShade="BF"/>
          <w:sz w:val="24"/>
          <w:szCs w:val="24"/>
        </w:rPr>
        <w:t>思考</w:t>
      </w:r>
      <w:r w:rsidRPr="00881EDB">
        <w:rPr>
          <w:rFonts w:hint="eastAsia"/>
          <w:color w:val="2E74B5" w:themeColor="accent1" w:themeShade="BF"/>
          <w:sz w:val="24"/>
          <w:szCs w:val="24"/>
        </w:rPr>
        <w:t>】</w:t>
      </w:r>
      <w:r w:rsidR="00C37AD1" w:rsidRPr="00881EDB">
        <w:rPr>
          <w:rFonts w:hint="eastAsia"/>
          <w:color w:val="2E74B5" w:themeColor="accent1" w:themeShade="BF"/>
          <w:sz w:val="24"/>
          <w:szCs w:val="24"/>
        </w:rPr>
        <w:t xml:space="preserve">: </w:t>
      </w:r>
      <w:r w:rsidR="00C37AD1" w:rsidRPr="00881EDB">
        <w:rPr>
          <w:rFonts w:hint="eastAsia"/>
          <w:color w:val="2E74B5" w:themeColor="accent1" w:themeShade="BF"/>
          <w:sz w:val="24"/>
          <w:szCs w:val="24"/>
        </w:rPr>
        <w:t>行人检测领域经过十几年的发展，已经出现了不少标志性的成果。虽然不断的发</w:t>
      </w:r>
      <w:r w:rsidR="00AA3594" w:rsidRPr="00881EDB">
        <w:rPr>
          <w:rFonts w:hint="eastAsia"/>
          <w:color w:val="2E74B5" w:themeColor="accent1" w:themeShade="BF"/>
          <w:sz w:val="24"/>
          <w:szCs w:val="24"/>
        </w:rPr>
        <w:t>展</w:t>
      </w:r>
      <w:r w:rsidR="00C37AD1" w:rsidRPr="00881EDB">
        <w:rPr>
          <w:rFonts w:hint="eastAsia"/>
          <w:color w:val="2E74B5" w:themeColor="accent1" w:themeShade="BF"/>
          <w:sz w:val="24"/>
          <w:szCs w:val="24"/>
        </w:rPr>
        <w:t>是必然趋势，但</w:t>
      </w:r>
      <w:r w:rsidR="00AA3594" w:rsidRPr="00881EDB">
        <w:rPr>
          <w:rFonts w:hint="eastAsia"/>
          <w:color w:val="2E74B5" w:themeColor="accent1" w:themeShade="BF"/>
          <w:sz w:val="24"/>
          <w:szCs w:val="24"/>
        </w:rPr>
        <w:t>一味的专注于某个方向的发展而忘记整个领域的发展情况是不可取的。正如文中所说的一样“</w:t>
      </w:r>
      <w:r w:rsidR="00AA3594" w:rsidRPr="00881EDB">
        <w:rPr>
          <w:rFonts w:hint="eastAsia"/>
          <w:color w:val="2E74B5" w:themeColor="accent1" w:themeShade="BF"/>
          <w:sz w:val="24"/>
          <w:szCs w:val="24"/>
        </w:rPr>
        <w:t>Paper</w:t>
      </w:r>
      <w:r w:rsidR="00AA3594" w:rsidRPr="00881EDB">
        <w:rPr>
          <w:color w:val="2E74B5" w:themeColor="accent1" w:themeShade="BF"/>
          <w:sz w:val="24"/>
          <w:szCs w:val="24"/>
        </w:rPr>
        <w:t>-by-paper results make it easy to miss the forest for trees</w:t>
      </w:r>
      <w:r w:rsidR="00AA3594" w:rsidRPr="00881EDB">
        <w:rPr>
          <w:rFonts w:hint="eastAsia"/>
          <w:color w:val="2E74B5" w:themeColor="accent1" w:themeShade="BF"/>
          <w:sz w:val="24"/>
          <w:szCs w:val="24"/>
        </w:rPr>
        <w:t>”。因此本文旨在对过去十年中行人检测领域的发展做一个综述</w:t>
      </w:r>
      <w:r w:rsidR="00A703F4" w:rsidRPr="00881EDB">
        <w:rPr>
          <w:rFonts w:hint="eastAsia"/>
          <w:color w:val="2E74B5" w:themeColor="accent1" w:themeShade="BF"/>
          <w:sz w:val="24"/>
          <w:szCs w:val="24"/>
        </w:rPr>
        <w:t>，通过分析多个检测器的核心思想来总结那些重大进展。</w:t>
      </w:r>
    </w:p>
    <w:p w:rsidR="00A703F4" w:rsidRPr="00881EDB" w:rsidRDefault="00A703F4" w:rsidP="00881EDB">
      <w:pPr>
        <w:ind w:firstLineChars="200" w:firstLine="480"/>
        <w:rPr>
          <w:rFonts w:hint="eastAsia"/>
          <w:color w:val="2E74B5" w:themeColor="accent1" w:themeShade="BF"/>
          <w:sz w:val="24"/>
          <w:szCs w:val="24"/>
        </w:rPr>
      </w:pPr>
      <w:r w:rsidRPr="00881EDB">
        <w:rPr>
          <w:rFonts w:hint="eastAsia"/>
          <w:color w:val="2E74B5" w:themeColor="accent1" w:themeShade="BF"/>
          <w:sz w:val="24"/>
          <w:szCs w:val="24"/>
        </w:rPr>
        <w:t>我认为综述性文章对于初入领域的人来说十分重要，它可以帮助我们了解</w:t>
      </w:r>
      <w:r w:rsidR="00881EDB" w:rsidRPr="00881EDB">
        <w:rPr>
          <w:rFonts w:hint="eastAsia"/>
          <w:color w:val="2E74B5" w:themeColor="accent1" w:themeShade="BF"/>
          <w:sz w:val="24"/>
          <w:szCs w:val="24"/>
        </w:rPr>
        <w:t>整个领域的概括，发展方向以及发展进度等。</w:t>
      </w:r>
      <w:r w:rsidR="00881EDB">
        <w:rPr>
          <w:rFonts w:hint="eastAsia"/>
          <w:color w:val="2E74B5" w:themeColor="accent1" w:themeShade="BF"/>
          <w:sz w:val="24"/>
          <w:szCs w:val="24"/>
        </w:rPr>
        <w:t>通过阅读该篇论文</w:t>
      </w:r>
      <w:r w:rsidR="00340DA3">
        <w:rPr>
          <w:rFonts w:hint="eastAsia"/>
          <w:color w:val="2E74B5" w:themeColor="accent1" w:themeShade="BF"/>
          <w:sz w:val="24"/>
          <w:szCs w:val="24"/>
        </w:rPr>
        <w:t>虽然并不能了解某个特定的方法，但可以看出人们在解决行人检测问题时不断的提出问题，解决问题，从而形成了一个螺旋上升的发展路线。了解过去，才能更好的看清未来。在本文中也提出了该领域下一步科学的发展，值得人们深思。</w:t>
      </w:r>
    </w:p>
    <w:p w:rsidR="007B4905" w:rsidRPr="000D0C19" w:rsidRDefault="007B4905" w:rsidP="000D0C19">
      <w:pPr>
        <w:rPr>
          <w:b/>
          <w:sz w:val="28"/>
          <w:szCs w:val="28"/>
        </w:rPr>
      </w:pPr>
      <w:r w:rsidRPr="000D0C19">
        <w:rPr>
          <w:rFonts w:hint="eastAsia"/>
          <w:b/>
          <w:sz w:val="28"/>
          <w:szCs w:val="28"/>
        </w:rPr>
        <w:t>1</w:t>
      </w:r>
      <w:r w:rsidR="005F04EF" w:rsidRPr="000D0C19">
        <w:rPr>
          <w:rFonts w:hint="eastAsia"/>
          <w:b/>
          <w:sz w:val="28"/>
          <w:szCs w:val="28"/>
        </w:rPr>
        <w:t>．</w:t>
      </w:r>
      <w:r w:rsidRPr="000D0C19">
        <w:rPr>
          <w:rFonts w:hint="eastAsia"/>
          <w:b/>
          <w:sz w:val="28"/>
          <w:szCs w:val="28"/>
        </w:rPr>
        <w:t>简介</w:t>
      </w:r>
    </w:p>
    <w:p w:rsidR="007B4905" w:rsidRPr="000D0C19" w:rsidRDefault="0057429A" w:rsidP="000D0C19">
      <w:pPr>
        <w:ind w:firstLineChars="200" w:firstLine="480"/>
        <w:rPr>
          <w:sz w:val="24"/>
          <w:szCs w:val="24"/>
        </w:rPr>
      </w:pPr>
      <w:r w:rsidRPr="000D0C19">
        <w:rPr>
          <w:rFonts w:hint="eastAsia"/>
          <w:sz w:val="24"/>
          <w:szCs w:val="24"/>
        </w:rPr>
        <w:t>行人检测是物体</w:t>
      </w:r>
      <w:r w:rsidR="00345068" w:rsidRPr="000D0C19">
        <w:rPr>
          <w:rFonts w:hint="eastAsia"/>
          <w:sz w:val="24"/>
          <w:szCs w:val="24"/>
        </w:rPr>
        <w:t>检测</w:t>
      </w:r>
      <w:r w:rsidR="00A078FB" w:rsidRPr="000D0C19">
        <w:rPr>
          <w:rFonts w:hint="eastAsia"/>
          <w:sz w:val="24"/>
          <w:szCs w:val="24"/>
        </w:rPr>
        <w:t>的一个典型实例。由于其可直接应用于车辆安全，监控以及机器人学，在过去几年中吸引了不少关注。重要的是，基于已建立的标准</w:t>
      </w:r>
      <w:r w:rsidR="00231EE1" w:rsidRPr="000D0C19">
        <w:rPr>
          <w:rFonts w:hint="eastAsia"/>
          <w:sz w:val="24"/>
          <w:szCs w:val="24"/>
        </w:rPr>
        <w:t>和评价指标，这是一个已被很好定义的问题。同样的，他也作为探索目标</w:t>
      </w:r>
      <w:r w:rsidR="00A078FB" w:rsidRPr="000D0C19">
        <w:rPr>
          <w:rFonts w:hint="eastAsia"/>
          <w:sz w:val="24"/>
          <w:szCs w:val="24"/>
        </w:rPr>
        <w:t>检测不同思想的一个平台。作为</w:t>
      </w:r>
      <w:r w:rsidR="00231EE1" w:rsidRPr="000D0C19">
        <w:rPr>
          <w:rFonts w:hint="eastAsia"/>
          <w:sz w:val="24"/>
          <w:szCs w:val="24"/>
        </w:rPr>
        <w:t>目标</w:t>
      </w:r>
      <w:r w:rsidR="00500583" w:rsidRPr="000D0C19">
        <w:rPr>
          <w:rFonts w:hint="eastAsia"/>
          <w:sz w:val="24"/>
          <w:szCs w:val="24"/>
        </w:rPr>
        <w:t>检测主要的范例“</w:t>
      </w:r>
      <w:proofErr w:type="spellStart"/>
      <w:r w:rsidR="00500583" w:rsidRPr="000D0C19">
        <w:rPr>
          <w:rFonts w:hint="eastAsia"/>
          <w:sz w:val="24"/>
          <w:szCs w:val="24"/>
        </w:rPr>
        <w:t>Viola&amp;Jones</w:t>
      </w:r>
      <w:proofErr w:type="spellEnd"/>
      <w:r w:rsidR="00500583" w:rsidRPr="000D0C19">
        <w:rPr>
          <w:rFonts w:hint="eastAsia"/>
          <w:sz w:val="24"/>
          <w:szCs w:val="24"/>
        </w:rPr>
        <w:t xml:space="preserve"> </w:t>
      </w:r>
      <w:r w:rsidR="00500583" w:rsidRPr="000D0C19">
        <w:rPr>
          <w:rFonts w:hint="eastAsia"/>
          <w:sz w:val="24"/>
          <w:szCs w:val="24"/>
        </w:rPr>
        <w:t>变种”，</w:t>
      </w:r>
      <w:r w:rsidR="00500583" w:rsidRPr="000D0C19">
        <w:rPr>
          <w:rFonts w:hint="eastAsia"/>
          <w:sz w:val="24"/>
          <w:szCs w:val="24"/>
        </w:rPr>
        <w:t>HOG+</w:t>
      </w:r>
      <w:r w:rsidR="00500583" w:rsidRPr="000D0C19">
        <w:rPr>
          <w:sz w:val="24"/>
          <w:szCs w:val="24"/>
        </w:rPr>
        <w:t>SVM</w:t>
      </w:r>
      <w:r w:rsidR="00896BB4">
        <w:rPr>
          <w:rFonts w:hint="eastAsia"/>
          <w:sz w:val="24"/>
          <w:szCs w:val="24"/>
        </w:rPr>
        <w:t>刚性模板，可变形部件</w:t>
      </w:r>
      <w:r w:rsidR="00500583" w:rsidRPr="000D0C19">
        <w:rPr>
          <w:rFonts w:hint="eastAsia"/>
          <w:sz w:val="24"/>
          <w:szCs w:val="24"/>
        </w:rPr>
        <w:t>检测器（</w:t>
      </w:r>
      <w:r w:rsidR="00500583" w:rsidRPr="000D0C19">
        <w:rPr>
          <w:rFonts w:hint="eastAsia"/>
          <w:sz w:val="24"/>
          <w:szCs w:val="24"/>
        </w:rPr>
        <w:t>DPM</w:t>
      </w:r>
      <w:r w:rsidR="00500583" w:rsidRPr="000D0C19">
        <w:rPr>
          <w:rFonts w:hint="eastAsia"/>
          <w:sz w:val="24"/>
          <w:szCs w:val="24"/>
        </w:rPr>
        <w:t>）和卷积神经网络都被研究过了。</w:t>
      </w:r>
    </w:p>
    <w:p w:rsidR="00500583" w:rsidRDefault="00500583" w:rsidP="000D0C19">
      <w:pPr>
        <w:ind w:firstLineChars="200" w:firstLine="480"/>
        <w:rPr>
          <w:sz w:val="24"/>
          <w:szCs w:val="24"/>
        </w:rPr>
      </w:pPr>
      <w:r w:rsidRPr="000D0C19">
        <w:rPr>
          <w:rFonts w:hint="eastAsia"/>
          <w:sz w:val="24"/>
          <w:szCs w:val="24"/>
        </w:rPr>
        <w:t>本文的目的在于回顾过去十年中行人检测的发展（</w:t>
      </w:r>
      <w:r w:rsidRPr="000D0C19">
        <w:rPr>
          <w:rFonts w:hint="eastAsia"/>
          <w:sz w:val="24"/>
          <w:szCs w:val="24"/>
        </w:rPr>
        <w:t>40+</w:t>
      </w:r>
      <w:r w:rsidR="00231EE1" w:rsidRPr="000D0C19">
        <w:rPr>
          <w:rFonts w:hint="eastAsia"/>
          <w:sz w:val="24"/>
          <w:szCs w:val="24"/>
        </w:rPr>
        <w:t>种方法），确定所探索的主要思想并且量化</w:t>
      </w:r>
      <w:proofErr w:type="gramStart"/>
      <w:r w:rsidR="00231EE1" w:rsidRPr="000D0C19">
        <w:rPr>
          <w:rFonts w:hint="eastAsia"/>
          <w:sz w:val="24"/>
          <w:szCs w:val="24"/>
        </w:rPr>
        <w:t>哪个</w:t>
      </w:r>
      <w:r w:rsidRPr="000D0C19">
        <w:rPr>
          <w:rFonts w:hint="eastAsia"/>
          <w:sz w:val="24"/>
          <w:szCs w:val="24"/>
        </w:rPr>
        <w:t>思想</w:t>
      </w:r>
      <w:proofErr w:type="gramEnd"/>
      <w:r w:rsidRPr="000D0C19">
        <w:rPr>
          <w:rFonts w:hint="eastAsia"/>
          <w:sz w:val="24"/>
          <w:szCs w:val="24"/>
        </w:rPr>
        <w:t>对于最终的检测质量有着最深的影响。在接下来几节种，我们将回顾已有的数据集</w:t>
      </w:r>
      <w:r w:rsidR="00E41EF9" w:rsidRPr="000D0C19">
        <w:rPr>
          <w:rFonts w:hint="eastAsia"/>
          <w:sz w:val="24"/>
          <w:szCs w:val="24"/>
        </w:rPr>
        <w:t>（</w:t>
      </w:r>
      <w:r w:rsidR="00902E5F" w:rsidRPr="000D0C19">
        <w:rPr>
          <w:rFonts w:hint="eastAsia"/>
          <w:sz w:val="24"/>
          <w:szCs w:val="24"/>
        </w:rPr>
        <w:t>第二</w:t>
      </w:r>
      <w:r w:rsidR="00E41EF9" w:rsidRPr="000D0C19">
        <w:rPr>
          <w:rFonts w:hint="eastAsia"/>
          <w:sz w:val="24"/>
          <w:szCs w:val="24"/>
        </w:rPr>
        <w:t>节）</w:t>
      </w:r>
      <w:r w:rsidRPr="000D0C19">
        <w:rPr>
          <w:rFonts w:hint="eastAsia"/>
          <w:sz w:val="24"/>
          <w:szCs w:val="24"/>
        </w:rPr>
        <w:t>，</w:t>
      </w:r>
      <w:r w:rsidR="00902E5F" w:rsidRPr="000D0C19">
        <w:rPr>
          <w:rFonts w:hint="eastAsia"/>
          <w:sz w:val="24"/>
          <w:szCs w:val="24"/>
        </w:rPr>
        <w:t>提供一个对不同方法的讨论（第三</w:t>
      </w:r>
      <w:r w:rsidR="00E41EF9" w:rsidRPr="000D0C19">
        <w:rPr>
          <w:rFonts w:hint="eastAsia"/>
          <w:sz w:val="24"/>
          <w:szCs w:val="24"/>
        </w:rPr>
        <w:t>节），以及对近年进展再造</w:t>
      </w:r>
      <w:r w:rsidR="00E41EF9" w:rsidRPr="000D0C19">
        <w:rPr>
          <w:rFonts w:hint="eastAsia"/>
          <w:sz w:val="24"/>
          <w:szCs w:val="24"/>
        </w:rPr>
        <w:t>/</w:t>
      </w:r>
      <w:r w:rsidR="00E41EF9" w:rsidRPr="000D0C19">
        <w:rPr>
          <w:rFonts w:hint="eastAsia"/>
          <w:sz w:val="24"/>
          <w:szCs w:val="24"/>
        </w:rPr>
        <w:t>量化的实验</w:t>
      </w:r>
      <w:r w:rsidR="00902E5F" w:rsidRPr="000D0C19">
        <w:rPr>
          <w:rFonts w:hint="eastAsia"/>
          <w:sz w:val="24"/>
          <w:szCs w:val="24"/>
        </w:rPr>
        <w:t>（第四</w:t>
      </w:r>
      <w:r w:rsidR="005B1878" w:rsidRPr="000D0C19">
        <w:rPr>
          <w:rFonts w:hint="eastAsia"/>
          <w:sz w:val="24"/>
          <w:szCs w:val="24"/>
        </w:rPr>
        <w:t>节</w:t>
      </w:r>
      <w:r w:rsidR="00902E5F" w:rsidRPr="000D0C19">
        <w:rPr>
          <w:rFonts w:hint="eastAsia"/>
          <w:sz w:val="24"/>
          <w:szCs w:val="24"/>
        </w:rPr>
        <w:t>，使用</w:t>
      </w:r>
      <w:r w:rsidR="00902E5F" w:rsidRPr="000D0C19">
        <w:rPr>
          <w:rFonts w:hint="eastAsia"/>
          <w:sz w:val="24"/>
          <w:szCs w:val="24"/>
        </w:rPr>
        <w:t>20</w:t>
      </w:r>
      <w:r w:rsidR="00902E5F" w:rsidRPr="000D0C19">
        <w:rPr>
          <w:rFonts w:hint="eastAsia"/>
          <w:sz w:val="24"/>
          <w:szCs w:val="24"/>
        </w:rPr>
        <w:t>个新训练的检测模型来进行试验</w:t>
      </w:r>
      <w:r w:rsidR="005B1878" w:rsidRPr="000D0C19">
        <w:rPr>
          <w:rFonts w:hint="eastAsia"/>
          <w:sz w:val="24"/>
          <w:szCs w:val="24"/>
        </w:rPr>
        <w:t>）</w:t>
      </w:r>
      <w:r w:rsidR="00E41EF9" w:rsidRPr="000D0C19">
        <w:rPr>
          <w:rFonts w:hint="eastAsia"/>
          <w:sz w:val="24"/>
          <w:szCs w:val="24"/>
        </w:rPr>
        <w:t>。</w:t>
      </w:r>
      <w:r w:rsidR="00692D1B" w:rsidRPr="000D0C19">
        <w:rPr>
          <w:rFonts w:hint="eastAsia"/>
          <w:sz w:val="24"/>
          <w:szCs w:val="24"/>
        </w:rPr>
        <w:t>尽管我们并不是要</w:t>
      </w:r>
      <w:r w:rsidR="00902E5F" w:rsidRPr="000D0C19">
        <w:rPr>
          <w:rFonts w:hint="eastAsia"/>
          <w:sz w:val="24"/>
          <w:szCs w:val="24"/>
        </w:rPr>
        <w:t>介绍一种新奇的技术，但我们会通过把现有的方法放在一起比较来报告</w:t>
      </w:r>
      <w:r w:rsidR="00692D1B" w:rsidRPr="000D0C19">
        <w:rPr>
          <w:rFonts w:hint="eastAsia"/>
          <w:sz w:val="24"/>
          <w:szCs w:val="24"/>
        </w:rPr>
        <w:t>在富有挑战的</w:t>
      </w:r>
      <w:r w:rsidR="00692D1B" w:rsidRPr="000D0C19">
        <w:rPr>
          <w:rFonts w:hint="eastAsia"/>
          <w:sz w:val="24"/>
          <w:szCs w:val="24"/>
        </w:rPr>
        <w:t>Cal</w:t>
      </w:r>
      <w:r w:rsidR="00692D1B" w:rsidRPr="000D0C19">
        <w:rPr>
          <w:sz w:val="24"/>
          <w:szCs w:val="24"/>
        </w:rPr>
        <w:t>tech-USA</w:t>
      </w:r>
      <w:r w:rsidR="00692D1B" w:rsidRPr="000D0C19">
        <w:rPr>
          <w:rFonts w:hint="eastAsia"/>
          <w:sz w:val="24"/>
          <w:szCs w:val="24"/>
        </w:rPr>
        <w:t>数据集上最好的检测结果。</w:t>
      </w:r>
    </w:p>
    <w:p w:rsidR="000D0C19" w:rsidRDefault="000D0C19" w:rsidP="000D0C19">
      <w:pPr>
        <w:jc w:val="center"/>
        <w:rPr>
          <w:sz w:val="24"/>
          <w:szCs w:val="24"/>
        </w:rPr>
      </w:pPr>
      <w:r>
        <w:rPr>
          <w:rFonts w:hint="eastAsia"/>
          <w:noProof/>
          <w:sz w:val="24"/>
          <w:szCs w:val="24"/>
        </w:rPr>
        <w:lastRenderedPageBreak/>
        <w:drawing>
          <wp:inline distT="0" distB="0" distL="0" distR="0">
            <wp:extent cx="3929068"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5">
                      <a:extLst>
                        <a:ext uri="{28A0092B-C50C-407E-A947-70E740481C1C}">
                          <a14:useLocalDpi xmlns:a14="http://schemas.microsoft.com/office/drawing/2010/main" val="0"/>
                        </a:ext>
                      </a:extLst>
                    </a:blip>
                    <a:stretch>
                      <a:fillRect/>
                    </a:stretch>
                  </pic:blipFill>
                  <pic:spPr>
                    <a:xfrm>
                      <a:off x="0" y="0"/>
                      <a:ext cx="3997741" cy="2713614"/>
                    </a:xfrm>
                    <a:prstGeom prst="rect">
                      <a:avLst/>
                    </a:prstGeom>
                  </pic:spPr>
                </pic:pic>
              </a:graphicData>
            </a:graphic>
          </wp:inline>
        </w:drawing>
      </w:r>
    </w:p>
    <w:p w:rsidR="00896BB4" w:rsidRPr="00501B13" w:rsidRDefault="00896BB4" w:rsidP="00896BB4">
      <w:pPr>
        <w:rPr>
          <w:color w:val="2E74B5" w:themeColor="accent1" w:themeShade="BF"/>
          <w:sz w:val="24"/>
          <w:szCs w:val="24"/>
        </w:rPr>
      </w:pPr>
      <w:r w:rsidRPr="00501B13">
        <w:rPr>
          <w:rFonts w:hint="eastAsia"/>
          <w:color w:val="2E74B5" w:themeColor="accent1" w:themeShade="BF"/>
          <w:sz w:val="24"/>
          <w:szCs w:val="24"/>
        </w:rPr>
        <w:t>【本文的工作】</w:t>
      </w:r>
      <w:r w:rsidRPr="00501B13">
        <w:rPr>
          <w:rFonts w:hint="eastAsia"/>
          <w:color w:val="2E74B5" w:themeColor="accent1" w:themeShade="BF"/>
          <w:sz w:val="24"/>
          <w:szCs w:val="24"/>
        </w:rPr>
        <w:t xml:space="preserve"> </w:t>
      </w:r>
      <w:r w:rsidRPr="00501B13">
        <w:rPr>
          <w:rFonts w:hint="eastAsia"/>
          <w:color w:val="2E74B5" w:themeColor="accent1" w:themeShade="BF"/>
          <w:sz w:val="24"/>
          <w:szCs w:val="24"/>
        </w:rPr>
        <w:t>：</w:t>
      </w:r>
    </w:p>
    <w:p w:rsidR="00501B13" w:rsidRDefault="00501B13" w:rsidP="00896BB4">
      <w:pPr>
        <w:rPr>
          <w:color w:val="2E74B5" w:themeColor="accent1" w:themeShade="BF"/>
          <w:sz w:val="24"/>
          <w:szCs w:val="24"/>
        </w:rPr>
      </w:pPr>
      <w:r w:rsidRPr="002E665E">
        <w:rPr>
          <w:rFonts w:hint="eastAsia"/>
          <w:color w:val="2E74B5" w:themeColor="accent1" w:themeShade="BF"/>
          <w:sz w:val="24"/>
          <w:szCs w:val="24"/>
          <w:highlight w:val="yellow"/>
        </w:rPr>
        <w:t>[</w:t>
      </w:r>
      <w:r w:rsidRPr="002E665E">
        <w:rPr>
          <w:color w:val="2E74B5" w:themeColor="accent1" w:themeShade="BF"/>
          <w:sz w:val="24"/>
          <w:szCs w:val="24"/>
          <w:highlight w:val="yellow"/>
        </w:rPr>
        <w:t>1</w:t>
      </w:r>
      <w:r w:rsidRPr="002E665E">
        <w:rPr>
          <w:rFonts w:hint="eastAsia"/>
          <w:color w:val="2E74B5" w:themeColor="accent1" w:themeShade="BF"/>
          <w:sz w:val="24"/>
          <w:szCs w:val="24"/>
          <w:highlight w:val="yellow"/>
        </w:rPr>
        <w:t>]</w:t>
      </w:r>
      <w:r w:rsidRPr="002E665E">
        <w:rPr>
          <w:color w:val="2E74B5" w:themeColor="accent1" w:themeShade="BF"/>
          <w:sz w:val="24"/>
          <w:szCs w:val="24"/>
          <w:highlight w:val="yellow"/>
        </w:rPr>
        <w:t>:</w:t>
      </w:r>
      <w:r w:rsidRPr="002E665E">
        <w:rPr>
          <w:rFonts w:hint="eastAsia"/>
          <w:color w:val="2E74B5" w:themeColor="accent1" w:themeShade="BF"/>
          <w:sz w:val="24"/>
          <w:szCs w:val="24"/>
          <w:highlight w:val="yellow"/>
        </w:rPr>
        <w:t>讨论行人检测领域主要所使用的数据集以及各自的特点。</w:t>
      </w:r>
    </w:p>
    <w:p w:rsidR="00501B13" w:rsidRDefault="00501B13" w:rsidP="000F5BD5">
      <w:pPr>
        <w:ind w:leftChars="200" w:left="420"/>
        <w:rPr>
          <w:color w:val="2E74B5" w:themeColor="accent1" w:themeShade="BF"/>
          <w:sz w:val="24"/>
          <w:szCs w:val="24"/>
        </w:rPr>
      </w:pPr>
      <w:r>
        <w:rPr>
          <w:color w:val="2E74B5" w:themeColor="accent1" w:themeShade="BF"/>
          <w:sz w:val="24"/>
          <w:szCs w:val="24"/>
        </w:rPr>
        <w:tab/>
      </w:r>
      <w:r>
        <w:rPr>
          <w:rFonts w:hint="eastAsia"/>
          <w:color w:val="2E74B5" w:themeColor="accent1" w:themeShade="BF"/>
          <w:sz w:val="24"/>
          <w:szCs w:val="24"/>
        </w:rPr>
        <w:t>本文中简要介绍了如</w:t>
      </w:r>
      <w:r>
        <w:rPr>
          <w:rFonts w:hint="eastAsia"/>
          <w:color w:val="2E74B5" w:themeColor="accent1" w:themeShade="BF"/>
          <w:sz w:val="24"/>
          <w:szCs w:val="24"/>
        </w:rPr>
        <w:t>INRIA,ETH,TUD-Brussels</w:t>
      </w:r>
      <w:r>
        <w:rPr>
          <w:rFonts w:hint="eastAsia"/>
          <w:color w:val="2E74B5" w:themeColor="accent1" w:themeShade="BF"/>
          <w:sz w:val="24"/>
          <w:szCs w:val="24"/>
        </w:rPr>
        <w:t>，</w:t>
      </w:r>
      <w:r>
        <w:rPr>
          <w:rFonts w:hint="eastAsia"/>
          <w:color w:val="2E74B5" w:themeColor="accent1" w:themeShade="BF"/>
          <w:sz w:val="24"/>
          <w:szCs w:val="24"/>
        </w:rPr>
        <w:t>Daimler</w:t>
      </w:r>
      <w:r>
        <w:rPr>
          <w:rFonts w:hint="eastAsia"/>
          <w:color w:val="2E74B5" w:themeColor="accent1" w:themeShade="BF"/>
          <w:sz w:val="24"/>
          <w:szCs w:val="24"/>
        </w:rPr>
        <w:t>，</w:t>
      </w:r>
      <w:r>
        <w:rPr>
          <w:rFonts w:hint="eastAsia"/>
          <w:color w:val="2E74B5" w:themeColor="accent1" w:themeShade="BF"/>
          <w:sz w:val="24"/>
          <w:szCs w:val="24"/>
        </w:rPr>
        <w:t>Caltech</w:t>
      </w:r>
      <w:r>
        <w:rPr>
          <w:color w:val="2E74B5" w:themeColor="accent1" w:themeShade="BF"/>
          <w:sz w:val="24"/>
          <w:szCs w:val="24"/>
        </w:rPr>
        <w:t>-USA</w:t>
      </w:r>
      <w:r>
        <w:rPr>
          <w:rFonts w:hint="eastAsia"/>
          <w:color w:val="2E74B5" w:themeColor="accent1" w:themeShade="BF"/>
          <w:sz w:val="24"/>
          <w:szCs w:val="24"/>
        </w:rPr>
        <w:t>和</w:t>
      </w:r>
      <w:r>
        <w:rPr>
          <w:rFonts w:hint="eastAsia"/>
          <w:color w:val="2E74B5" w:themeColor="accent1" w:themeShade="BF"/>
          <w:sz w:val="24"/>
          <w:szCs w:val="24"/>
        </w:rPr>
        <w:t>KITTI</w:t>
      </w:r>
      <w:r>
        <w:rPr>
          <w:rFonts w:hint="eastAsia"/>
          <w:color w:val="2E74B5" w:themeColor="accent1" w:themeShade="BF"/>
          <w:sz w:val="24"/>
          <w:szCs w:val="24"/>
        </w:rPr>
        <w:t>等</w:t>
      </w:r>
      <w:r w:rsidR="000F5BD5">
        <w:rPr>
          <w:rFonts w:hint="eastAsia"/>
          <w:color w:val="2E74B5" w:themeColor="accent1" w:themeShade="BF"/>
          <w:sz w:val="24"/>
          <w:szCs w:val="24"/>
        </w:rPr>
        <w:t>数据集。</w:t>
      </w:r>
    </w:p>
    <w:p w:rsidR="000F5BD5" w:rsidRPr="002E665E" w:rsidRDefault="000F5BD5" w:rsidP="002E665E">
      <w:pPr>
        <w:pStyle w:val="a3"/>
        <w:numPr>
          <w:ilvl w:val="0"/>
          <w:numId w:val="1"/>
        </w:numPr>
        <w:ind w:firstLineChars="0"/>
        <w:rPr>
          <w:color w:val="2E74B5" w:themeColor="accent1" w:themeShade="BF"/>
          <w:sz w:val="24"/>
          <w:szCs w:val="24"/>
        </w:rPr>
      </w:pPr>
      <w:r w:rsidRPr="002E665E">
        <w:rPr>
          <w:color w:val="2E74B5" w:themeColor="accent1" w:themeShade="BF"/>
          <w:sz w:val="24"/>
          <w:szCs w:val="24"/>
        </w:rPr>
        <w:t>INRIA</w:t>
      </w:r>
      <w:r w:rsidRPr="002E665E">
        <w:rPr>
          <w:rFonts w:hint="eastAsia"/>
          <w:color w:val="2E74B5" w:themeColor="accent1" w:themeShade="BF"/>
          <w:sz w:val="24"/>
          <w:szCs w:val="24"/>
        </w:rPr>
        <w:t>：图片相对较少，标注质量高。</w:t>
      </w:r>
    </w:p>
    <w:p w:rsidR="000F5BD5" w:rsidRPr="002E665E" w:rsidRDefault="000F5BD5" w:rsidP="002E665E">
      <w:pPr>
        <w:pStyle w:val="a3"/>
        <w:numPr>
          <w:ilvl w:val="0"/>
          <w:numId w:val="1"/>
        </w:numPr>
        <w:ind w:firstLineChars="0"/>
        <w:rPr>
          <w:color w:val="2E74B5" w:themeColor="accent1" w:themeShade="BF"/>
          <w:sz w:val="24"/>
          <w:szCs w:val="24"/>
        </w:rPr>
      </w:pPr>
      <w:r w:rsidRPr="002E665E">
        <w:rPr>
          <w:color w:val="2E74B5" w:themeColor="accent1" w:themeShade="BF"/>
          <w:sz w:val="24"/>
          <w:szCs w:val="24"/>
        </w:rPr>
        <w:t>ETH</w:t>
      </w:r>
      <w:r w:rsidRPr="002E665E">
        <w:rPr>
          <w:rFonts w:hint="eastAsia"/>
          <w:color w:val="2E74B5" w:themeColor="accent1" w:themeShade="BF"/>
          <w:sz w:val="24"/>
          <w:szCs w:val="24"/>
        </w:rPr>
        <w:t>、</w:t>
      </w:r>
      <w:r w:rsidRPr="002E665E">
        <w:rPr>
          <w:rFonts w:hint="eastAsia"/>
          <w:color w:val="2E74B5" w:themeColor="accent1" w:themeShade="BF"/>
          <w:sz w:val="24"/>
          <w:szCs w:val="24"/>
        </w:rPr>
        <w:t>TUD-Brussels</w:t>
      </w:r>
      <w:r w:rsidRPr="002E665E">
        <w:rPr>
          <w:rFonts w:hint="eastAsia"/>
          <w:color w:val="2E74B5" w:themeColor="accent1" w:themeShade="BF"/>
          <w:sz w:val="24"/>
          <w:szCs w:val="24"/>
        </w:rPr>
        <w:t>：中等大小视频数据集。</w:t>
      </w:r>
    </w:p>
    <w:p w:rsidR="000F5BD5" w:rsidRPr="002E665E" w:rsidRDefault="000F5BD5" w:rsidP="002E665E">
      <w:pPr>
        <w:pStyle w:val="a3"/>
        <w:numPr>
          <w:ilvl w:val="0"/>
          <w:numId w:val="1"/>
        </w:numPr>
        <w:ind w:firstLineChars="0"/>
        <w:rPr>
          <w:color w:val="2E74B5" w:themeColor="accent1" w:themeShade="BF"/>
          <w:sz w:val="24"/>
          <w:szCs w:val="24"/>
        </w:rPr>
      </w:pPr>
      <w:r w:rsidRPr="002E665E">
        <w:rPr>
          <w:color w:val="2E74B5" w:themeColor="accent1" w:themeShade="BF"/>
          <w:sz w:val="24"/>
          <w:szCs w:val="24"/>
        </w:rPr>
        <w:t>D</w:t>
      </w:r>
      <w:r w:rsidRPr="002E665E">
        <w:rPr>
          <w:rFonts w:hint="eastAsia"/>
          <w:color w:val="2E74B5" w:themeColor="accent1" w:themeShade="BF"/>
          <w:sz w:val="24"/>
          <w:szCs w:val="24"/>
        </w:rPr>
        <w:t>aimler</w:t>
      </w:r>
      <w:r w:rsidRPr="002E665E">
        <w:rPr>
          <w:rFonts w:hint="eastAsia"/>
          <w:color w:val="2E74B5" w:themeColor="accent1" w:themeShade="BF"/>
          <w:sz w:val="24"/>
          <w:szCs w:val="24"/>
        </w:rPr>
        <w:t>：缺少颜色通道。</w:t>
      </w:r>
    </w:p>
    <w:p w:rsidR="000F5BD5" w:rsidRPr="002E665E" w:rsidRDefault="000F5BD5" w:rsidP="002E665E">
      <w:pPr>
        <w:pStyle w:val="a3"/>
        <w:numPr>
          <w:ilvl w:val="0"/>
          <w:numId w:val="1"/>
        </w:numPr>
        <w:ind w:firstLineChars="0"/>
        <w:rPr>
          <w:color w:val="2E74B5" w:themeColor="accent1" w:themeShade="BF"/>
          <w:sz w:val="24"/>
          <w:szCs w:val="24"/>
        </w:rPr>
      </w:pPr>
      <w:r w:rsidRPr="002E665E">
        <w:rPr>
          <w:color w:val="2E74B5" w:themeColor="accent1" w:themeShade="BF"/>
          <w:sz w:val="24"/>
          <w:szCs w:val="24"/>
        </w:rPr>
        <w:t>KITTI</w:t>
      </w:r>
      <w:r w:rsidRPr="002E665E">
        <w:rPr>
          <w:rFonts w:hint="eastAsia"/>
          <w:color w:val="2E74B5" w:themeColor="accent1" w:themeShade="BF"/>
          <w:sz w:val="24"/>
          <w:szCs w:val="24"/>
        </w:rPr>
        <w:t>：测试集更多变。</w:t>
      </w:r>
    </w:p>
    <w:p w:rsidR="000F5BD5" w:rsidRPr="00501B13" w:rsidRDefault="000F5BD5" w:rsidP="000F5BD5">
      <w:pPr>
        <w:ind w:leftChars="200" w:left="420"/>
        <w:rPr>
          <w:rFonts w:hint="eastAsia"/>
          <w:color w:val="2E74B5" w:themeColor="accent1" w:themeShade="BF"/>
          <w:sz w:val="24"/>
          <w:szCs w:val="24"/>
        </w:rPr>
      </w:pPr>
      <w:r>
        <w:rPr>
          <w:rFonts w:hint="eastAsia"/>
          <w:color w:val="2E74B5" w:themeColor="accent1" w:themeShade="BF"/>
          <w:sz w:val="24"/>
          <w:szCs w:val="24"/>
        </w:rPr>
        <w:t>【思考】</w:t>
      </w:r>
      <w:r>
        <w:rPr>
          <w:rFonts w:hint="eastAsia"/>
          <w:color w:val="2E74B5" w:themeColor="accent1" w:themeShade="BF"/>
          <w:sz w:val="24"/>
          <w:szCs w:val="24"/>
        </w:rPr>
        <w:t>:</w:t>
      </w:r>
      <w:r>
        <w:rPr>
          <w:color w:val="2E74B5" w:themeColor="accent1" w:themeShade="BF"/>
          <w:sz w:val="24"/>
          <w:szCs w:val="24"/>
        </w:rPr>
        <w:t xml:space="preserve"> </w:t>
      </w:r>
      <w:r>
        <w:rPr>
          <w:rFonts w:hint="eastAsia"/>
          <w:color w:val="2E74B5" w:themeColor="accent1" w:themeShade="BF"/>
          <w:sz w:val="24"/>
          <w:szCs w:val="24"/>
        </w:rPr>
        <w:t>数据集显然对于行人检测问题来说十分重要。</w:t>
      </w:r>
      <w:r w:rsidR="00B95FB5">
        <w:rPr>
          <w:rFonts w:hint="eastAsia"/>
          <w:color w:val="2E74B5" w:themeColor="accent1" w:themeShade="BF"/>
          <w:sz w:val="24"/>
          <w:szCs w:val="24"/>
        </w:rPr>
        <w:t>到底需要怎样的数据集以及需要多少才能足够检测器使用一直是一个问题。训练集与测试集的比例，选取方式也十分重要。值得思考的是训练集中的行人数据是否足够于模型的学习，而模型在测试集上的泛化程度是否就确实代表了模型本身的性能。如果训练集多样性较小，而测试集的多样性较大，那么</w:t>
      </w:r>
      <w:proofErr w:type="gramStart"/>
      <w:r w:rsidR="00B95FB5">
        <w:rPr>
          <w:rFonts w:hint="eastAsia"/>
          <w:color w:val="2E74B5" w:themeColor="accent1" w:themeShade="BF"/>
          <w:sz w:val="24"/>
          <w:szCs w:val="24"/>
        </w:rPr>
        <w:t>如此所</w:t>
      </w:r>
      <w:proofErr w:type="gramEnd"/>
      <w:r w:rsidR="00B95FB5">
        <w:rPr>
          <w:rFonts w:hint="eastAsia"/>
          <w:color w:val="2E74B5" w:themeColor="accent1" w:themeShade="BF"/>
          <w:sz w:val="24"/>
          <w:szCs w:val="24"/>
        </w:rPr>
        <w:t>测试的结果就不能很好的表示我们模型的能力。于是，训练集与测试集的设置就成了至关重要的问题，而对于此似乎并没有一个统一的说法。我们的目的是得到更具鲁棒性的模型，这样就需要我们从数据中学习到更具代表性的特征以应对各种姿势、各种角度、各种状态的行人。</w:t>
      </w:r>
    </w:p>
    <w:p w:rsidR="00692D1B" w:rsidRPr="000D0C19" w:rsidRDefault="00692D1B" w:rsidP="000D0C19">
      <w:pPr>
        <w:rPr>
          <w:b/>
          <w:sz w:val="28"/>
          <w:szCs w:val="28"/>
        </w:rPr>
      </w:pPr>
      <w:r w:rsidRPr="000D0C19">
        <w:rPr>
          <w:rFonts w:hint="eastAsia"/>
          <w:b/>
          <w:sz w:val="28"/>
          <w:szCs w:val="28"/>
        </w:rPr>
        <w:t>2.</w:t>
      </w:r>
      <w:r w:rsidRPr="000D0C19">
        <w:rPr>
          <w:b/>
          <w:sz w:val="28"/>
          <w:szCs w:val="28"/>
        </w:rPr>
        <w:t xml:space="preserve"> </w:t>
      </w:r>
      <w:r w:rsidRPr="000D0C19">
        <w:rPr>
          <w:rFonts w:hint="eastAsia"/>
          <w:b/>
          <w:sz w:val="28"/>
          <w:szCs w:val="28"/>
        </w:rPr>
        <w:t>数据集</w:t>
      </w:r>
    </w:p>
    <w:p w:rsidR="00692D1B" w:rsidRPr="000D0C19" w:rsidRDefault="00692D1B" w:rsidP="000D0C19">
      <w:pPr>
        <w:ind w:firstLineChars="200" w:firstLine="480"/>
        <w:rPr>
          <w:sz w:val="24"/>
          <w:szCs w:val="24"/>
        </w:rPr>
      </w:pPr>
      <w:r w:rsidRPr="000D0C19">
        <w:rPr>
          <w:rFonts w:hint="eastAsia"/>
          <w:sz w:val="24"/>
          <w:szCs w:val="24"/>
        </w:rPr>
        <w:t>几年来很多公共行人数据集都被收集起来；</w:t>
      </w:r>
      <w:r w:rsidRPr="000D0C19">
        <w:rPr>
          <w:rFonts w:hint="eastAsia"/>
          <w:sz w:val="24"/>
          <w:szCs w:val="24"/>
        </w:rPr>
        <w:t>INRIA</w:t>
      </w:r>
      <w:r w:rsidRPr="000D0C19">
        <w:rPr>
          <w:rFonts w:hint="eastAsia"/>
          <w:sz w:val="24"/>
          <w:szCs w:val="24"/>
        </w:rPr>
        <w:t>，</w:t>
      </w:r>
      <w:r w:rsidRPr="000D0C19">
        <w:rPr>
          <w:rFonts w:hint="eastAsia"/>
          <w:sz w:val="24"/>
          <w:szCs w:val="24"/>
        </w:rPr>
        <w:t>ETH</w:t>
      </w:r>
      <w:r w:rsidRPr="000D0C19">
        <w:rPr>
          <w:rFonts w:hint="eastAsia"/>
          <w:sz w:val="24"/>
          <w:szCs w:val="24"/>
        </w:rPr>
        <w:t>，</w:t>
      </w:r>
      <w:r w:rsidRPr="000D0C19">
        <w:rPr>
          <w:rFonts w:hint="eastAsia"/>
          <w:sz w:val="24"/>
          <w:szCs w:val="24"/>
        </w:rPr>
        <w:t>TUD-Brussels</w:t>
      </w:r>
      <w:r w:rsidRPr="000D0C19">
        <w:rPr>
          <w:rFonts w:hint="eastAsia"/>
          <w:sz w:val="24"/>
          <w:szCs w:val="24"/>
        </w:rPr>
        <w:t>，</w:t>
      </w:r>
      <w:r w:rsidRPr="000D0C19">
        <w:rPr>
          <w:rFonts w:hint="eastAsia"/>
          <w:sz w:val="24"/>
          <w:szCs w:val="24"/>
        </w:rPr>
        <w:t>Daimler</w:t>
      </w:r>
      <w:r w:rsidRPr="000D0C19">
        <w:rPr>
          <w:rFonts w:hint="eastAsia"/>
          <w:sz w:val="24"/>
          <w:szCs w:val="24"/>
        </w:rPr>
        <w:t>，</w:t>
      </w:r>
      <w:r w:rsidRPr="000D0C19">
        <w:rPr>
          <w:rFonts w:hint="eastAsia"/>
          <w:sz w:val="24"/>
          <w:szCs w:val="24"/>
        </w:rPr>
        <w:t>Caltech</w:t>
      </w:r>
      <w:r w:rsidRPr="000D0C19">
        <w:rPr>
          <w:sz w:val="24"/>
          <w:szCs w:val="24"/>
        </w:rPr>
        <w:t>-USA</w:t>
      </w:r>
      <w:r w:rsidRPr="000D0C19">
        <w:rPr>
          <w:rFonts w:hint="eastAsia"/>
          <w:sz w:val="24"/>
          <w:szCs w:val="24"/>
        </w:rPr>
        <w:t>和</w:t>
      </w:r>
      <w:r w:rsidR="00792922" w:rsidRPr="000D0C19">
        <w:rPr>
          <w:rFonts w:hint="eastAsia"/>
          <w:sz w:val="24"/>
          <w:szCs w:val="24"/>
        </w:rPr>
        <w:t>KITTI</w:t>
      </w:r>
      <w:r w:rsidR="00792922" w:rsidRPr="000D0C19">
        <w:rPr>
          <w:rFonts w:hint="eastAsia"/>
          <w:sz w:val="24"/>
          <w:szCs w:val="24"/>
        </w:rPr>
        <w:t>是使用最普遍的数据集。他们有不同的特点，劣势和优势。</w:t>
      </w:r>
    </w:p>
    <w:p w:rsidR="00792922" w:rsidRPr="000D0C19" w:rsidRDefault="00792922" w:rsidP="000D0C19">
      <w:pPr>
        <w:ind w:firstLineChars="200" w:firstLine="480"/>
        <w:rPr>
          <w:sz w:val="24"/>
          <w:szCs w:val="24"/>
        </w:rPr>
      </w:pPr>
      <w:r w:rsidRPr="000D0C19">
        <w:rPr>
          <w:rFonts w:hint="eastAsia"/>
          <w:sz w:val="24"/>
          <w:szCs w:val="24"/>
        </w:rPr>
        <w:t>INRIA</w:t>
      </w:r>
      <w:r w:rsidRPr="000D0C19">
        <w:rPr>
          <w:rFonts w:hint="eastAsia"/>
          <w:sz w:val="24"/>
          <w:szCs w:val="24"/>
        </w:rPr>
        <w:t>是这之中最古老并且相对图片最少的数据集。然而，在不同的环境下，行人的高质量标注也带来了不少好处</w:t>
      </w:r>
      <w:r w:rsidR="00A45363" w:rsidRPr="000D0C19">
        <w:rPr>
          <w:rFonts w:hint="eastAsia"/>
          <w:sz w:val="24"/>
          <w:szCs w:val="24"/>
        </w:rPr>
        <w:t>，这也是为什么该数据集会被普遍选择作为训练集。</w:t>
      </w:r>
      <w:r w:rsidR="00A45363" w:rsidRPr="000D0C19">
        <w:rPr>
          <w:rFonts w:hint="eastAsia"/>
          <w:sz w:val="24"/>
          <w:szCs w:val="24"/>
        </w:rPr>
        <w:t>ETH</w:t>
      </w:r>
      <w:r w:rsidR="00A45363" w:rsidRPr="000D0C19">
        <w:rPr>
          <w:rFonts w:hint="eastAsia"/>
          <w:sz w:val="24"/>
          <w:szCs w:val="24"/>
        </w:rPr>
        <w:t>和</w:t>
      </w:r>
      <w:r w:rsidR="00A45363" w:rsidRPr="000D0C19">
        <w:rPr>
          <w:rFonts w:hint="eastAsia"/>
          <w:sz w:val="24"/>
          <w:szCs w:val="24"/>
        </w:rPr>
        <w:t>TUD-Brussels</w:t>
      </w:r>
      <w:r w:rsidR="00A45363" w:rsidRPr="000D0C19">
        <w:rPr>
          <w:rFonts w:hint="eastAsia"/>
          <w:sz w:val="24"/>
          <w:szCs w:val="24"/>
        </w:rPr>
        <w:t>是中等大小的视频数据集。</w:t>
      </w:r>
      <w:r w:rsidR="00A45363" w:rsidRPr="000D0C19">
        <w:rPr>
          <w:rFonts w:hint="eastAsia"/>
          <w:sz w:val="24"/>
          <w:szCs w:val="24"/>
        </w:rPr>
        <w:t>Daimler</w:t>
      </w:r>
      <w:r w:rsidR="00A45363" w:rsidRPr="000D0C19">
        <w:rPr>
          <w:rFonts w:hint="eastAsia"/>
          <w:sz w:val="24"/>
          <w:szCs w:val="24"/>
        </w:rPr>
        <w:t>由于缺少颜色通道而没有被使用。</w:t>
      </w:r>
      <w:r w:rsidR="00A45363" w:rsidRPr="000D0C19">
        <w:rPr>
          <w:rFonts w:hint="eastAsia"/>
          <w:sz w:val="24"/>
          <w:szCs w:val="24"/>
        </w:rPr>
        <w:t xml:space="preserve">Daimler </w:t>
      </w:r>
      <w:proofErr w:type="spellStart"/>
      <w:r w:rsidR="00A45363" w:rsidRPr="000D0C19">
        <w:rPr>
          <w:rFonts w:hint="eastAsia"/>
          <w:sz w:val="24"/>
          <w:szCs w:val="24"/>
        </w:rPr>
        <w:t>ste-reo,ETH</w:t>
      </w:r>
      <w:proofErr w:type="spellEnd"/>
      <w:r w:rsidR="00A45363" w:rsidRPr="000D0C19">
        <w:rPr>
          <w:rFonts w:hint="eastAsia"/>
          <w:sz w:val="24"/>
          <w:szCs w:val="24"/>
        </w:rPr>
        <w:t xml:space="preserve"> </w:t>
      </w:r>
      <w:r w:rsidR="00A45363" w:rsidRPr="000D0C19">
        <w:rPr>
          <w:rFonts w:hint="eastAsia"/>
          <w:sz w:val="24"/>
          <w:szCs w:val="24"/>
        </w:rPr>
        <w:t>和</w:t>
      </w:r>
      <w:r w:rsidR="00A45363" w:rsidRPr="000D0C19">
        <w:rPr>
          <w:rFonts w:hint="eastAsia"/>
          <w:sz w:val="24"/>
          <w:szCs w:val="24"/>
        </w:rPr>
        <w:t>KITTI</w:t>
      </w:r>
      <w:r w:rsidR="00A45363" w:rsidRPr="000D0C19">
        <w:rPr>
          <w:rFonts w:hint="eastAsia"/>
          <w:sz w:val="24"/>
          <w:szCs w:val="24"/>
        </w:rPr>
        <w:t>提供了立体的信息。所有的数据</w:t>
      </w:r>
      <w:proofErr w:type="gramStart"/>
      <w:r w:rsidR="00A45363" w:rsidRPr="000D0C19">
        <w:rPr>
          <w:rFonts w:hint="eastAsia"/>
          <w:sz w:val="24"/>
          <w:szCs w:val="24"/>
        </w:rPr>
        <w:t>集除了</w:t>
      </w:r>
      <w:proofErr w:type="gramEnd"/>
      <w:r w:rsidR="00A45363" w:rsidRPr="000D0C19">
        <w:rPr>
          <w:rFonts w:hint="eastAsia"/>
          <w:sz w:val="24"/>
          <w:szCs w:val="24"/>
        </w:rPr>
        <w:t>INRIA</w:t>
      </w:r>
      <w:r w:rsidR="00A45363" w:rsidRPr="000D0C19">
        <w:rPr>
          <w:rFonts w:hint="eastAsia"/>
          <w:sz w:val="24"/>
          <w:szCs w:val="24"/>
        </w:rPr>
        <w:t>都是从视频中获取，因此可以使用光</w:t>
      </w:r>
      <w:proofErr w:type="gramStart"/>
      <w:r w:rsidR="00A45363" w:rsidRPr="000D0C19">
        <w:rPr>
          <w:rFonts w:hint="eastAsia"/>
          <w:sz w:val="24"/>
          <w:szCs w:val="24"/>
        </w:rPr>
        <w:t>流作为</w:t>
      </w:r>
      <w:proofErr w:type="gramEnd"/>
      <w:r w:rsidR="00A45363" w:rsidRPr="000D0C19">
        <w:rPr>
          <w:rFonts w:hint="eastAsia"/>
          <w:sz w:val="24"/>
          <w:szCs w:val="24"/>
        </w:rPr>
        <w:t>附加的线索。</w:t>
      </w:r>
    </w:p>
    <w:p w:rsidR="00A45363" w:rsidRPr="000D0C19" w:rsidRDefault="00A45363" w:rsidP="000D0C19">
      <w:pPr>
        <w:ind w:firstLineChars="200" w:firstLine="480"/>
        <w:rPr>
          <w:sz w:val="24"/>
          <w:szCs w:val="24"/>
        </w:rPr>
      </w:pPr>
      <w:r w:rsidRPr="000D0C19">
        <w:rPr>
          <w:rFonts w:hint="eastAsia"/>
          <w:sz w:val="24"/>
          <w:szCs w:val="24"/>
        </w:rPr>
        <w:t>目前，</w:t>
      </w:r>
      <w:r w:rsidRPr="000D0C19">
        <w:rPr>
          <w:rFonts w:hint="eastAsia"/>
          <w:sz w:val="24"/>
          <w:szCs w:val="24"/>
        </w:rPr>
        <w:t>Caltech-USA</w:t>
      </w:r>
      <w:r w:rsidRPr="000D0C19">
        <w:rPr>
          <w:rFonts w:hint="eastAsia"/>
          <w:sz w:val="24"/>
          <w:szCs w:val="24"/>
        </w:rPr>
        <w:t>和</w:t>
      </w:r>
      <w:r w:rsidRPr="000D0C19">
        <w:rPr>
          <w:rFonts w:hint="eastAsia"/>
          <w:sz w:val="24"/>
          <w:szCs w:val="24"/>
        </w:rPr>
        <w:t>KITTI</w:t>
      </w:r>
      <w:r w:rsidRPr="000D0C19">
        <w:rPr>
          <w:rFonts w:hint="eastAsia"/>
          <w:sz w:val="24"/>
          <w:szCs w:val="24"/>
        </w:rPr>
        <w:t>是行人检测主要的基准。两者都是相对较大并富有挑战性的数据集。</w:t>
      </w:r>
      <w:r w:rsidRPr="000D0C19">
        <w:rPr>
          <w:rFonts w:hint="eastAsia"/>
          <w:sz w:val="24"/>
          <w:szCs w:val="24"/>
        </w:rPr>
        <w:t>Caltech-USA</w:t>
      </w:r>
      <w:r w:rsidR="00360CF1" w:rsidRPr="000D0C19">
        <w:rPr>
          <w:rFonts w:hint="eastAsia"/>
          <w:sz w:val="24"/>
          <w:szCs w:val="24"/>
        </w:rPr>
        <w:t>较为杰出是因为很多方法在其上被评估。</w:t>
      </w:r>
      <w:r w:rsidR="00360CF1" w:rsidRPr="000D0C19">
        <w:rPr>
          <w:rFonts w:hint="eastAsia"/>
          <w:sz w:val="24"/>
          <w:szCs w:val="24"/>
        </w:rPr>
        <w:t>KITTI</w:t>
      </w:r>
      <w:r w:rsidR="00360CF1" w:rsidRPr="000D0C19">
        <w:rPr>
          <w:rFonts w:hint="eastAsia"/>
          <w:sz w:val="24"/>
          <w:szCs w:val="24"/>
        </w:rPr>
        <w:t>较为杰出是因为它的测试集更多变，</w:t>
      </w:r>
      <w:r w:rsidR="00FA0807" w:rsidRPr="000D0C19">
        <w:rPr>
          <w:rFonts w:hint="eastAsia"/>
          <w:sz w:val="24"/>
          <w:szCs w:val="24"/>
        </w:rPr>
        <w:t>但它也并没有被频繁使用。更多数据集的详细讨论可以查阅</w:t>
      </w:r>
      <w:r w:rsidR="00FA0807" w:rsidRPr="000D0C19">
        <w:rPr>
          <w:rFonts w:hint="eastAsia"/>
          <w:sz w:val="24"/>
          <w:szCs w:val="24"/>
        </w:rPr>
        <w:t>[</w:t>
      </w:r>
      <w:r w:rsidR="00FA0807" w:rsidRPr="000D0C19">
        <w:rPr>
          <w:sz w:val="24"/>
          <w:szCs w:val="24"/>
        </w:rPr>
        <w:t>8,7</w:t>
      </w:r>
      <w:r w:rsidR="00FA0807" w:rsidRPr="000D0C19">
        <w:rPr>
          <w:rFonts w:hint="eastAsia"/>
          <w:sz w:val="24"/>
          <w:szCs w:val="24"/>
        </w:rPr>
        <w:t>]</w:t>
      </w:r>
      <w:r w:rsidR="00FA0807" w:rsidRPr="000D0C19">
        <w:rPr>
          <w:rFonts w:hint="eastAsia"/>
          <w:sz w:val="24"/>
          <w:szCs w:val="24"/>
        </w:rPr>
        <w:t>。</w:t>
      </w:r>
      <w:r w:rsidR="00FA0807" w:rsidRPr="000D0C19">
        <w:rPr>
          <w:rFonts w:hint="eastAsia"/>
          <w:sz w:val="24"/>
          <w:szCs w:val="24"/>
        </w:rPr>
        <w:t>INRIA</w:t>
      </w:r>
      <w:r w:rsidR="00FA0807" w:rsidRPr="000D0C19">
        <w:rPr>
          <w:rFonts w:hint="eastAsia"/>
          <w:sz w:val="24"/>
          <w:szCs w:val="24"/>
        </w:rPr>
        <w:t>，</w:t>
      </w:r>
      <w:r w:rsidR="00FA0807" w:rsidRPr="000D0C19">
        <w:rPr>
          <w:rFonts w:hint="eastAsia"/>
          <w:sz w:val="24"/>
          <w:szCs w:val="24"/>
        </w:rPr>
        <w:t>ETH</w:t>
      </w:r>
      <w:r w:rsidR="00FA0807" w:rsidRPr="000D0C19">
        <w:rPr>
          <w:rFonts w:hint="eastAsia"/>
          <w:sz w:val="24"/>
          <w:szCs w:val="24"/>
        </w:rPr>
        <w:t>，</w:t>
      </w:r>
      <w:r w:rsidR="00FA0807" w:rsidRPr="000D0C19">
        <w:rPr>
          <w:rFonts w:hint="eastAsia"/>
          <w:sz w:val="24"/>
          <w:szCs w:val="24"/>
        </w:rPr>
        <w:t>TUD-</w:t>
      </w:r>
      <w:proofErr w:type="spellStart"/>
      <w:r w:rsidR="00FA0807" w:rsidRPr="000D0C19">
        <w:rPr>
          <w:rFonts w:hint="eastAsia"/>
          <w:sz w:val="24"/>
          <w:szCs w:val="24"/>
        </w:rPr>
        <w:t>Brussels,Daimler</w:t>
      </w:r>
      <w:proofErr w:type="spellEnd"/>
      <w:r w:rsidR="00FA0807" w:rsidRPr="000D0C19">
        <w:rPr>
          <w:rFonts w:hint="eastAsia"/>
          <w:sz w:val="24"/>
          <w:szCs w:val="24"/>
        </w:rPr>
        <w:t>和</w:t>
      </w:r>
      <w:r w:rsidR="00FA0807" w:rsidRPr="000D0C19">
        <w:rPr>
          <w:rFonts w:hint="eastAsia"/>
          <w:sz w:val="24"/>
          <w:szCs w:val="24"/>
        </w:rPr>
        <w:t>Caltech-USA</w:t>
      </w:r>
      <w:r w:rsidR="00FA0807" w:rsidRPr="000D0C19">
        <w:rPr>
          <w:rFonts w:hint="eastAsia"/>
          <w:sz w:val="24"/>
          <w:szCs w:val="24"/>
        </w:rPr>
        <w:t>都可以</w:t>
      </w:r>
      <w:r w:rsidR="00FA0807" w:rsidRPr="000D0C19">
        <w:rPr>
          <w:rFonts w:hint="eastAsia"/>
          <w:sz w:val="24"/>
          <w:szCs w:val="24"/>
        </w:rPr>
        <w:lastRenderedPageBreak/>
        <w:t>使用一个统一的评估工具箱；</w:t>
      </w:r>
      <w:r w:rsidR="00FA0807" w:rsidRPr="000D0C19">
        <w:rPr>
          <w:rFonts w:hint="eastAsia"/>
          <w:sz w:val="24"/>
          <w:szCs w:val="24"/>
        </w:rPr>
        <w:t>KITTI</w:t>
      </w:r>
      <w:r w:rsidR="00FA0807" w:rsidRPr="000D0C19">
        <w:rPr>
          <w:rFonts w:hint="eastAsia"/>
          <w:sz w:val="24"/>
          <w:szCs w:val="24"/>
        </w:rPr>
        <w:t>在一个未被公开的测试集上使用不同的评估工具箱。这两个工具箱都维护了一个在线排名，在其上发布的方法可以进行并列的比较。</w:t>
      </w:r>
    </w:p>
    <w:p w:rsidR="00FA0807" w:rsidRDefault="00FA0807" w:rsidP="000D0C19">
      <w:pPr>
        <w:ind w:firstLineChars="200" w:firstLine="480"/>
        <w:rPr>
          <w:sz w:val="24"/>
          <w:szCs w:val="24"/>
        </w:rPr>
      </w:pPr>
      <w:r w:rsidRPr="000D0C19">
        <w:rPr>
          <w:rFonts w:hint="eastAsia"/>
          <w:sz w:val="24"/>
          <w:szCs w:val="24"/>
        </w:rPr>
        <w:t>本文主要使用</w:t>
      </w:r>
      <w:r w:rsidRPr="000D0C19">
        <w:rPr>
          <w:rFonts w:hint="eastAsia"/>
          <w:sz w:val="24"/>
          <w:szCs w:val="24"/>
        </w:rPr>
        <w:t>Caltech-USA</w:t>
      </w:r>
      <w:r w:rsidRPr="000D0C19">
        <w:rPr>
          <w:rFonts w:hint="eastAsia"/>
          <w:sz w:val="24"/>
          <w:szCs w:val="24"/>
        </w:rPr>
        <w:t>来比较各个方法，其次会使用</w:t>
      </w:r>
      <w:r w:rsidRPr="000D0C19">
        <w:rPr>
          <w:rFonts w:hint="eastAsia"/>
          <w:sz w:val="24"/>
          <w:szCs w:val="24"/>
        </w:rPr>
        <w:t>INRIA</w:t>
      </w:r>
      <w:r w:rsidRPr="000D0C19">
        <w:rPr>
          <w:rFonts w:hint="eastAsia"/>
          <w:sz w:val="24"/>
          <w:szCs w:val="24"/>
        </w:rPr>
        <w:t>和</w:t>
      </w:r>
      <w:r w:rsidRPr="000D0C19">
        <w:rPr>
          <w:rFonts w:hint="eastAsia"/>
          <w:sz w:val="24"/>
          <w:szCs w:val="24"/>
        </w:rPr>
        <w:t>KITTI</w:t>
      </w:r>
      <w:r w:rsidRPr="000D0C19">
        <w:rPr>
          <w:rFonts w:hint="eastAsia"/>
          <w:sz w:val="24"/>
          <w:szCs w:val="24"/>
        </w:rPr>
        <w:t>。如图</w:t>
      </w:r>
      <w:r w:rsidRPr="000D0C19">
        <w:rPr>
          <w:rFonts w:hint="eastAsia"/>
          <w:sz w:val="24"/>
          <w:szCs w:val="24"/>
        </w:rPr>
        <w:t>2</w:t>
      </w:r>
      <w:r w:rsidRPr="000D0C19">
        <w:rPr>
          <w:rFonts w:hint="eastAsia"/>
          <w:sz w:val="24"/>
          <w:szCs w:val="24"/>
        </w:rPr>
        <w:t>。</w:t>
      </w:r>
      <w:r w:rsidRPr="000D0C19">
        <w:rPr>
          <w:rFonts w:hint="eastAsia"/>
          <w:sz w:val="24"/>
          <w:szCs w:val="24"/>
        </w:rPr>
        <w:t>INRIA</w:t>
      </w:r>
      <w:r w:rsidRPr="000D0C19">
        <w:rPr>
          <w:rFonts w:hint="eastAsia"/>
          <w:sz w:val="24"/>
          <w:szCs w:val="24"/>
        </w:rPr>
        <w:t>上的结果使用</w:t>
      </w:r>
      <w:r w:rsidRPr="000D0C19">
        <w:rPr>
          <w:rFonts w:hint="eastAsia"/>
          <w:sz w:val="24"/>
          <w:szCs w:val="24"/>
        </w:rPr>
        <w:t>log-average mi</w:t>
      </w:r>
      <w:r w:rsidRPr="000D0C19">
        <w:rPr>
          <w:sz w:val="24"/>
          <w:szCs w:val="24"/>
        </w:rPr>
        <w:t>ss-rate</w:t>
      </w:r>
      <w:r w:rsidRPr="000D0C19">
        <w:rPr>
          <w:rFonts w:hint="eastAsia"/>
          <w:sz w:val="24"/>
          <w:szCs w:val="24"/>
        </w:rPr>
        <w:t>（越低越好）来评估，而</w:t>
      </w:r>
      <w:r w:rsidRPr="000D0C19">
        <w:rPr>
          <w:rFonts w:hint="eastAsia"/>
          <w:sz w:val="24"/>
          <w:szCs w:val="24"/>
        </w:rPr>
        <w:t>KITTI</w:t>
      </w:r>
      <w:r w:rsidRPr="000D0C19">
        <w:rPr>
          <w:rFonts w:hint="eastAsia"/>
          <w:sz w:val="24"/>
          <w:szCs w:val="24"/>
        </w:rPr>
        <w:t>使用</w:t>
      </w:r>
      <w:r w:rsidRPr="000D0C19">
        <w:rPr>
          <w:rFonts w:hint="eastAsia"/>
          <w:sz w:val="24"/>
          <w:szCs w:val="24"/>
        </w:rPr>
        <w:t>precision-recall curve</w:t>
      </w:r>
      <w:r w:rsidRPr="000D0C19">
        <w:rPr>
          <w:rFonts w:hint="eastAsia"/>
          <w:sz w:val="24"/>
          <w:szCs w:val="24"/>
        </w:rPr>
        <w:t>（越高越好）下面积来评估。</w:t>
      </w:r>
    </w:p>
    <w:p w:rsidR="000D0C19" w:rsidRPr="000D0C19" w:rsidRDefault="000D0C19" w:rsidP="000D0C19">
      <w:pPr>
        <w:rPr>
          <w:rFonts w:hint="eastAsia"/>
          <w:sz w:val="24"/>
          <w:szCs w:val="24"/>
        </w:rPr>
      </w:pPr>
      <w:r>
        <w:rPr>
          <w:rFonts w:hint="eastAsia"/>
          <w:noProof/>
          <w:sz w:val="24"/>
          <w:szCs w:val="24"/>
        </w:rPr>
        <w:drawing>
          <wp:inline distT="0" distB="0" distL="0" distR="0">
            <wp:extent cx="5274310" cy="1414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1414145"/>
                    </a:xfrm>
                    <a:prstGeom prst="rect">
                      <a:avLst/>
                    </a:prstGeom>
                  </pic:spPr>
                </pic:pic>
              </a:graphicData>
            </a:graphic>
          </wp:inline>
        </w:drawing>
      </w:r>
    </w:p>
    <w:p w:rsidR="00FA0807" w:rsidRDefault="00FA0807" w:rsidP="000D0C19">
      <w:pPr>
        <w:rPr>
          <w:sz w:val="24"/>
          <w:szCs w:val="24"/>
        </w:rPr>
      </w:pPr>
      <w:r w:rsidRPr="000D0C19">
        <w:rPr>
          <w:rFonts w:hint="eastAsia"/>
          <w:b/>
          <w:sz w:val="24"/>
          <w:szCs w:val="24"/>
        </w:rPr>
        <w:t>基准的价值</w:t>
      </w:r>
      <w:r w:rsidRPr="000D0C19">
        <w:rPr>
          <w:rFonts w:hint="eastAsia"/>
          <w:sz w:val="24"/>
          <w:szCs w:val="24"/>
        </w:rPr>
        <w:t xml:space="preserve">  </w:t>
      </w:r>
      <w:r w:rsidR="006704ED" w:rsidRPr="000D0C19">
        <w:rPr>
          <w:rFonts w:hint="eastAsia"/>
          <w:sz w:val="24"/>
          <w:szCs w:val="24"/>
        </w:rPr>
        <w:t>个别的论文通常只展示了最好的方法有限的一面。有一个从各种方法收集了检测结果的官方基准可以减轻作者把曲线加入上下文中的负担并使得</w:t>
      </w:r>
      <w:r w:rsidR="005F04EF" w:rsidRPr="000D0C19">
        <w:rPr>
          <w:rFonts w:hint="eastAsia"/>
          <w:sz w:val="24"/>
          <w:szCs w:val="24"/>
        </w:rPr>
        <w:t>评论者可以更简单的看到最好方法的结果。对结果的收集使回顾性的分析变的可行，正如下一节所提到的。</w:t>
      </w:r>
    </w:p>
    <w:p w:rsidR="00B95FB5" w:rsidRPr="002E665E" w:rsidRDefault="00B95FB5" w:rsidP="000D0C19">
      <w:pPr>
        <w:rPr>
          <w:rFonts w:hint="eastAsia"/>
          <w:color w:val="2E74B5" w:themeColor="accent1" w:themeShade="BF"/>
          <w:sz w:val="24"/>
          <w:szCs w:val="24"/>
        </w:rPr>
      </w:pPr>
      <w:r w:rsidRPr="002E665E">
        <w:rPr>
          <w:rFonts w:hint="eastAsia"/>
          <w:color w:val="2E74B5" w:themeColor="accent1" w:themeShade="BF"/>
          <w:sz w:val="24"/>
          <w:szCs w:val="24"/>
        </w:rPr>
        <w:t>【本文的工作】</w:t>
      </w:r>
      <w:r w:rsidRPr="002E665E">
        <w:rPr>
          <w:rFonts w:hint="eastAsia"/>
          <w:color w:val="2E74B5" w:themeColor="accent1" w:themeShade="BF"/>
          <w:sz w:val="24"/>
          <w:szCs w:val="24"/>
        </w:rPr>
        <w:t>:</w:t>
      </w:r>
    </w:p>
    <w:p w:rsidR="00B95FB5" w:rsidRDefault="00B95FB5" w:rsidP="00B95FB5">
      <w:pPr>
        <w:rPr>
          <w:color w:val="2E74B5" w:themeColor="accent1" w:themeShade="BF"/>
          <w:sz w:val="24"/>
          <w:szCs w:val="24"/>
        </w:rPr>
      </w:pPr>
      <w:r w:rsidRPr="002E665E">
        <w:rPr>
          <w:rFonts w:hint="eastAsia"/>
          <w:color w:val="2E74B5" w:themeColor="accent1" w:themeShade="BF"/>
          <w:sz w:val="24"/>
          <w:szCs w:val="24"/>
          <w:highlight w:val="yellow"/>
        </w:rPr>
        <w:t>[</w:t>
      </w:r>
      <w:r w:rsidRPr="002E665E">
        <w:rPr>
          <w:color w:val="2E74B5" w:themeColor="accent1" w:themeShade="BF"/>
          <w:sz w:val="24"/>
          <w:szCs w:val="24"/>
          <w:highlight w:val="yellow"/>
        </w:rPr>
        <w:t>2</w:t>
      </w:r>
      <w:r w:rsidRPr="002E665E">
        <w:rPr>
          <w:rFonts w:hint="eastAsia"/>
          <w:color w:val="2E74B5" w:themeColor="accent1" w:themeShade="BF"/>
          <w:sz w:val="24"/>
          <w:szCs w:val="24"/>
          <w:highlight w:val="yellow"/>
        </w:rPr>
        <w:t>]</w:t>
      </w:r>
      <w:r w:rsidRPr="002E665E">
        <w:rPr>
          <w:color w:val="2E74B5" w:themeColor="accent1" w:themeShade="BF"/>
          <w:sz w:val="24"/>
          <w:szCs w:val="24"/>
          <w:highlight w:val="yellow"/>
        </w:rPr>
        <w:t>:</w:t>
      </w:r>
      <w:r w:rsidRPr="002E665E">
        <w:rPr>
          <w:rFonts w:hint="eastAsia"/>
          <w:color w:val="2E74B5" w:themeColor="accent1" w:themeShade="BF"/>
          <w:sz w:val="24"/>
          <w:szCs w:val="24"/>
          <w:highlight w:val="yellow"/>
        </w:rPr>
        <w:t>对不同检测方法的讨论。</w:t>
      </w:r>
    </w:p>
    <w:p w:rsidR="00B95FB5" w:rsidRDefault="00B21839" w:rsidP="00B21839">
      <w:pPr>
        <w:ind w:leftChars="200" w:left="420" w:firstLineChars="200" w:firstLine="480"/>
        <w:rPr>
          <w:color w:val="2E74B5" w:themeColor="accent1" w:themeShade="BF"/>
          <w:sz w:val="24"/>
          <w:szCs w:val="24"/>
        </w:rPr>
      </w:pPr>
      <w:r>
        <w:rPr>
          <w:rFonts w:hint="eastAsia"/>
          <w:color w:val="2E74B5" w:themeColor="accent1" w:themeShade="BF"/>
          <w:sz w:val="24"/>
          <w:szCs w:val="24"/>
        </w:rPr>
        <w:t>本文以对提高行人检测的方法为切入点对不同的检测方法做了一个分析比较。</w:t>
      </w:r>
    </w:p>
    <w:p w:rsidR="002E665E" w:rsidRDefault="00B21839" w:rsidP="00B21839">
      <w:pPr>
        <w:ind w:leftChars="200" w:left="420"/>
        <w:rPr>
          <w:color w:val="2E74B5" w:themeColor="accent1" w:themeShade="BF"/>
          <w:sz w:val="24"/>
          <w:szCs w:val="24"/>
        </w:rPr>
      </w:pPr>
      <w:r>
        <w:rPr>
          <w:rFonts w:hint="eastAsia"/>
          <w:color w:val="2E74B5" w:themeColor="accent1" w:themeShade="BF"/>
          <w:sz w:val="24"/>
          <w:szCs w:val="24"/>
        </w:rPr>
        <w:t>【思考】</w:t>
      </w:r>
      <w:r>
        <w:rPr>
          <w:rFonts w:hint="eastAsia"/>
          <w:color w:val="2E74B5" w:themeColor="accent1" w:themeShade="BF"/>
          <w:sz w:val="24"/>
          <w:szCs w:val="24"/>
        </w:rPr>
        <w:t xml:space="preserve">: </w:t>
      </w:r>
    </w:p>
    <w:p w:rsidR="00B21839" w:rsidRDefault="00B21839" w:rsidP="00B21839">
      <w:pPr>
        <w:ind w:leftChars="200" w:left="420"/>
        <w:rPr>
          <w:color w:val="2E74B5" w:themeColor="accent1" w:themeShade="BF"/>
          <w:sz w:val="24"/>
          <w:szCs w:val="24"/>
        </w:rPr>
      </w:pPr>
      <w:r>
        <w:rPr>
          <w:color w:val="2E74B5" w:themeColor="accent1" w:themeShade="BF"/>
          <w:sz w:val="24"/>
          <w:szCs w:val="24"/>
        </w:rPr>
        <w:t xml:space="preserve">1. </w:t>
      </w:r>
      <w:r>
        <w:rPr>
          <w:rFonts w:hint="eastAsia"/>
          <w:color w:val="2E74B5" w:themeColor="accent1" w:themeShade="BF"/>
          <w:sz w:val="24"/>
          <w:szCs w:val="24"/>
        </w:rPr>
        <w:t>训练数据的不同会导致检测器性能的不同，一般认为更具多样性的数据会</w:t>
      </w:r>
      <w:proofErr w:type="gramStart"/>
      <w:r>
        <w:rPr>
          <w:rFonts w:hint="eastAsia"/>
          <w:color w:val="2E74B5" w:themeColor="accent1" w:themeShade="BF"/>
          <w:sz w:val="24"/>
          <w:szCs w:val="24"/>
        </w:rPr>
        <w:t>产生更鲁棒</w:t>
      </w:r>
      <w:proofErr w:type="gramEnd"/>
      <w:r>
        <w:rPr>
          <w:rFonts w:hint="eastAsia"/>
          <w:color w:val="2E74B5" w:themeColor="accent1" w:themeShade="BF"/>
          <w:sz w:val="24"/>
          <w:szCs w:val="24"/>
        </w:rPr>
        <w:t>的检测器。</w:t>
      </w:r>
      <w:r w:rsidR="002E665E">
        <w:rPr>
          <w:rFonts w:hint="eastAsia"/>
          <w:color w:val="2E74B5" w:themeColor="accent1" w:themeShade="BF"/>
          <w:sz w:val="24"/>
          <w:szCs w:val="24"/>
        </w:rPr>
        <w:t>如文中提到的表现较好的方法使用了</w:t>
      </w:r>
      <w:r w:rsidR="002E665E">
        <w:rPr>
          <w:rFonts w:hint="eastAsia"/>
          <w:color w:val="2E74B5" w:themeColor="accent1" w:themeShade="BF"/>
          <w:sz w:val="24"/>
          <w:szCs w:val="24"/>
        </w:rPr>
        <w:t>Caltech</w:t>
      </w:r>
      <w:r w:rsidR="002E665E">
        <w:rPr>
          <w:rFonts w:hint="eastAsia"/>
          <w:color w:val="2E74B5" w:themeColor="accent1" w:themeShade="BF"/>
          <w:sz w:val="24"/>
          <w:szCs w:val="24"/>
        </w:rPr>
        <w:t>的拓展版本。</w:t>
      </w:r>
    </w:p>
    <w:p w:rsidR="002E665E" w:rsidRDefault="002E665E" w:rsidP="00B21839">
      <w:pPr>
        <w:ind w:leftChars="200" w:left="420"/>
        <w:rPr>
          <w:color w:val="2E74B5" w:themeColor="accent1" w:themeShade="BF"/>
          <w:sz w:val="24"/>
          <w:szCs w:val="24"/>
        </w:rPr>
      </w:pPr>
      <w:r>
        <w:rPr>
          <w:color w:val="2E74B5" w:themeColor="accent1" w:themeShade="BF"/>
          <w:sz w:val="24"/>
          <w:szCs w:val="24"/>
        </w:rPr>
        <w:t>2</w:t>
      </w:r>
      <w:r>
        <w:rPr>
          <w:rFonts w:hint="eastAsia"/>
          <w:color w:val="2E74B5" w:themeColor="accent1" w:themeShade="BF"/>
          <w:sz w:val="24"/>
          <w:szCs w:val="24"/>
        </w:rPr>
        <w:t>.</w:t>
      </w:r>
      <w:r>
        <w:rPr>
          <w:color w:val="2E74B5" w:themeColor="accent1" w:themeShade="BF"/>
          <w:sz w:val="24"/>
          <w:szCs w:val="24"/>
        </w:rPr>
        <w:t xml:space="preserve"> </w:t>
      </w:r>
      <w:r w:rsidRPr="002E665E">
        <w:rPr>
          <w:rFonts w:hint="eastAsia"/>
          <w:color w:val="2E74B5" w:themeColor="accent1" w:themeShade="BF"/>
          <w:sz w:val="24"/>
          <w:szCs w:val="24"/>
        </w:rPr>
        <w:t>DPM</w:t>
      </w:r>
      <w:r w:rsidRPr="002E665E">
        <w:rPr>
          <w:rFonts w:hint="eastAsia"/>
          <w:color w:val="2E74B5" w:themeColor="accent1" w:themeShade="BF"/>
          <w:sz w:val="24"/>
          <w:szCs w:val="24"/>
        </w:rPr>
        <w:t>变体，深度网络和决策树</w:t>
      </w:r>
      <w:r>
        <w:rPr>
          <w:rFonts w:hint="eastAsia"/>
          <w:color w:val="2E74B5" w:themeColor="accent1" w:themeShade="BF"/>
          <w:sz w:val="24"/>
          <w:szCs w:val="24"/>
        </w:rPr>
        <w:t>虽然都在行人检测领域达到了最好的结果，但文中提到单提升的决策树结构似乎更适合行人检测。但到底该结构的优势在什么地方依然有待考察。</w:t>
      </w:r>
    </w:p>
    <w:p w:rsidR="002E665E" w:rsidRDefault="002E665E" w:rsidP="00B21839">
      <w:pPr>
        <w:ind w:leftChars="200" w:left="420"/>
        <w:rPr>
          <w:color w:val="2E74B5" w:themeColor="accent1" w:themeShade="BF"/>
          <w:sz w:val="24"/>
          <w:szCs w:val="24"/>
        </w:rPr>
      </w:pPr>
      <w:r>
        <w:rPr>
          <w:color w:val="2E74B5" w:themeColor="accent1" w:themeShade="BF"/>
          <w:sz w:val="24"/>
          <w:szCs w:val="24"/>
        </w:rPr>
        <w:t>3</w:t>
      </w:r>
      <w:r>
        <w:rPr>
          <w:rFonts w:hint="eastAsia"/>
          <w:color w:val="2E74B5" w:themeColor="accent1" w:themeShade="BF"/>
          <w:sz w:val="24"/>
          <w:szCs w:val="24"/>
        </w:rPr>
        <w:t>.</w:t>
      </w:r>
      <w:r>
        <w:rPr>
          <w:color w:val="2E74B5" w:themeColor="accent1" w:themeShade="BF"/>
          <w:sz w:val="24"/>
          <w:szCs w:val="24"/>
        </w:rPr>
        <w:t xml:space="preserve"> </w:t>
      </w:r>
      <w:r>
        <w:rPr>
          <w:rFonts w:hint="eastAsia"/>
          <w:color w:val="2E74B5" w:themeColor="accent1" w:themeShade="BF"/>
          <w:sz w:val="24"/>
          <w:szCs w:val="24"/>
        </w:rPr>
        <w:t>本中虽然说什么结构的分类器是最好的问题是未知的，但可以发现在不同评估标准下一些的方法的表现不尽人意。评估标准的发展同样体现了人民发现问题的过程。一个好的评估标准应该是合理的，而无法使某种结构的模型可以“钻空子”，针对该标准做出相应的优化。</w:t>
      </w:r>
    </w:p>
    <w:p w:rsidR="002E665E" w:rsidRDefault="002E665E" w:rsidP="00B21839">
      <w:pPr>
        <w:ind w:leftChars="200" w:left="420"/>
        <w:rPr>
          <w:color w:val="2E74B5" w:themeColor="accent1" w:themeShade="BF"/>
          <w:sz w:val="24"/>
          <w:szCs w:val="24"/>
        </w:rPr>
      </w:pPr>
      <w:r>
        <w:rPr>
          <w:color w:val="2E74B5" w:themeColor="accent1" w:themeShade="BF"/>
          <w:sz w:val="24"/>
          <w:szCs w:val="24"/>
        </w:rPr>
        <w:t>4</w:t>
      </w:r>
      <w:r>
        <w:rPr>
          <w:rFonts w:hint="eastAsia"/>
          <w:color w:val="2E74B5" w:themeColor="accent1" w:themeShade="BF"/>
          <w:sz w:val="24"/>
          <w:szCs w:val="24"/>
        </w:rPr>
        <w:t>.</w:t>
      </w:r>
      <w:r>
        <w:rPr>
          <w:color w:val="2E74B5" w:themeColor="accent1" w:themeShade="BF"/>
          <w:sz w:val="24"/>
          <w:szCs w:val="24"/>
        </w:rPr>
        <w:t xml:space="preserve"> </w:t>
      </w:r>
      <w:r>
        <w:rPr>
          <w:rFonts w:hint="eastAsia"/>
          <w:color w:val="2E74B5" w:themeColor="accent1" w:themeShade="BF"/>
          <w:sz w:val="24"/>
          <w:szCs w:val="24"/>
        </w:rPr>
        <w:t>附加数据的使用从理论上来讲应该具有提升检测性能的功效，即增加了模型学习的可用信息，同理于上下文信息，但事实证明一些模型不使用附加数据也可以达到同样的效果。因为模型的学习过程以及学习结果对于我们来说是透明的，所以理解模型到底学习到了什么内容也许对提升其性能有帮助。</w:t>
      </w:r>
    </w:p>
    <w:p w:rsidR="002E665E" w:rsidRDefault="002E665E" w:rsidP="00B21839">
      <w:pPr>
        <w:ind w:leftChars="200" w:left="420"/>
        <w:rPr>
          <w:color w:val="2E74B5" w:themeColor="accent1" w:themeShade="BF"/>
          <w:sz w:val="24"/>
          <w:szCs w:val="24"/>
        </w:rPr>
      </w:pPr>
      <w:r>
        <w:rPr>
          <w:color w:val="2E74B5" w:themeColor="accent1" w:themeShade="BF"/>
          <w:sz w:val="24"/>
          <w:szCs w:val="24"/>
        </w:rPr>
        <w:t>5</w:t>
      </w:r>
      <w:r>
        <w:rPr>
          <w:rFonts w:hint="eastAsia"/>
          <w:color w:val="2E74B5" w:themeColor="accent1" w:themeShade="BF"/>
          <w:sz w:val="24"/>
          <w:szCs w:val="24"/>
        </w:rPr>
        <w:t>.</w:t>
      </w:r>
      <w:r>
        <w:rPr>
          <w:color w:val="2E74B5" w:themeColor="accent1" w:themeShade="BF"/>
          <w:sz w:val="24"/>
          <w:szCs w:val="24"/>
        </w:rPr>
        <w:t xml:space="preserve"> </w:t>
      </w:r>
      <w:r>
        <w:rPr>
          <w:rFonts w:hint="eastAsia"/>
          <w:color w:val="2E74B5" w:themeColor="accent1" w:themeShade="BF"/>
          <w:sz w:val="24"/>
          <w:szCs w:val="24"/>
        </w:rPr>
        <w:t>可变型部件和多尺度模型都是针对于特定问题的解决方案，但整体来讲对检测器的提升不大。</w:t>
      </w:r>
    </w:p>
    <w:p w:rsidR="002E665E" w:rsidRDefault="002E665E" w:rsidP="00B21839">
      <w:pPr>
        <w:ind w:leftChars="200" w:left="420"/>
        <w:rPr>
          <w:color w:val="2E74B5" w:themeColor="accent1" w:themeShade="BF"/>
          <w:sz w:val="24"/>
          <w:szCs w:val="24"/>
        </w:rPr>
      </w:pPr>
      <w:r>
        <w:rPr>
          <w:color w:val="2E74B5" w:themeColor="accent1" w:themeShade="BF"/>
          <w:sz w:val="24"/>
          <w:szCs w:val="24"/>
        </w:rPr>
        <w:t>6</w:t>
      </w:r>
      <w:r>
        <w:rPr>
          <w:rFonts w:hint="eastAsia"/>
          <w:color w:val="2E74B5" w:themeColor="accent1" w:themeShade="BF"/>
          <w:sz w:val="24"/>
          <w:szCs w:val="24"/>
        </w:rPr>
        <w:t>.</w:t>
      </w:r>
      <w:r>
        <w:rPr>
          <w:color w:val="2E74B5" w:themeColor="accent1" w:themeShade="BF"/>
          <w:sz w:val="24"/>
          <w:szCs w:val="24"/>
        </w:rPr>
        <w:t xml:space="preserve"> </w:t>
      </w:r>
      <w:r>
        <w:rPr>
          <w:rFonts w:hint="eastAsia"/>
          <w:color w:val="2E74B5" w:themeColor="accent1" w:themeShade="BF"/>
          <w:sz w:val="24"/>
          <w:szCs w:val="24"/>
        </w:rPr>
        <w:t>使用深度结构确实会产生不错的结果，但由于深度网络的黑箱性质，我们很难理解该模型，从而也阻碍了我们对其进行改进。深度网络的可解释性一直是一些学者致力于解决的问题，相信在该方面如果有了突破性进展，深度学习的浪潮又会更上一个台阶。</w:t>
      </w:r>
    </w:p>
    <w:p w:rsidR="002E665E" w:rsidRPr="00B95FB5" w:rsidRDefault="002E665E" w:rsidP="00B21839">
      <w:pPr>
        <w:ind w:leftChars="200" w:left="420"/>
        <w:rPr>
          <w:rFonts w:hint="eastAsia"/>
          <w:color w:val="2E74B5" w:themeColor="accent1" w:themeShade="BF"/>
          <w:sz w:val="24"/>
          <w:szCs w:val="24"/>
        </w:rPr>
      </w:pPr>
      <w:r>
        <w:rPr>
          <w:rFonts w:hint="eastAsia"/>
          <w:color w:val="2E74B5" w:themeColor="accent1" w:themeShade="BF"/>
          <w:sz w:val="24"/>
          <w:szCs w:val="24"/>
        </w:rPr>
        <w:t>7.</w:t>
      </w:r>
      <w:r>
        <w:rPr>
          <w:color w:val="2E74B5" w:themeColor="accent1" w:themeShade="BF"/>
          <w:sz w:val="24"/>
          <w:szCs w:val="24"/>
        </w:rPr>
        <w:t xml:space="preserve"> </w:t>
      </w:r>
      <w:r w:rsidRPr="002E665E">
        <w:rPr>
          <w:rFonts w:hint="eastAsia"/>
          <w:color w:val="2E74B5" w:themeColor="accent1" w:themeShade="BF"/>
          <w:sz w:val="24"/>
          <w:szCs w:val="24"/>
        </w:rPr>
        <w:t>大量的特征类型已经被研究过：边缘信息，颜色信息，纹理信息，局部形</w:t>
      </w:r>
      <w:r>
        <w:rPr>
          <w:rFonts w:hint="eastAsia"/>
          <w:color w:val="2E74B5" w:themeColor="accent1" w:themeShade="BF"/>
          <w:sz w:val="24"/>
          <w:szCs w:val="24"/>
        </w:rPr>
        <w:lastRenderedPageBreak/>
        <w:t>状信息，协方差特征等。怎样的特征称为更好的特征以及为什么该特征好成为了一直以来的研究热点。理论上讲，确实更好的特征会产生更好的检测器，但其内在原因还有待研究。如果明白了怎样的特征更好那么便可以指导我们进行更进一步的设计更好的特征，从而获得更好的结果。</w:t>
      </w:r>
    </w:p>
    <w:p w:rsidR="005F04EF" w:rsidRPr="000D0C19" w:rsidRDefault="005F04EF" w:rsidP="000D0C19">
      <w:pPr>
        <w:rPr>
          <w:b/>
          <w:sz w:val="28"/>
          <w:szCs w:val="28"/>
        </w:rPr>
      </w:pPr>
      <w:r w:rsidRPr="000D0C19">
        <w:rPr>
          <w:rFonts w:hint="eastAsia"/>
          <w:b/>
          <w:sz w:val="28"/>
          <w:szCs w:val="28"/>
        </w:rPr>
        <w:t>3.</w:t>
      </w:r>
      <w:r w:rsidRPr="000D0C19">
        <w:rPr>
          <w:b/>
          <w:sz w:val="28"/>
          <w:szCs w:val="28"/>
        </w:rPr>
        <w:t xml:space="preserve"> </w:t>
      </w:r>
      <w:r w:rsidRPr="000D0C19">
        <w:rPr>
          <w:rFonts w:hint="eastAsia"/>
          <w:b/>
          <w:sz w:val="28"/>
          <w:szCs w:val="28"/>
        </w:rPr>
        <w:t>提高行人检测的主要方法</w:t>
      </w:r>
    </w:p>
    <w:p w:rsidR="005F04EF" w:rsidRPr="000D0C19" w:rsidRDefault="005F04EF" w:rsidP="000D0C19">
      <w:pPr>
        <w:rPr>
          <w:sz w:val="24"/>
          <w:szCs w:val="24"/>
        </w:rPr>
      </w:pPr>
      <w:r w:rsidRPr="000D0C19">
        <w:rPr>
          <w:rFonts w:hint="eastAsia"/>
          <w:sz w:val="24"/>
          <w:szCs w:val="24"/>
        </w:rPr>
        <w:t>图</w:t>
      </w:r>
      <w:r w:rsidRPr="000D0C19">
        <w:rPr>
          <w:rFonts w:hint="eastAsia"/>
          <w:sz w:val="24"/>
          <w:szCs w:val="24"/>
        </w:rPr>
        <w:t>3</w:t>
      </w:r>
      <w:r w:rsidRPr="000D0C19">
        <w:rPr>
          <w:rFonts w:hint="eastAsia"/>
          <w:sz w:val="24"/>
          <w:szCs w:val="24"/>
        </w:rPr>
        <w:t>和表</w:t>
      </w:r>
      <w:r w:rsidRPr="000D0C19">
        <w:rPr>
          <w:rFonts w:hint="eastAsia"/>
          <w:sz w:val="24"/>
          <w:szCs w:val="24"/>
        </w:rPr>
        <w:t>1</w:t>
      </w:r>
      <w:r w:rsidRPr="000D0C19">
        <w:rPr>
          <w:rFonts w:hint="eastAsia"/>
          <w:sz w:val="24"/>
          <w:szCs w:val="24"/>
        </w:rPr>
        <w:t>一起提供了一个对于</w:t>
      </w:r>
      <w:r w:rsidRPr="000D0C19">
        <w:rPr>
          <w:rFonts w:hint="eastAsia"/>
          <w:sz w:val="24"/>
          <w:szCs w:val="24"/>
        </w:rPr>
        <w:t>40+</w:t>
      </w:r>
      <w:r w:rsidRPr="000D0C19">
        <w:rPr>
          <w:rFonts w:hint="eastAsia"/>
          <w:sz w:val="24"/>
          <w:szCs w:val="24"/>
        </w:rPr>
        <w:t>种在</w:t>
      </w:r>
      <w:r w:rsidRPr="000D0C19">
        <w:rPr>
          <w:rFonts w:hint="eastAsia"/>
          <w:sz w:val="24"/>
          <w:szCs w:val="24"/>
        </w:rPr>
        <w:t>Caltech</w:t>
      </w:r>
      <w:r w:rsidRPr="000D0C19">
        <w:rPr>
          <w:rFonts w:hint="eastAsia"/>
          <w:sz w:val="24"/>
          <w:szCs w:val="24"/>
        </w:rPr>
        <w:t>行人检测标准上发布</w:t>
      </w:r>
      <w:proofErr w:type="gramStart"/>
      <w:r w:rsidRPr="000D0C19">
        <w:rPr>
          <w:rFonts w:hint="eastAsia"/>
          <w:sz w:val="24"/>
          <w:szCs w:val="24"/>
        </w:rPr>
        <w:t>过结果</w:t>
      </w:r>
      <w:proofErr w:type="gramEnd"/>
      <w:r w:rsidRPr="000D0C19">
        <w:rPr>
          <w:rFonts w:hint="eastAsia"/>
          <w:sz w:val="24"/>
          <w:szCs w:val="24"/>
        </w:rPr>
        <w:t>的方法定性和定量的综述。被标记为斜体的方法是我们新训练的模型。我们参考了</w:t>
      </w:r>
      <w:r w:rsidR="00173151" w:rsidRPr="000D0C19">
        <w:rPr>
          <w:rFonts w:hint="eastAsia"/>
          <w:sz w:val="24"/>
          <w:szCs w:val="24"/>
        </w:rPr>
        <w:t>所有使用</w:t>
      </w:r>
      <w:r w:rsidR="00173151" w:rsidRPr="000D0C19">
        <w:rPr>
          <w:rFonts w:hint="eastAsia"/>
          <w:sz w:val="24"/>
          <w:szCs w:val="24"/>
        </w:rPr>
        <w:t>Caltech</w:t>
      </w:r>
      <w:r w:rsidR="00173151" w:rsidRPr="000D0C19">
        <w:rPr>
          <w:rFonts w:hint="eastAsia"/>
          <w:sz w:val="24"/>
          <w:szCs w:val="24"/>
        </w:rPr>
        <w:t>标准速记的方法。我们找出每个方法最独特的方面并据此将他们分类，而不是特别的讨论某一个方法。我们将会在下一小节讨论这些方面。</w:t>
      </w:r>
      <w:r w:rsidR="00347D40" w:rsidRPr="000D0C19">
        <w:rPr>
          <w:rFonts w:hint="eastAsia"/>
          <w:sz w:val="24"/>
          <w:szCs w:val="24"/>
        </w:rPr>
        <w:t xml:space="preserve"> </w:t>
      </w:r>
    </w:p>
    <w:p w:rsidR="00173151" w:rsidRPr="000D0C19" w:rsidRDefault="00173151" w:rsidP="000D0C19">
      <w:pPr>
        <w:rPr>
          <w:sz w:val="24"/>
          <w:szCs w:val="24"/>
        </w:rPr>
      </w:pPr>
      <w:r w:rsidRPr="000D0C19">
        <w:rPr>
          <w:rFonts w:hint="eastAsia"/>
          <w:b/>
          <w:sz w:val="24"/>
          <w:szCs w:val="24"/>
        </w:rPr>
        <w:t>简明的年表</w:t>
      </w:r>
      <w:r w:rsidRPr="000D0C19">
        <w:rPr>
          <w:rFonts w:hint="eastAsia"/>
          <w:b/>
          <w:sz w:val="24"/>
          <w:szCs w:val="24"/>
        </w:rPr>
        <w:t xml:space="preserve">  </w:t>
      </w:r>
      <w:r w:rsidRPr="000D0C19">
        <w:rPr>
          <w:rFonts w:hint="eastAsia"/>
          <w:sz w:val="24"/>
          <w:szCs w:val="24"/>
        </w:rPr>
        <w:t>2003</w:t>
      </w:r>
      <w:r w:rsidRPr="000D0C19">
        <w:rPr>
          <w:rFonts w:hint="eastAsia"/>
          <w:sz w:val="24"/>
          <w:szCs w:val="24"/>
        </w:rPr>
        <w:t>年，</w:t>
      </w:r>
      <w:r w:rsidRPr="000D0C19">
        <w:rPr>
          <w:rFonts w:hint="eastAsia"/>
          <w:sz w:val="24"/>
          <w:szCs w:val="24"/>
        </w:rPr>
        <w:t>Viola and Jones</w:t>
      </w:r>
      <w:r w:rsidRPr="000D0C19">
        <w:rPr>
          <w:rFonts w:hint="eastAsia"/>
          <w:sz w:val="24"/>
          <w:szCs w:val="24"/>
        </w:rPr>
        <w:t>在行人检测任务上应用了</w:t>
      </w:r>
      <w:r w:rsidRPr="000D0C19">
        <w:rPr>
          <w:rFonts w:hint="eastAsia"/>
          <w:sz w:val="24"/>
          <w:szCs w:val="24"/>
        </w:rPr>
        <w:t>VJ</w:t>
      </w:r>
      <w:r w:rsidRPr="000D0C19">
        <w:rPr>
          <w:rFonts w:hint="eastAsia"/>
          <w:sz w:val="24"/>
          <w:szCs w:val="24"/>
        </w:rPr>
        <w:t>检测器。</w:t>
      </w:r>
      <w:r w:rsidRPr="000D0C19">
        <w:rPr>
          <w:rFonts w:hint="eastAsia"/>
          <w:sz w:val="24"/>
          <w:szCs w:val="24"/>
        </w:rPr>
        <w:t>2005</w:t>
      </w:r>
      <w:r w:rsidRPr="000D0C19">
        <w:rPr>
          <w:rFonts w:hint="eastAsia"/>
          <w:sz w:val="24"/>
          <w:szCs w:val="24"/>
        </w:rPr>
        <w:t>年，</w:t>
      </w:r>
      <w:proofErr w:type="spellStart"/>
      <w:r w:rsidR="00D40B90" w:rsidRPr="000D0C19">
        <w:rPr>
          <w:rFonts w:hint="eastAsia"/>
          <w:sz w:val="24"/>
          <w:szCs w:val="24"/>
        </w:rPr>
        <w:t>Dalal</w:t>
      </w:r>
      <w:proofErr w:type="spellEnd"/>
      <w:r w:rsidR="00D40B90" w:rsidRPr="000D0C19">
        <w:rPr>
          <w:sz w:val="24"/>
          <w:szCs w:val="24"/>
        </w:rPr>
        <w:t xml:space="preserve"> and </w:t>
      </w:r>
      <w:proofErr w:type="spellStart"/>
      <w:r w:rsidR="00D40B90" w:rsidRPr="000D0C19">
        <w:rPr>
          <w:sz w:val="24"/>
          <w:szCs w:val="24"/>
        </w:rPr>
        <w:t>Triggs</w:t>
      </w:r>
      <w:proofErr w:type="spellEnd"/>
      <w:r w:rsidR="00D40B90" w:rsidRPr="000D0C19">
        <w:rPr>
          <w:sz w:val="24"/>
          <w:szCs w:val="24"/>
        </w:rPr>
        <w:t xml:space="preserve"> </w:t>
      </w:r>
      <w:r w:rsidR="00D40B90" w:rsidRPr="000D0C19">
        <w:rPr>
          <w:rFonts w:hint="eastAsia"/>
          <w:sz w:val="24"/>
          <w:szCs w:val="24"/>
        </w:rPr>
        <w:t>介绍了具有里程碑意义的</w:t>
      </w:r>
      <w:r w:rsidR="00D40B90" w:rsidRPr="000D0C19">
        <w:rPr>
          <w:rFonts w:hint="eastAsia"/>
          <w:sz w:val="24"/>
          <w:szCs w:val="24"/>
        </w:rPr>
        <w:t>HOG</w:t>
      </w:r>
      <w:r w:rsidR="00D40B90" w:rsidRPr="000D0C19">
        <w:rPr>
          <w:rFonts w:hint="eastAsia"/>
          <w:sz w:val="24"/>
          <w:szCs w:val="24"/>
        </w:rPr>
        <w:t>检测器，后在</w:t>
      </w:r>
      <w:r w:rsidR="00D40B90" w:rsidRPr="000D0C19">
        <w:rPr>
          <w:rFonts w:hint="eastAsia"/>
          <w:sz w:val="24"/>
          <w:szCs w:val="24"/>
        </w:rPr>
        <w:t>2008</w:t>
      </w:r>
      <w:r w:rsidR="00D40B90" w:rsidRPr="000D0C19">
        <w:rPr>
          <w:rFonts w:hint="eastAsia"/>
          <w:sz w:val="24"/>
          <w:szCs w:val="24"/>
        </w:rPr>
        <w:t>年被现在</w:t>
      </w:r>
      <w:proofErr w:type="spellStart"/>
      <w:r w:rsidR="00D40B90" w:rsidRPr="000D0C19">
        <w:rPr>
          <w:rFonts w:hint="eastAsia"/>
          <w:sz w:val="24"/>
          <w:szCs w:val="24"/>
        </w:rPr>
        <w:t>Felzenswalb</w:t>
      </w:r>
      <w:proofErr w:type="spellEnd"/>
      <w:r w:rsidR="006C3171" w:rsidRPr="000D0C19">
        <w:rPr>
          <w:rFonts w:hint="eastAsia"/>
          <w:sz w:val="24"/>
          <w:szCs w:val="24"/>
        </w:rPr>
        <w:t>经典的可变形部件</w:t>
      </w:r>
      <w:r w:rsidR="00D40B90" w:rsidRPr="000D0C19">
        <w:rPr>
          <w:rFonts w:hint="eastAsia"/>
          <w:sz w:val="24"/>
          <w:szCs w:val="24"/>
        </w:rPr>
        <w:t>模型</w:t>
      </w:r>
      <w:r w:rsidR="00D40B90" w:rsidRPr="000D0C19">
        <w:rPr>
          <w:rFonts w:hint="eastAsia"/>
          <w:sz w:val="24"/>
          <w:szCs w:val="24"/>
        </w:rPr>
        <w:t>DPM</w:t>
      </w:r>
      <w:r w:rsidR="00D40B90" w:rsidRPr="000D0C19">
        <w:rPr>
          <w:rFonts w:hint="eastAsia"/>
          <w:sz w:val="24"/>
          <w:szCs w:val="24"/>
        </w:rPr>
        <w:t>所使用。</w:t>
      </w:r>
      <w:r w:rsidR="00D40B90" w:rsidRPr="000D0C19">
        <w:rPr>
          <w:rFonts w:hint="eastAsia"/>
          <w:sz w:val="24"/>
          <w:szCs w:val="24"/>
        </w:rPr>
        <w:t>2009</w:t>
      </w:r>
      <w:r w:rsidR="00D40B90" w:rsidRPr="000D0C19">
        <w:rPr>
          <w:rFonts w:hint="eastAsia"/>
          <w:sz w:val="24"/>
          <w:szCs w:val="24"/>
        </w:rPr>
        <w:t>年</w:t>
      </w:r>
      <w:r w:rsidR="00D40B90" w:rsidRPr="000D0C19">
        <w:rPr>
          <w:rFonts w:hint="eastAsia"/>
          <w:sz w:val="24"/>
          <w:szCs w:val="24"/>
        </w:rPr>
        <w:t xml:space="preserve">Caltech </w:t>
      </w:r>
      <w:r w:rsidR="00D40B90" w:rsidRPr="000D0C19">
        <w:rPr>
          <w:rFonts w:hint="eastAsia"/>
          <w:sz w:val="24"/>
          <w:szCs w:val="24"/>
        </w:rPr>
        <w:t>行人</w:t>
      </w:r>
      <w:r w:rsidR="006C3171" w:rsidRPr="000D0C19">
        <w:rPr>
          <w:rFonts w:hint="eastAsia"/>
          <w:sz w:val="24"/>
          <w:szCs w:val="24"/>
        </w:rPr>
        <w:t>检测基准</w:t>
      </w:r>
      <w:r w:rsidR="00D40B90" w:rsidRPr="000D0C19">
        <w:rPr>
          <w:rFonts w:hint="eastAsia"/>
          <w:sz w:val="24"/>
          <w:szCs w:val="24"/>
        </w:rPr>
        <w:t>被提出，并比较了七个行人检测器。在这时，每个窗口评估的缺陷被提出，评估标准也从</w:t>
      </w:r>
      <w:r w:rsidR="00D40B90" w:rsidRPr="000D0C19">
        <w:rPr>
          <w:rFonts w:hint="eastAsia"/>
          <w:sz w:val="24"/>
          <w:szCs w:val="24"/>
        </w:rPr>
        <w:t>FPPW</w:t>
      </w:r>
      <w:r w:rsidR="00D40B90" w:rsidRPr="000D0C19">
        <w:rPr>
          <w:rFonts w:hint="eastAsia"/>
          <w:sz w:val="24"/>
          <w:szCs w:val="24"/>
        </w:rPr>
        <w:t>变换到了</w:t>
      </w:r>
      <w:r w:rsidR="00D40B90" w:rsidRPr="000D0C19">
        <w:rPr>
          <w:rFonts w:hint="eastAsia"/>
          <w:sz w:val="24"/>
          <w:szCs w:val="24"/>
        </w:rPr>
        <w:t>FPPI</w:t>
      </w:r>
      <w:r w:rsidR="00D40B90" w:rsidRPr="000D0C19">
        <w:rPr>
          <w:rFonts w:hint="eastAsia"/>
          <w:sz w:val="24"/>
          <w:szCs w:val="24"/>
        </w:rPr>
        <w:t>。在这个评估标准之</w:t>
      </w:r>
      <w:r w:rsidR="006C3171" w:rsidRPr="000D0C19">
        <w:rPr>
          <w:rFonts w:hint="eastAsia"/>
          <w:sz w:val="24"/>
          <w:szCs w:val="24"/>
        </w:rPr>
        <w:t>下，一些早期的检测器表现的并不好。这里考虑的方法大约三分之一都是</w:t>
      </w:r>
      <w:r w:rsidR="00D40B90" w:rsidRPr="000D0C19">
        <w:rPr>
          <w:rFonts w:hint="eastAsia"/>
          <w:sz w:val="24"/>
          <w:szCs w:val="24"/>
        </w:rPr>
        <w:t>在</w:t>
      </w:r>
      <w:r w:rsidR="00D40B90" w:rsidRPr="000D0C19">
        <w:rPr>
          <w:rFonts w:hint="eastAsia"/>
          <w:sz w:val="24"/>
          <w:szCs w:val="24"/>
        </w:rPr>
        <w:t>2013</w:t>
      </w:r>
      <w:r w:rsidR="00D40B90" w:rsidRPr="000D0C19">
        <w:rPr>
          <w:rFonts w:hint="eastAsia"/>
          <w:sz w:val="24"/>
          <w:szCs w:val="24"/>
        </w:rPr>
        <w:t>年发布的，反映出人们对该问题重新燃起了兴趣。相似的，在</w:t>
      </w:r>
      <w:r w:rsidR="00D40B90" w:rsidRPr="000D0C19">
        <w:rPr>
          <w:rFonts w:hint="eastAsia"/>
          <w:sz w:val="24"/>
          <w:szCs w:val="24"/>
        </w:rPr>
        <w:t>KITTI</w:t>
      </w:r>
      <w:r w:rsidR="00D40B90" w:rsidRPr="000D0C19">
        <w:rPr>
          <w:rFonts w:hint="eastAsia"/>
          <w:sz w:val="24"/>
          <w:szCs w:val="24"/>
        </w:rPr>
        <w:t>上一半的行人检测结果都是在</w:t>
      </w:r>
      <w:r w:rsidR="00D40B90" w:rsidRPr="000D0C19">
        <w:rPr>
          <w:rFonts w:hint="eastAsia"/>
          <w:sz w:val="24"/>
          <w:szCs w:val="24"/>
        </w:rPr>
        <w:t>2014</w:t>
      </w:r>
      <w:r w:rsidR="00D40B90" w:rsidRPr="000D0C19">
        <w:rPr>
          <w:rFonts w:hint="eastAsia"/>
          <w:sz w:val="24"/>
          <w:szCs w:val="24"/>
        </w:rPr>
        <w:t>年被提交的。</w:t>
      </w:r>
    </w:p>
    <w:p w:rsidR="00713E93" w:rsidRPr="000D0C19" w:rsidRDefault="00713E93" w:rsidP="000D0C19">
      <w:pPr>
        <w:rPr>
          <w:b/>
          <w:sz w:val="28"/>
          <w:szCs w:val="28"/>
        </w:rPr>
      </w:pPr>
      <w:r w:rsidRPr="000D0C19">
        <w:rPr>
          <w:rFonts w:hint="eastAsia"/>
          <w:b/>
          <w:sz w:val="28"/>
          <w:szCs w:val="28"/>
        </w:rPr>
        <w:t>3.1</w:t>
      </w:r>
      <w:r w:rsidRPr="000D0C19">
        <w:rPr>
          <w:rFonts w:hint="eastAsia"/>
          <w:b/>
          <w:sz w:val="28"/>
          <w:szCs w:val="28"/>
        </w:rPr>
        <w:t>训练数据</w:t>
      </w:r>
    </w:p>
    <w:p w:rsidR="00713E93" w:rsidRDefault="00713E93" w:rsidP="000D0C19">
      <w:pPr>
        <w:rPr>
          <w:sz w:val="24"/>
          <w:szCs w:val="24"/>
        </w:rPr>
      </w:pPr>
      <w:r w:rsidRPr="000D0C19">
        <w:rPr>
          <w:rFonts w:hint="eastAsia"/>
          <w:sz w:val="24"/>
          <w:szCs w:val="24"/>
        </w:rPr>
        <w:t>图</w:t>
      </w:r>
      <w:r w:rsidRPr="000D0C19">
        <w:rPr>
          <w:rFonts w:hint="eastAsia"/>
          <w:sz w:val="24"/>
          <w:szCs w:val="24"/>
        </w:rPr>
        <w:t xml:space="preserve"> 3</w:t>
      </w:r>
      <w:r w:rsidR="002E0CFF" w:rsidRPr="000D0C19">
        <w:rPr>
          <w:rFonts w:hint="eastAsia"/>
          <w:sz w:val="24"/>
          <w:szCs w:val="24"/>
        </w:rPr>
        <w:t>展示了检测器</w:t>
      </w:r>
      <w:r w:rsidRPr="000D0C19">
        <w:rPr>
          <w:rFonts w:hint="eastAsia"/>
          <w:sz w:val="24"/>
          <w:szCs w:val="24"/>
        </w:rPr>
        <w:t>的不同表现，不出意料的，都是由于对训练数据选择的不同。在</w:t>
      </w:r>
      <w:r w:rsidRPr="000D0C19">
        <w:rPr>
          <w:rFonts w:hint="eastAsia"/>
          <w:sz w:val="24"/>
          <w:szCs w:val="24"/>
        </w:rPr>
        <w:t>Caltech-USA</w:t>
      </w:r>
      <w:r w:rsidRPr="000D0C19">
        <w:rPr>
          <w:rFonts w:hint="eastAsia"/>
          <w:sz w:val="24"/>
          <w:szCs w:val="24"/>
        </w:rPr>
        <w:t>上训练的方法比从</w:t>
      </w:r>
      <w:r w:rsidRPr="000D0C19">
        <w:rPr>
          <w:rFonts w:hint="eastAsia"/>
          <w:sz w:val="24"/>
          <w:szCs w:val="24"/>
        </w:rPr>
        <w:t>INRIA</w:t>
      </w:r>
      <w:r w:rsidRPr="000D0C19">
        <w:rPr>
          <w:rFonts w:hint="eastAsia"/>
          <w:sz w:val="24"/>
          <w:szCs w:val="24"/>
        </w:rPr>
        <w:t>概括的方法表现要好。表</w:t>
      </w:r>
      <w:r w:rsidRPr="000D0C19">
        <w:rPr>
          <w:rFonts w:hint="eastAsia"/>
          <w:sz w:val="24"/>
          <w:szCs w:val="24"/>
        </w:rPr>
        <w:t>1</w:t>
      </w:r>
      <w:r w:rsidRPr="000D0C19">
        <w:rPr>
          <w:rFonts w:hint="eastAsia"/>
          <w:sz w:val="24"/>
          <w:szCs w:val="24"/>
        </w:rPr>
        <w:t>给出了</w:t>
      </w:r>
      <w:r w:rsidR="0045567E" w:rsidRPr="000D0C19">
        <w:rPr>
          <w:rFonts w:hint="eastAsia"/>
          <w:sz w:val="24"/>
          <w:szCs w:val="24"/>
        </w:rPr>
        <w:t>所使用的训练数据的详情。其他训练表现较好的方法使用了</w:t>
      </w:r>
      <w:r w:rsidR="0045567E" w:rsidRPr="000D0C19">
        <w:rPr>
          <w:rFonts w:hint="eastAsia"/>
          <w:sz w:val="24"/>
          <w:szCs w:val="24"/>
        </w:rPr>
        <w:t>Caltech-USA</w:t>
      </w:r>
      <w:r w:rsidR="0045567E" w:rsidRPr="000D0C19">
        <w:rPr>
          <w:rFonts w:hint="eastAsia"/>
          <w:sz w:val="24"/>
          <w:szCs w:val="24"/>
        </w:rPr>
        <w:t>的扩展版本。例如</w:t>
      </w:r>
      <w:r w:rsidR="0045567E" w:rsidRPr="000D0C19">
        <w:rPr>
          <w:rFonts w:hint="eastAsia"/>
          <w:sz w:val="24"/>
          <w:szCs w:val="24"/>
        </w:rPr>
        <w:t>MultiResC+2Ped</w:t>
      </w:r>
      <w:r w:rsidR="0045567E" w:rsidRPr="000D0C19">
        <w:rPr>
          <w:rFonts w:hint="eastAsia"/>
          <w:sz w:val="24"/>
          <w:szCs w:val="24"/>
        </w:rPr>
        <w:t>使用了</w:t>
      </w:r>
      <w:r w:rsidR="0045567E" w:rsidRPr="000D0C19">
        <w:rPr>
          <w:rFonts w:hint="eastAsia"/>
          <w:sz w:val="24"/>
          <w:szCs w:val="24"/>
        </w:rPr>
        <w:t>Caltech-USA</w:t>
      </w:r>
      <w:r w:rsidR="0045567E" w:rsidRPr="000D0C19">
        <w:rPr>
          <w:rFonts w:hint="eastAsia"/>
          <w:sz w:val="24"/>
          <w:szCs w:val="24"/>
        </w:rPr>
        <w:t>加上一个在</w:t>
      </w:r>
      <w:r w:rsidR="0045567E" w:rsidRPr="000D0C19">
        <w:rPr>
          <w:rFonts w:hint="eastAsia"/>
          <w:sz w:val="24"/>
          <w:szCs w:val="24"/>
        </w:rPr>
        <w:t>INRIA</w:t>
      </w:r>
      <w:r w:rsidR="0045567E" w:rsidRPr="000D0C19">
        <w:rPr>
          <w:rFonts w:hint="eastAsia"/>
          <w:sz w:val="24"/>
          <w:szCs w:val="24"/>
        </w:rPr>
        <w:t>上拓展的标注集，</w:t>
      </w:r>
      <w:proofErr w:type="spellStart"/>
      <w:r w:rsidR="0045567E" w:rsidRPr="000D0C19">
        <w:rPr>
          <w:rFonts w:hint="eastAsia"/>
          <w:sz w:val="24"/>
          <w:szCs w:val="24"/>
        </w:rPr>
        <w:t>MT-DPM+</w:t>
      </w:r>
      <w:r w:rsidR="0045567E" w:rsidRPr="000D0C19">
        <w:rPr>
          <w:sz w:val="24"/>
          <w:szCs w:val="24"/>
        </w:rPr>
        <w:t>C</w:t>
      </w:r>
      <w:r w:rsidR="0045567E" w:rsidRPr="000D0C19">
        <w:rPr>
          <w:rFonts w:hint="eastAsia"/>
          <w:sz w:val="24"/>
          <w:szCs w:val="24"/>
        </w:rPr>
        <w:t>ontext</w:t>
      </w:r>
      <w:proofErr w:type="spellEnd"/>
      <w:r w:rsidR="0045567E" w:rsidRPr="000D0C19">
        <w:rPr>
          <w:rFonts w:hint="eastAsia"/>
          <w:sz w:val="24"/>
          <w:szCs w:val="24"/>
        </w:rPr>
        <w:t>使用了</w:t>
      </w:r>
      <w:r w:rsidR="00A213FD" w:rsidRPr="000D0C19">
        <w:rPr>
          <w:rFonts w:hint="eastAsia"/>
          <w:sz w:val="24"/>
          <w:szCs w:val="24"/>
        </w:rPr>
        <w:t>一个额外的汽车训练集，</w:t>
      </w:r>
      <w:proofErr w:type="spellStart"/>
      <w:r w:rsidR="00A213FD" w:rsidRPr="000D0C19">
        <w:rPr>
          <w:rFonts w:hint="eastAsia"/>
          <w:sz w:val="24"/>
          <w:szCs w:val="24"/>
        </w:rPr>
        <w:t>ACF+SDt</w:t>
      </w:r>
      <w:proofErr w:type="spellEnd"/>
      <w:r w:rsidR="00A213FD" w:rsidRPr="000D0C19">
        <w:rPr>
          <w:rFonts w:hint="eastAsia"/>
          <w:sz w:val="24"/>
          <w:szCs w:val="24"/>
        </w:rPr>
        <w:t>使用了原始</w:t>
      </w:r>
      <w:r w:rsidR="00A213FD" w:rsidRPr="000D0C19">
        <w:rPr>
          <w:rFonts w:hint="eastAsia"/>
          <w:sz w:val="24"/>
          <w:szCs w:val="24"/>
        </w:rPr>
        <w:t>Caltech-USA</w:t>
      </w:r>
      <w:r w:rsidR="00A213FD" w:rsidRPr="000D0C19">
        <w:rPr>
          <w:rFonts w:hint="eastAsia"/>
          <w:sz w:val="24"/>
          <w:szCs w:val="24"/>
        </w:rPr>
        <w:t>视频上附加的帧。</w:t>
      </w:r>
    </w:p>
    <w:p w:rsidR="000D0C19" w:rsidRPr="000D0C19" w:rsidRDefault="000D0C19" w:rsidP="000D0C19">
      <w:pPr>
        <w:jc w:val="center"/>
        <w:rPr>
          <w:rFonts w:hint="eastAsia"/>
          <w:sz w:val="24"/>
          <w:szCs w:val="24"/>
        </w:rPr>
      </w:pPr>
      <w:r>
        <w:rPr>
          <w:rFonts w:hint="eastAsia"/>
          <w:noProof/>
          <w:sz w:val="24"/>
          <w:szCs w:val="24"/>
        </w:rPr>
        <w:lastRenderedPageBreak/>
        <w:drawing>
          <wp:inline distT="0" distB="0" distL="0" distR="0">
            <wp:extent cx="3314700" cy="43117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png"/>
                    <pic:cNvPicPr/>
                  </pic:nvPicPr>
                  <pic:blipFill>
                    <a:blip r:embed="rId7">
                      <a:extLst>
                        <a:ext uri="{28A0092B-C50C-407E-A947-70E740481C1C}">
                          <a14:useLocalDpi xmlns:a14="http://schemas.microsoft.com/office/drawing/2010/main" val="0"/>
                        </a:ext>
                      </a:extLst>
                    </a:blip>
                    <a:stretch>
                      <a:fillRect/>
                    </a:stretch>
                  </pic:blipFill>
                  <pic:spPr>
                    <a:xfrm>
                      <a:off x="0" y="0"/>
                      <a:ext cx="3357312" cy="4367178"/>
                    </a:xfrm>
                    <a:prstGeom prst="rect">
                      <a:avLst/>
                    </a:prstGeom>
                  </pic:spPr>
                </pic:pic>
              </a:graphicData>
            </a:graphic>
          </wp:inline>
        </w:drawing>
      </w:r>
    </w:p>
    <w:p w:rsidR="00A213FD" w:rsidRPr="000D0C19" w:rsidRDefault="00A213FD" w:rsidP="000D0C19">
      <w:pPr>
        <w:rPr>
          <w:b/>
          <w:sz w:val="28"/>
          <w:szCs w:val="24"/>
        </w:rPr>
      </w:pPr>
      <w:r w:rsidRPr="000D0C19">
        <w:rPr>
          <w:rFonts w:hint="eastAsia"/>
          <w:b/>
          <w:sz w:val="28"/>
          <w:szCs w:val="24"/>
        </w:rPr>
        <w:t>3.2</w:t>
      </w:r>
      <w:r w:rsidRPr="000D0C19">
        <w:rPr>
          <w:b/>
          <w:sz w:val="28"/>
          <w:szCs w:val="24"/>
        </w:rPr>
        <w:t xml:space="preserve"> Solution families</w:t>
      </w:r>
    </w:p>
    <w:p w:rsidR="00A213FD" w:rsidRPr="000D0C19" w:rsidRDefault="00A213FD" w:rsidP="000D0C19">
      <w:pPr>
        <w:rPr>
          <w:sz w:val="24"/>
          <w:szCs w:val="24"/>
        </w:rPr>
      </w:pPr>
      <w:r w:rsidRPr="000D0C19">
        <w:rPr>
          <w:rFonts w:hint="eastAsia"/>
          <w:sz w:val="24"/>
          <w:szCs w:val="24"/>
        </w:rPr>
        <w:t>总体来说，在</w:t>
      </w:r>
      <w:r w:rsidRPr="000D0C19">
        <w:rPr>
          <w:rFonts w:hint="eastAsia"/>
          <w:sz w:val="24"/>
          <w:szCs w:val="24"/>
        </w:rPr>
        <w:t>40+</w:t>
      </w:r>
      <w:r w:rsidRPr="000D0C19">
        <w:rPr>
          <w:rFonts w:hint="eastAsia"/>
          <w:sz w:val="24"/>
          <w:szCs w:val="24"/>
        </w:rPr>
        <w:t>种方法中我们可以识别出三个族：</w:t>
      </w:r>
      <w:r w:rsidRPr="000D0C19">
        <w:rPr>
          <w:rFonts w:hint="eastAsia"/>
          <w:sz w:val="24"/>
          <w:szCs w:val="24"/>
        </w:rPr>
        <w:t>1</w:t>
      </w:r>
      <w:r w:rsidRPr="000D0C19">
        <w:rPr>
          <w:rFonts w:hint="eastAsia"/>
          <w:sz w:val="24"/>
          <w:szCs w:val="24"/>
        </w:rPr>
        <w:t>）</w:t>
      </w:r>
      <w:r w:rsidRPr="000D0C19">
        <w:rPr>
          <w:rFonts w:hint="eastAsia"/>
          <w:sz w:val="24"/>
          <w:szCs w:val="24"/>
        </w:rPr>
        <w:t>DPM</w:t>
      </w:r>
      <w:r w:rsidRPr="000D0C19">
        <w:rPr>
          <w:rFonts w:hint="eastAsia"/>
          <w:sz w:val="24"/>
          <w:szCs w:val="24"/>
        </w:rPr>
        <w:t>变体。</w:t>
      </w:r>
      <w:r w:rsidRPr="000D0C19">
        <w:rPr>
          <w:rFonts w:hint="eastAsia"/>
          <w:sz w:val="24"/>
          <w:szCs w:val="24"/>
        </w:rPr>
        <w:t>2</w:t>
      </w:r>
      <w:r w:rsidRPr="000D0C19">
        <w:rPr>
          <w:rFonts w:hint="eastAsia"/>
          <w:sz w:val="24"/>
          <w:szCs w:val="24"/>
        </w:rPr>
        <w:t>）深度网络。</w:t>
      </w:r>
      <w:r w:rsidRPr="000D0C19">
        <w:rPr>
          <w:rFonts w:hint="eastAsia"/>
          <w:sz w:val="24"/>
          <w:szCs w:val="24"/>
        </w:rPr>
        <w:t>3</w:t>
      </w:r>
      <w:r w:rsidRPr="000D0C19">
        <w:rPr>
          <w:rFonts w:hint="eastAsia"/>
          <w:sz w:val="24"/>
          <w:szCs w:val="24"/>
        </w:rPr>
        <w:t>）决策树。在表</w:t>
      </w:r>
      <w:r w:rsidRPr="000D0C19">
        <w:rPr>
          <w:rFonts w:hint="eastAsia"/>
          <w:sz w:val="24"/>
          <w:szCs w:val="24"/>
        </w:rPr>
        <w:t>1</w:t>
      </w:r>
      <w:r w:rsidRPr="000D0C19">
        <w:rPr>
          <w:rFonts w:hint="eastAsia"/>
          <w:sz w:val="24"/>
          <w:szCs w:val="24"/>
        </w:rPr>
        <w:t>中我们使用</w:t>
      </w:r>
      <w:r w:rsidRPr="000D0C19">
        <w:rPr>
          <w:rFonts w:hint="eastAsia"/>
          <w:sz w:val="24"/>
          <w:szCs w:val="24"/>
        </w:rPr>
        <w:t>DPM</w:t>
      </w:r>
      <w:r w:rsidRPr="000D0C19">
        <w:rPr>
          <w:rFonts w:hint="eastAsia"/>
          <w:sz w:val="24"/>
          <w:szCs w:val="24"/>
        </w:rPr>
        <w:t>，</w:t>
      </w:r>
      <w:r w:rsidRPr="000D0C19">
        <w:rPr>
          <w:rFonts w:hint="eastAsia"/>
          <w:sz w:val="24"/>
          <w:szCs w:val="24"/>
        </w:rPr>
        <w:t>DN</w:t>
      </w:r>
      <w:r w:rsidRPr="000D0C19">
        <w:rPr>
          <w:rFonts w:hint="eastAsia"/>
          <w:sz w:val="24"/>
          <w:szCs w:val="24"/>
        </w:rPr>
        <w:t>和</w:t>
      </w:r>
      <w:r w:rsidRPr="000D0C19">
        <w:rPr>
          <w:rFonts w:hint="eastAsia"/>
          <w:sz w:val="24"/>
          <w:szCs w:val="24"/>
        </w:rPr>
        <w:t>DF</w:t>
      </w:r>
      <w:r w:rsidRPr="000D0C19">
        <w:rPr>
          <w:rFonts w:hint="eastAsia"/>
          <w:sz w:val="24"/>
          <w:szCs w:val="24"/>
        </w:rPr>
        <w:t>来分别代表这三个族。</w:t>
      </w:r>
    </w:p>
    <w:p w:rsidR="00A213FD" w:rsidRPr="000D0C19" w:rsidRDefault="009A4B92" w:rsidP="000D0C19">
      <w:pPr>
        <w:ind w:firstLineChars="200" w:firstLine="480"/>
        <w:rPr>
          <w:sz w:val="24"/>
          <w:szCs w:val="24"/>
        </w:rPr>
      </w:pPr>
      <w:r w:rsidRPr="000D0C19">
        <w:rPr>
          <w:rFonts w:hint="eastAsia"/>
          <w:sz w:val="24"/>
          <w:szCs w:val="24"/>
        </w:rPr>
        <w:t>基于原始数据单提升的决策树似乎特别适合行人检测，在“</w:t>
      </w:r>
      <w:r w:rsidRPr="000D0C19">
        <w:rPr>
          <w:sz w:val="24"/>
          <w:szCs w:val="24"/>
        </w:rPr>
        <w:t>INRIA</w:t>
      </w:r>
      <w:r w:rsidRPr="000D0C19">
        <w:rPr>
          <w:rFonts w:hint="eastAsia"/>
          <w:sz w:val="24"/>
          <w:szCs w:val="24"/>
        </w:rPr>
        <w:t>上训练</w:t>
      </w:r>
      <w:r w:rsidRPr="000D0C19">
        <w:rPr>
          <w:sz w:val="24"/>
          <w:szCs w:val="24"/>
        </w:rPr>
        <w:t>, Caltech</w:t>
      </w:r>
      <w:r w:rsidRPr="000D0C19">
        <w:rPr>
          <w:rFonts w:hint="eastAsia"/>
          <w:sz w:val="24"/>
          <w:szCs w:val="24"/>
        </w:rPr>
        <w:t>上测试”和“</w:t>
      </w:r>
      <w:r w:rsidRPr="000D0C19">
        <w:rPr>
          <w:rFonts w:hint="eastAsia"/>
          <w:sz w:val="24"/>
          <w:szCs w:val="24"/>
        </w:rPr>
        <w:t>Caltech</w:t>
      </w:r>
      <w:r w:rsidRPr="000D0C19">
        <w:rPr>
          <w:rFonts w:hint="eastAsia"/>
          <w:sz w:val="24"/>
          <w:szCs w:val="24"/>
        </w:rPr>
        <w:t>上训练，</w:t>
      </w:r>
      <w:r w:rsidRPr="000D0C19">
        <w:rPr>
          <w:rFonts w:hint="eastAsia"/>
          <w:sz w:val="24"/>
          <w:szCs w:val="24"/>
        </w:rPr>
        <w:t>Caltech</w:t>
      </w:r>
      <w:r w:rsidRPr="000D0C19">
        <w:rPr>
          <w:rFonts w:hint="eastAsia"/>
          <w:sz w:val="24"/>
          <w:szCs w:val="24"/>
        </w:rPr>
        <w:t>上测试”两方面任务都达到了最好的表现。不知道是什么给了他们优势。探索的深度网络同样在检测质量上展现出有趣的属性和快速的发展。</w:t>
      </w:r>
    </w:p>
    <w:p w:rsidR="009A4B92" w:rsidRPr="000D0C19" w:rsidRDefault="009A4B92"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总的来说，</w:t>
      </w:r>
      <w:r w:rsidR="000C263F" w:rsidRPr="000D0C19">
        <w:rPr>
          <w:rFonts w:hint="eastAsia"/>
          <w:sz w:val="24"/>
          <w:szCs w:val="24"/>
        </w:rPr>
        <w:t>目前</w:t>
      </w:r>
      <w:r w:rsidR="000C263F" w:rsidRPr="000D0C19">
        <w:rPr>
          <w:rFonts w:hint="eastAsia"/>
          <w:sz w:val="24"/>
          <w:szCs w:val="24"/>
        </w:rPr>
        <w:t>DPM</w:t>
      </w:r>
      <w:r w:rsidR="000C263F" w:rsidRPr="000D0C19">
        <w:rPr>
          <w:rFonts w:hint="eastAsia"/>
          <w:sz w:val="24"/>
          <w:szCs w:val="24"/>
        </w:rPr>
        <w:t>变体，深度网络和决策树在行人检测上都达到了最好的表现。</w:t>
      </w:r>
    </w:p>
    <w:p w:rsidR="000C263F" w:rsidRPr="000D0C19" w:rsidRDefault="000C263F" w:rsidP="000D0C19">
      <w:pPr>
        <w:rPr>
          <w:b/>
          <w:sz w:val="28"/>
          <w:szCs w:val="24"/>
        </w:rPr>
      </w:pPr>
      <w:r w:rsidRPr="000D0C19">
        <w:rPr>
          <w:rFonts w:hint="eastAsia"/>
          <w:b/>
          <w:sz w:val="28"/>
          <w:szCs w:val="24"/>
        </w:rPr>
        <w:t>3.3</w:t>
      </w:r>
      <w:r w:rsidRPr="000D0C19">
        <w:rPr>
          <w:b/>
          <w:sz w:val="28"/>
          <w:szCs w:val="24"/>
        </w:rPr>
        <w:t xml:space="preserve"> </w:t>
      </w:r>
      <w:r w:rsidRPr="000D0C19">
        <w:rPr>
          <w:rFonts w:hint="eastAsia"/>
          <w:b/>
          <w:sz w:val="28"/>
          <w:szCs w:val="24"/>
        </w:rPr>
        <w:t>更好的分类器</w:t>
      </w:r>
    </w:p>
    <w:p w:rsidR="000C263F" w:rsidRPr="000D0C19" w:rsidRDefault="000C263F" w:rsidP="000D0C19">
      <w:pPr>
        <w:rPr>
          <w:sz w:val="24"/>
          <w:szCs w:val="24"/>
        </w:rPr>
      </w:pPr>
      <w:r w:rsidRPr="000D0C19">
        <w:rPr>
          <w:rFonts w:hint="eastAsia"/>
          <w:sz w:val="24"/>
          <w:szCs w:val="24"/>
        </w:rPr>
        <w:t>由于最初</w:t>
      </w:r>
      <w:r w:rsidRPr="000D0C19">
        <w:rPr>
          <w:rFonts w:hint="eastAsia"/>
          <w:sz w:val="24"/>
          <w:szCs w:val="24"/>
        </w:rPr>
        <w:t>HOG+SVM</w:t>
      </w:r>
      <w:r w:rsidRPr="000D0C19">
        <w:rPr>
          <w:rFonts w:hint="eastAsia"/>
          <w:sz w:val="24"/>
          <w:szCs w:val="24"/>
        </w:rPr>
        <w:t>的提议，线性和非线性的内核都被考虑了。</w:t>
      </w:r>
      <w:proofErr w:type="spellStart"/>
      <w:r w:rsidRPr="000D0C19">
        <w:rPr>
          <w:rFonts w:hint="eastAsia"/>
          <w:sz w:val="24"/>
          <w:szCs w:val="24"/>
        </w:rPr>
        <w:t>HikSvm</w:t>
      </w:r>
      <w:proofErr w:type="spellEnd"/>
      <w:r w:rsidRPr="000D0C19">
        <w:rPr>
          <w:rFonts w:hint="eastAsia"/>
          <w:sz w:val="24"/>
          <w:szCs w:val="24"/>
        </w:rPr>
        <w:t>考虑了非线性内核的快速接近。这个方法在使用有缺陷的</w:t>
      </w:r>
      <w:r w:rsidRPr="000D0C19">
        <w:rPr>
          <w:rFonts w:hint="eastAsia"/>
          <w:sz w:val="24"/>
          <w:szCs w:val="24"/>
        </w:rPr>
        <w:t>FPPW</w:t>
      </w:r>
      <w:r w:rsidRPr="000D0C19">
        <w:rPr>
          <w:rFonts w:hint="eastAsia"/>
          <w:sz w:val="24"/>
          <w:szCs w:val="24"/>
        </w:rPr>
        <w:t>评估标准时会获得提高，但在适当的评估方法下（</w:t>
      </w:r>
      <w:r w:rsidRPr="000D0C19">
        <w:rPr>
          <w:rFonts w:hint="eastAsia"/>
          <w:sz w:val="24"/>
          <w:szCs w:val="24"/>
        </w:rPr>
        <w:t>FPPI</w:t>
      </w:r>
      <w:r w:rsidRPr="000D0C19">
        <w:rPr>
          <w:rFonts w:hint="eastAsia"/>
          <w:sz w:val="24"/>
          <w:szCs w:val="24"/>
        </w:rPr>
        <w:t>）却表现的不好。在</w:t>
      </w:r>
      <w:proofErr w:type="spellStart"/>
      <w:r w:rsidRPr="000D0C19">
        <w:rPr>
          <w:rFonts w:hint="eastAsia"/>
          <w:sz w:val="24"/>
          <w:szCs w:val="24"/>
        </w:rPr>
        <w:t>MultiFtrs</w:t>
      </w:r>
      <w:proofErr w:type="spellEnd"/>
      <w:r w:rsidRPr="000D0C19">
        <w:rPr>
          <w:rFonts w:hint="eastAsia"/>
          <w:sz w:val="24"/>
          <w:szCs w:val="24"/>
        </w:rPr>
        <w:t>的工作中，</w:t>
      </w:r>
      <w:r w:rsidR="00415B6E" w:rsidRPr="000D0C19">
        <w:rPr>
          <w:rFonts w:hint="eastAsia"/>
          <w:sz w:val="24"/>
          <w:szCs w:val="24"/>
        </w:rPr>
        <w:t>有人认为提供足够的特征，</w:t>
      </w:r>
      <w:proofErr w:type="spellStart"/>
      <w:r w:rsidR="00415B6E" w:rsidRPr="000D0C19">
        <w:rPr>
          <w:rFonts w:hint="eastAsia"/>
          <w:sz w:val="24"/>
          <w:szCs w:val="24"/>
        </w:rPr>
        <w:t>Adaboost</w:t>
      </w:r>
      <w:proofErr w:type="spellEnd"/>
      <w:r w:rsidR="00415B6E" w:rsidRPr="000D0C19">
        <w:rPr>
          <w:rFonts w:hint="eastAsia"/>
          <w:sz w:val="24"/>
          <w:szCs w:val="24"/>
        </w:rPr>
        <w:t>和线性</w:t>
      </w:r>
      <w:r w:rsidR="00415B6E" w:rsidRPr="000D0C19">
        <w:rPr>
          <w:rFonts w:hint="eastAsia"/>
          <w:sz w:val="24"/>
          <w:szCs w:val="24"/>
        </w:rPr>
        <w:t>S</w:t>
      </w:r>
      <w:r w:rsidR="00415B6E" w:rsidRPr="000D0C19">
        <w:rPr>
          <w:sz w:val="24"/>
          <w:szCs w:val="24"/>
        </w:rPr>
        <w:t>VM</w:t>
      </w:r>
      <w:r w:rsidR="00415B6E" w:rsidRPr="000D0C19">
        <w:rPr>
          <w:rFonts w:hint="eastAsia"/>
          <w:sz w:val="24"/>
          <w:szCs w:val="24"/>
        </w:rPr>
        <w:t>在行人检测上表现大致相同。</w:t>
      </w:r>
    </w:p>
    <w:p w:rsidR="00415B6E" w:rsidRPr="000D0C19" w:rsidRDefault="00415B6E" w:rsidP="000D0C19">
      <w:pPr>
        <w:ind w:firstLineChars="200" w:firstLine="480"/>
        <w:rPr>
          <w:sz w:val="24"/>
          <w:szCs w:val="24"/>
        </w:rPr>
      </w:pPr>
      <w:r w:rsidRPr="000D0C19">
        <w:rPr>
          <w:rFonts w:hint="eastAsia"/>
          <w:sz w:val="24"/>
          <w:szCs w:val="24"/>
        </w:rPr>
        <w:t>最近，越来越多的检测器组件和“决策组件”联合起来优化。这也导致特征和分类器之间的区别不再有那么明显。</w:t>
      </w:r>
    </w:p>
    <w:p w:rsidR="00415B6E" w:rsidRPr="000D0C19" w:rsidRDefault="00415B6E"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没有确凿的</w:t>
      </w:r>
      <w:r w:rsidR="00C1341C" w:rsidRPr="000D0C19">
        <w:rPr>
          <w:rFonts w:hint="eastAsia"/>
          <w:sz w:val="24"/>
          <w:szCs w:val="24"/>
        </w:rPr>
        <w:t>经验证明是否非线性内核比线性内核提供更有意义的增益。相似的，是否有某个类型的分类器在行人检测上比其他的更好也是不确定的。</w:t>
      </w:r>
    </w:p>
    <w:p w:rsidR="00C1341C" w:rsidRPr="000D0C19" w:rsidRDefault="00C1341C" w:rsidP="000D0C19">
      <w:pPr>
        <w:rPr>
          <w:b/>
          <w:sz w:val="28"/>
          <w:szCs w:val="24"/>
        </w:rPr>
      </w:pPr>
      <w:r w:rsidRPr="000D0C19">
        <w:rPr>
          <w:rFonts w:hint="eastAsia"/>
          <w:b/>
          <w:sz w:val="28"/>
          <w:szCs w:val="24"/>
        </w:rPr>
        <w:t>3.4</w:t>
      </w:r>
      <w:r w:rsidRPr="000D0C19">
        <w:rPr>
          <w:b/>
          <w:sz w:val="28"/>
          <w:szCs w:val="24"/>
        </w:rPr>
        <w:t xml:space="preserve"> </w:t>
      </w:r>
      <w:r w:rsidRPr="000D0C19">
        <w:rPr>
          <w:rFonts w:hint="eastAsia"/>
          <w:b/>
          <w:sz w:val="28"/>
          <w:szCs w:val="24"/>
        </w:rPr>
        <w:t>附加数据</w:t>
      </w:r>
    </w:p>
    <w:p w:rsidR="00C1341C" w:rsidRPr="000D0C19" w:rsidRDefault="00C1341C" w:rsidP="000D0C19">
      <w:pPr>
        <w:rPr>
          <w:sz w:val="24"/>
          <w:szCs w:val="24"/>
        </w:rPr>
      </w:pPr>
      <w:r w:rsidRPr="000D0C19">
        <w:rPr>
          <w:rFonts w:hint="eastAsia"/>
          <w:sz w:val="24"/>
          <w:szCs w:val="24"/>
        </w:rPr>
        <w:lastRenderedPageBreak/>
        <w:t>行人检测的核心问题主要在单个单目彩色图像帧。一些方法探索在训练和测试时间上的</w:t>
      </w:r>
      <w:r w:rsidR="00C0529D" w:rsidRPr="000D0C19">
        <w:rPr>
          <w:rFonts w:hint="eastAsia"/>
          <w:sz w:val="24"/>
          <w:szCs w:val="24"/>
        </w:rPr>
        <w:t>附加</w:t>
      </w:r>
      <w:r w:rsidRPr="000D0C19">
        <w:rPr>
          <w:rFonts w:hint="eastAsia"/>
          <w:sz w:val="24"/>
          <w:szCs w:val="24"/>
        </w:rPr>
        <w:t>信息来改善检测器。他们考虑立体图像，</w:t>
      </w:r>
      <w:r w:rsidR="00FD4A91" w:rsidRPr="000D0C19">
        <w:rPr>
          <w:rFonts w:hint="eastAsia"/>
          <w:sz w:val="24"/>
          <w:szCs w:val="24"/>
        </w:rPr>
        <w:t>光流，追踪或从其他传感器获取的数据。</w:t>
      </w:r>
    </w:p>
    <w:p w:rsidR="00FD4A91" w:rsidRPr="000D0C19" w:rsidRDefault="00C0529D" w:rsidP="000D0C19">
      <w:pPr>
        <w:ind w:firstLineChars="200" w:firstLine="480"/>
        <w:rPr>
          <w:sz w:val="24"/>
          <w:szCs w:val="24"/>
        </w:rPr>
      </w:pPr>
      <w:r w:rsidRPr="000D0C19">
        <w:rPr>
          <w:rFonts w:hint="eastAsia"/>
          <w:sz w:val="24"/>
          <w:szCs w:val="24"/>
        </w:rPr>
        <w:t>对于单</w:t>
      </w:r>
      <w:r w:rsidR="00FD4A91" w:rsidRPr="000D0C19">
        <w:rPr>
          <w:rFonts w:hint="eastAsia"/>
          <w:sz w:val="24"/>
          <w:szCs w:val="24"/>
        </w:rPr>
        <w:t>目标方法，目前还不清楚追踪可以改善多少单帧检测。如图</w:t>
      </w:r>
      <w:r w:rsidR="00FD4A91" w:rsidRPr="000D0C19">
        <w:rPr>
          <w:rFonts w:hint="eastAsia"/>
          <w:sz w:val="24"/>
          <w:szCs w:val="24"/>
        </w:rPr>
        <w:t>4</w:t>
      </w:r>
      <w:r w:rsidR="00FD4A91" w:rsidRPr="000D0C19">
        <w:rPr>
          <w:rFonts w:hint="eastAsia"/>
          <w:sz w:val="24"/>
          <w:szCs w:val="24"/>
        </w:rPr>
        <w:t>利用光流提供了在基线上不小的改进。奇怪的是，目前最好的结果（</w:t>
      </w:r>
      <w:r w:rsidR="00FD4A91" w:rsidRPr="000D0C19">
        <w:rPr>
          <w:rFonts w:hint="eastAsia"/>
          <w:sz w:val="24"/>
          <w:szCs w:val="24"/>
        </w:rPr>
        <w:t>ACF-</w:t>
      </w:r>
      <w:proofErr w:type="spellStart"/>
      <w:r w:rsidR="00FD4A91" w:rsidRPr="000D0C19">
        <w:rPr>
          <w:rFonts w:hint="eastAsia"/>
          <w:sz w:val="24"/>
          <w:szCs w:val="24"/>
        </w:rPr>
        <w:t>SDt</w:t>
      </w:r>
      <w:proofErr w:type="spellEnd"/>
      <w:r w:rsidR="00FD4A91" w:rsidRPr="000D0C19">
        <w:rPr>
          <w:rFonts w:hint="eastAsia"/>
          <w:sz w:val="24"/>
          <w:szCs w:val="24"/>
        </w:rPr>
        <w:t>）是从粗糙的光流而不是高质量的光流中受益。在</w:t>
      </w:r>
      <w:r w:rsidR="00FD4A91" w:rsidRPr="000D0C19">
        <w:rPr>
          <w:rFonts w:hint="eastAsia"/>
          <w:sz w:val="24"/>
          <w:szCs w:val="24"/>
        </w:rPr>
        <w:t>4.2</w:t>
      </w:r>
      <w:r w:rsidR="00FD4A91" w:rsidRPr="000D0C19">
        <w:rPr>
          <w:rFonts w:hint="eastAsia"/>
          <w:sz w:val="24"/>
          <w:szCs w:val="24"/>
        </w:rPr>
        <w:t>节中，我们探讨与流互补的一些其他要素。</w:t>
      </w:r>
      <w:r w:rsidR="008B6B75" w:rsidRPr="000D0C19">
        <w:rPr>
          <w:rFonts w:hint="eastAsia"/>
          <w:sz w:val="24"/>
          <w:szCs w:val="24"/>
        </w:rPr>
        <w:t>在</w:t>
      </w:r>
      <w:r w:rsidR="008B6B75" w:rsidRPr="000D0C19">
        <w:rPr>
          <w:rFonts w:hint="eastAsia"/>
          <w:sz w:val="24"/>
          <w:szCs w:val="24"/>
        </w:rPr>
        <w:t>Daimler</w:t>
      </w:r>
      <w:r w:rsidR="008B6B75" w:rsidRPr="000D0C19">
        <w:rPr>
          <w:rFonts w:hint="eastAsia"/>
          <w:sz w:val="24"/>
          <w:szCs w:val="24"/>
        </w:rPr>
        <w:t>数据集上利用流和立体获得了很大的成功，但是类似的结果在新的数据</w:t>
      </w:r>
      <w:proofErr w:type="gramStart"/>
      <w:r w:rsidR="008B6B75" w:rsidRPr="000D0C19">
        <w:rPr>
          <w:rFonts w:hint="eastAsia"/>
          <w:sz w:val="24"/>
          <w:szCs w:val="24"/>
        </w:rPr>
        <w:t>集例如</w:t>
      </w:r>
      <w:proofErr w:type="gramEnd"/>
      <w:r w:rsidR="008B6B75" w:rsidRPr="000D0C19">
        <w:rPr>
          <w:rFonts w:hint="eastAsia"/>
          <w:sz w:val="24"/>
          <w:szCs w:val="24"/>
        </w:rPr>
        <w:t>KITTI</w:t>
      </w:r>
      <w:r w:rsidR="008B6B75" w:rsidRPr="000D0C19">
        <w:rPr>
          <w:rFonts w:hint="eastAsia"/>
          <w:sz w:val="24"/>
          <w:szCs w:val="24"/>
        </w:rPr>
        <w:t>上还未见到。</w:t>
      </w:r>
    </w:p>
    <w:p w:rsidR="008B6B75" w:rsidRDefault="008B6B75"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使用附加数据提供了有意义的提高，虽然在现代的数据集上立体和流的线索还没有被充分利用。目前来说，几乎基于单目图像帧的方法已经可以和使用了附加信息的方法表现的差不多。</w:t>
      </w:r>
    </w:p>
    <w:p w:rsidR="00304478" w:rsidRPr="000D0C19" w:rsidRDefault="00304478" w:rsidP="00304478">
      <w:pPr>
        <w:jc w:val="center"/>
        <w:rPr>
          <w:rFonts w:hint="eastAsia"/>
          <w:sz w:val="24"/>
          <w:szCs w:val="24"/>
        </w:rPr>
      </w:pPr>
      <w:r>
        <w:rPr>
          <w:rFonts w:hint="eastAsia"/>
          <w:noProof/>
          <w:sz w:val="24"/>
          <w:szCs w:val="24"/>
        </w:rPr>
        <w:drawing>
          <wp:inline distT="0" distB="0" distL="0" distR="0">
            <wp:extent cx="4105275" cy="336356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png"/>
                    <pic:cNvPicPr/>
                  </pic:nvPicPr>
                  <pic:blipFill>
                    <a:blip r:embed="rId8">
                      <a:extLst>
                        <a:ext uri="{28A0092B-C50C-407E-A947-70E740481C1C}">
                          <a14:useLocalDpi xmlns:a14="http://schemas.microsoft.com/office/drawing/2010/main" val="0"/>
                        </a:ext>
                      </a:extLst>
                    </a:blip>
                    <a:stretch>
                      <a:fillRect/>
                    </a:stretch>
                  </pic:blipFill>
                  <pic:spPr>
                    <a:xfrm>
                      <a:off x="0" y="0"/>
                      <a:ext cx="4116014" cy="3372365"/>
                    </a:xfrm>
                    <a:prstGeom prst="rect">
                      <a:avLst/>
                    </a:prstGeom>
                  </pic:spPr>
                </pic:pic>
              </a:graphicData>
            </a:graphic>
          </wp:inline>
        </w:drawing>
      </w:r>
    </w:p>
    <w:p w:rsidR="008B6B75" w:rsidRPr="000D0C19" w:rsidRDefault="008B6B75" w:rsidP="000D0C19">
      <w:pPr>
        <w:rPr>
          <w:b/>
          <w:sz w:val="28"/>
          <w:szCs w:val="24"/>
        </w:rPr>
      </w:pPr>
      <w:r w:rsidRPr="000D0C19">
        <w:rPr>
          <w:rFonts w:hint="eastAsia"/>
          <w:b/>
          <w:sz w:val="28"/>
          <w:szCs w:val="24"/>
        </w:rPr>
        <w:t>3.5</w:t>
      </w:r>
      <w:r w:rsidRPr="000D0C19">
        <w:rPr>
          <w:b/>
          <w:sz w:val="28"/>
          <w:szCs w:val="24"/>
        </w:rPr>
        <w:t xml:space="preserve"> </w:t>
      </w:r>
      <w:r w:rsidRPr="000D0C19">
        <w:rPr>
          <w:rFonts w:hint="eastAsia"/>
          <w:b/>
          <w:sz w:val="28"/>
          <w:szCs w:val="24"/>
        </w:rPr>
        <w:t>利用上下文</w:t>
      </w:r>
    </w:p>
    <w:p w:rsidR="008B6B75" w:rsidRPr="000D0C19" w:rsidRDefault="008B6B75" w:rsidP="000D0C19">
      <w:pPr>
        <w:rPr>
          <w:sz w:val="24"/>
          <w:szCs w:val="24"/>
        </w:rPr>
      </w:pPr>
      <w:proofErr w:type="gramStart"/>
      <w:r w:rsidRPr="000D0C19">
        <w:rPr>
          <w:rFonts w:hint="eastAsia"/>
          <w:sz w:val="24"/>
          <w:szCs w:val="24"/>
        </w:rPr>
        <w:t>滑窗检测器</w:t>
      </w:r>
      <w:proofErr w:type="gramEnd"/>
      <w:r w:rsidRPr="000D0C19">
        <w:rPr>
          <w:rFonts w:hint="eastAsia"/>
          <w:sz w:val="24"/>
          <w:szCs w:val="24"/>
        </w:rPr>
        <w:t>使用该窗口内的内容来评估可能的检测窗口。</w:t>
      </w:r>
      <w:r w:rsidR="00B24C42" w:rsidRPr="000D0C19">
        <w:rPr>
          <w:rFonts w:hint="eastAsia"/>
          <w:sz w:val="24"/>
          <w:szCs w:val="24"/>
        </w:rPr>
        <w:t>借助于检测窗口的上下文信息，即窗口周围的图像内容，可以提高检测性能。利用上下文信息的策略包括：地平面限制，自动上下文的变体，其他种类的检测器和人对人模式。</w:t>
      </w:r>
    </w:p>
    <w:p w:rsidR="00B24C42" w:rsidRPr="000D0C19" w:rsidRDefault="00B24C42" w:rsidP="000D0C19">
      <w:pPr>
        <w:ind w:firstLineChars="200" w:firstLine="480"/>
        <w:rPr>
          <w:sz w:val="24"/>
          <w:szCs w:val="24"/>
        </w:rPr>
      </w:pPr>
      <w:r w:rsidRPr="000D0C19">
        <w:rPr>
          <w:rFonts w:hint="eastAsia"/>
          <w:sz w:val="24"/>
          <w:szCs w:val="24"/>
        </w:rPr>
        <w:t>图</w:t>
      </w:r>
      <w:r w:rsidRPr="000D0C19">
        <w:rPr>
          <w:rFonts w:hint="eastAsia"/>
          <w:sz w:val="24"/>
          <w:szCs w:val="24"/>
        </w:rPr>
        <w:t>4</w:t>
      </w:r>
      <w:r w:rsidRPr="000D0C19">
        <w:rPr>
          <w:rFonts w:hint="eastAsia"/>
          <w:sz w:val="24"/>
          <w:szCs w:val="24"/>
        </w:rPr>
        <w:t>展示了</w:t>
      </w:r>
      <w:r w:rsidR="00427C3A" w:rsidRPr="000D0C19">
        <w:rPr>
          <w:rFonts w:hint="eastAsia"/>
          <w:sz w:val="24"/>
          <w:szCs w:val="24"/>
        </w:rPr>
        <w:t>合并了上下文信息的方法在性能上的提高。总体来说，可以看到</w:t>
      </w:r>
      <w:r w:rsidR="00427C3A" w:rsidRPr="000D0C19">
        <w:rPr>
          <w:rFonts w:hint="eastAsia"/>
          <w:sz w:val="24"/>
          <w:szCs w:val="24"/>
        </w:rPr>
        <w:t>3~7</w:t>
      </w:r>
      <w:r w:rsidR="00427C3A" w:rsidRPr="000D0C19">
        <w:rPr>
          <w:sz w:val="24"/>
          <w:szCs w:val="24"/>
        </w:rPr>
        <w:t>MR</w:t>
      </w:r>
      <w:r w:rsidR="00427C3A" w:rsidRPr="000D0C19">
        <w:rPr>
          <w:rFonts w:hint="eastAsia"/>
          <w:sz w:val="24"/>
          <w:szCs w:val="24"/>
        </w:rPr>
        <w:t>百分点的提高。有趣的是，</w:t>
      </w:r>
      <w:r w:rsidR="00427C3A" w:rsidRPr="000D0C19">
        <w:rPr>
          <w:rFonts w:hint="eastAsia"/>
          <w:sz w:val="24"/>
          <w:szCs w:val="24"/>
        </w:rPr>
        <w:t>+2</w:t>
      </w:r>
      <w:r w:rsidR="00427C3A" w:rsidRPr="000D0C19">
        <w:rPr>
          <w:sz w:val="24"/>
          <w:szCs w:val="24"/>
        </w:rPr>
        <w:t>Ped</w:t>
      </w:r>
      <w:r w:rsidR="00427C3A" w:rsidRPr="000D0C19">
        <w:rPr>
          <w:rFonts w:hint="eastAsia"/>
          <w:sz w:val="24"/>
          <w:szCs w:val="24"/>
        </w:rPr>
        <w:t>获得了一个比现有方法稳定的</w:t>
      </w:r>
      <w:r w:rsidR="00427C3A" w:rsidRPr="000D0C19">
        <w:rPr>
          <w:rFonts w:hint="eastAsia"/>
          <w:sz w:val="24"/>
          <w:szCs w:val="24"/>
        </w:rPr>
        <w:t>2~5</w:t>
      </w:r>
      <w:r w:rsidR="00427C3A" w:rsidRPr="000D0C19">
        <w:rPr>
          <w:rFonts w:hint="eastAsia"/>
          <w:sz w:val="24"/>
          <w:szCs w:val="24"/>
        </w:rPr>
        <w:t>个百分点的提高，即使是表现最好的方法。</w:t>
      </w:r>
    </w:p>
    <w:p w:rsidR="00427C3A" w:rsidRPr="000D0C19" w:rsidRDefault="00427C3A"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上下文为行人检测提供了一个稳定的提高，虽然提高的比例比附加的测试数据和深度结构的提高要低。检测质量的大部分来自其他来源。</w:t>
      </w:r>
    </w:p>
    <w:p w:rsidR="00427C3A" w:rsidRPr="000D0C19" w:rsidRDefault="00427C3A" w:rsidP="000D0C19">
      <w:pPr>
        <w:rPr>
          <w:b/>
          <w:sz w:val="28"/>
          <w:szCs w:val="24"/>
        </w:rPr>
      </w:pPr>
      <w:r w:rsidRPr="000D0C19">
        <w:rPr>
          <w:rFonts w:hint="eastAsia"/>
          <w:b/>
          <w:sz w:val="28"/>
          <w:szCs w:val="24"/>
        </w:rPr>
        <w:t>3.6</w:t>
      </w:r>
      <w:r w:rsidRPr="000D0C19">
        <w:rPr>
          <w:b/>
          <w:sz w:val="28"/>
          <w:szCs w:val="24"/>
        </w:rPr>
        <w:t xml:space="preserve"> </w:t>
      </w:r>
      <w:r w:rsidRPr="000D0C19">
        <w:rPr>
          <w:rFonts w:hint="eastAsia"/>
          <w:b/>
          <w:sz w:val="28"/>
          <w:szCs w:val="24"/>
        </w:rPr>
        <w:t>可变形部件</w:t>
      </w:r>
    </w:p>
    <w:p w:rsidR="00427C3A" w:rsidRPr="000D0C19" w:rsidRDefault="00112C64" w:rsidP="000D0C19">
      <w:pPr>
        <w:rPr>
          <w:sz w:val="24"/>
          <w:szCs w:val="24"/>
        </w:rPr>
      </w:pPr>
      <w:r w:rsidRPr="000D0C19">
        <w:rPr>
          <w:rFonts w:hint="eastAsia"/>
          <w:sz w:val="24"/>
          <w:szCs w:val="24"/>
        </w:rPr>
        <w:t>DPM</w:t>
      </w:r>
      <w:r w:rsidRPr="000D0C19">
        <w:rPr>
          <w:rFonts w:hint="eastAsia"/>
          <w:sz w:val="24"/>
          <w:szCs w:val="24"/>
        </w:rPr>
        <w:t>检测器最初是为行人检测而设计的。这个思想已经十分流行并且已经有数十种变体被探索过了。</w:t>
      </w:r>
    </w:p>
    <w:p w:rsidR="00112C64" w:rsidRPr="000D0C19" w:rsidRDefault="00CD1C83" w:rsidP="000D0C19">
      <w:pPr>
        <w:ind w:firstLineChars="200" w:firstLine="480"/>
        <w:rPr>
          <w:sz w:val="24"/>
          <w:szCs w:val="24"/>
        </w:rPr>
      </w:pPr>
      <w:r w:rsidRPr="000D0C19">
        <w:rPr>
          <w:rFonts w:hint="eastAsia"/>
          <w:sz w:val="24"/>
          <w:szCs w:val="24"/>
        </w:rPr>
        <w:t>对于行人检测来</w:t>
      </w:r>
      <w:r w:rsidR="00112C64" w:rsidRPr="000D0C19">
        <w:rPr>
          <w:rFonts w:hint="eastAsia"/>
          <w:sz w:val="24"/>
          <w:szCs w:val="24"/>
        </w:rPr>
        <w:t>说结果具有竞争力，但不显著。在对深度结构部件和内部变</w:t>
      </w:r>
      <w:r w:rsidR="00112C64" w:rsidRPr="000D0C19">
        <w:rPr>
          <w:rFonts w:hint="eastAsia"/>
          <w:sz w:val="24"/>
          <w:szCs w:val="24"/>
        </w:rPr>
        <w:lastRenderedPageBreak/>
        <w:t>形进行建模时获得了一些有趣的结果。</w:t>
      </w:r>
    </w:p>
    <w:p w:rsidR="00112C64" w:rsidRPr="000D0C19" w:rsidRDefault="00112C64" w:rsidP="000D0C19">
      <w:pPr>
        <w:rPr>
          <w:sz w:val="24"/>
          <w:szCs w:val="24"/>
        </w:rPr>
      </w:pPr>
      <w:r w:rsidRPr="000D0C19">
        <w:rPr>
          <w:rFonts w:hint="eastAsia"/>
          <w:sz w:val="24"/>
          <w:szCs w:val="24"/>
        </w:rPr>
        <w:t>DPM</w:t>
      </w:r>
      <w:r w:rsidRPr="000D0C19">
        <w:rPr>
          <w:rFonts w:hint="eastAsia"/>
          <w:sz w:val="24"/>
          <w:szCs w:val="24"/>
        </w:rPr>
        <w:t>和他的变体</w:t>
      </w:r>
      <w:r w:rsidR="000838A8" w:rsidRPr="000D0C19">
        <w:rPr>
          <w:rFonts w:hint="eastAsia"/>
          <w:sz w:val="24"/>
          <w:szCs w:val="24"/>
        </w:rPr>
        <w:t>系统的通过使用单组件和无部件的方法而较优，造成了对是否需要部件产生了疑惑。最近的研究已经探究过完全不使用组件而捕获变形的方法。</w:t>
      </w:r>
    </w:p>
    <w:p w:rsidR="000838A8" w:rsidRPr="000D0C19" w:rsidRDefault="000838A8"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对于行人检测，除了解决遮挡，目前还没有一个明确的证据表明组件和部件的必要性。</w:t>
      </w:r>
    </w:p>
    <w:p w:rsidR="000838A8" w:rsidRPr="000D0C19" w:rsidRDefault="000838A8" w:rsidP="000D0C19">
      <w:pPr>
        <w:rPr>
          <w:b/>
          <w:sz w:val="28"/>
          <w:szCs w:val="24"/>
        </w:rPr>
      </w:pPr>
      <w:r w:rsidRPr="000D0C19">
        <w:rPr>
          <w:rFonts w:hint="eastAsia"/>
          <w:b/>
          <w:sz w:val="28"/>
          <w:szCs w:val="24"/>
        </w:rPr>
        <w:t>3.7</w:t>
      </w:r>
      <w:r w:rsidRPr="000D0C19">
        <w:rPr>
          <w:b/>
          <w:sz w:val="28"/>
          <w:szCs w:val="24"/>
        </w:rPr>
        <w:t xml:space="preserve"> </w:t>
      </w:r>
      <w:r w:rsidRPr="000D0C19">
        <w:rPr>
          <w:rFonts w:hint="eastAsia"/>
          <w:b/>
          <w:sz w:val="28"/>
          <w:szCs w:val="24"/>
        </w:rPr>
        <w:t>多尺度模型</w:t>
      </w:r>
    </w:p>
    <w:p w:rsidR="000838A8" w:rsidRPr="000D0C19" w:rsidRDefault="000838A8" w:rsidP="000D0C19">
      <w:pPr>
        <w:rPr>
          <w:sz w:val="24"/>
          <w:szCs w:val="24"/>
        </w:rPr>
      </w:pPr>
      <w:r w:rsidRPr="000D0C19">
        <w:rPr>
          <w:rFonts w:hint="eastAsia"/>
          <w:sz w:val="24"/>
          <w:szCs w:val="24"/>
        </w:rPr>
        <w:t>对于检测，一般来说</w:t>
      </w:r>
      <w:r w:rsidR="00116BC7" w:rsidRPr="000D0C19">
        <w:rPr>
          <w:rFonts w:hint="eastAsia"/>
          <w:sz w:val="24"/>
          <w:szCs w:val="24"/>
        </w:rPr>
        <w:t>高分辨率和低分辨率的候选窗口在提取特征之前都会被重采样成一个共同的大小。最近的研究表明为不同的分辨率训练不同的模型可以系统的提高检测性能</w:t>
      </w:r>
      <w:r w:rsidR="00116BC7" w:rsidRPr="000D0C19">
        <w:rPr>
          <w:rFonts w:hint="eastAsia"/>
          <w:sz w:val="24"/>
          <w:szCs w:val="24"/>
        </w:rPr>
        <w:t>1~2</w:t>
      </w:r>
      <w:r w:rsidR="00116BC7" w:rsidRPr="000D0C19">
        <w:rPr>
          <w:rFonts w:hint="eastAsia"/>
          <w:sz w:val="24"/>
          <w:szCs w:val="24"/>
        </w:rPr>
        <w:t>个百分点，因为检测器可以获得每个窗口大小的全部信息。这个技术不会影响</w:t>
      </w:r>
      <w:r w:rsidR="00C4175C" w:rsidRPr="000D0C19">
        <w:rPr>
          <w:rFonts w:hint="eastAsia"/>
          <w:sz w:val="24"/>
          <w:szCs w:val="24"/>
        </w:rPr>
        <w:t>在检测时的计算开销，但是训练时间会增加。</w:t>
      </w:r>
    </w:p>
    <w:p w:rsidR="00C4175C" w:rsidRPr="000D0C19" w:rsidRDefault="00C4175C" w:rsidP="000D0C19">
      <w:pPr>
        <w:rPr>
          <w:sz w:val="24"/>
          <w:szCs w:val="24"/>
        </w:rPr>
      </w:pPr>
      <w:r w:rsidRPr="000D0C19">
        <w:rPr>
          <w:rFonts w:hint="eastAsia"/>
          <w:b/>
          <w:sz w:val="24"/>
          <w:szCs w:val="24"/>
        </w:rPr>
        <w:t>结论</w:t>
      </w:r>
      <w:r w:rsidRPr="000D0C19">
        <w:rPr>
          <w:rFonts w:hint="eastAsia"/>
          <w:b/>
          <w:sz w:val="24"/>
          <w:szCs w:val="24"/>
        </w:rPr>
        <w:t xml:space="preserve"> </w:t>
      </w:r>
      <w:r w:rsidR="00781BCB" w:rsidRPr="000D0C19">
        <w:rPr>
          <w:rFonts w:hint="eastAsia"/>
          <w:sz w:val="24"/>
          <w:szCs w:val="24"/>
        </w:rPr>
        <w:t>多尺度模型提供了一个对现有检测器的简单及</w:t>
      </w:r>
      <w:r w:rsidRPr="000D0C19">
        <w:rPr>
          <w:rFonts w:hint="eastAsia"/>
          <w:sz w:val="24"/>
          <w:szCs w:val="24"/>
        </w:rPr>
        <w:t>一般化拓展。尽管有持续的改进，但他们对最终检测质量的贡献相当少。</w:t>
      </w:r>
    </w:p>
    <w:p w:rsidR="00C4175C" w:rsidRPr="000D0C19" w:rsidRDefault="00C4175C" w:rsidP="000D0C19">
      <w:pPr>
        <w:rPr>
          <w:b/>
          <w:sz w:val="28"/>
          <w:szCs w:val="24"/>
        </w:rPr>
      </w:pPr>
      <w:r w:rsidRPr="000D0C19">
        <w:rPr>
          <w:rFonts w:hint="eastAsia"/>
          <w:b/>
          <w:sz w:val="28"/>
          <w:szCs w:val="24"/>
        </w:rPr>
        <w:t>3.8</w:t>
      </w:r>
      <w:r w:rsidRPr="000D0C19">
        <w:rPr>
          <w:b/>
          <w:sz w:val="28"/>
          <w:szCs w:val="24"/>
        </w:rPr>
        <w:t xml:space="preserve"> </w:t>
      </w:r>
      <w:r w:rsidRPr="000D0C19">
        <w:rPr>
          <w:rFonts w:hint="eastAsia"/>
          <w:b/>
          <w:sz w:val="28"/>
          <w:szCs w:val="24"/>
        </w:rPr>
        <w:t>深度结构</w:t>
      </w:r>
    </w:p>
    <w:p w:rsidR="00C4175C" w:rsidRPr="000D0C19" w:rsidRDefault="00C4175C" w:rsidP="000D0C19">
      <w:pPr>
        <w:rPr>
          <w:sz w:val="24"/>
          <w:szCs w:val="24"/>
        </w:rPr>
      </w:pPr>
      <w:r w:rsidRPr="000D0C19">
        <w:rPr>
          <w:rFonts w:hint="eastAsia"/>
          <w:sz w:val="24"/>
          <w:szCs w:val="24"/>
        </w:rPr>
        <w:t>大量的训练数据和计算性能的提高促进了最</w:t>
      </w:r>
      <w:r w:rsidR="004C0B8F" w:rsidRPr="000D0C19">
        <w:rPr>
          <w:rFonts w:hint="eastAsia"/>
          <w:sz w:val="24"/>
          <w:szCs w:val="24"/>
        </w:rPr>
        <w:t>近深度结构在多种计算机视觉任务上的成功。这个结果也启发了深度结构</w:t>
      </w:r>
      <w:r w:rsidR="007A16DE" w:rsidRPr="000D0C19">
        <w:rPr>
          <w:rFonts w:hint="eastAsia"/>
          <w:sz w:val="24"/>
          <w:szCs w:val="24"/>
        </w:rPr>
        <w:t>在行人</w:t>
      </w:r>
      <w:r w:rsidRPr="000D0C19">
        <w:rPr>
          <w:rFonts w:hint="eastAsia"/>
          <w:sz w:val="24"/>
          <w:szCs w:val="24"/>
        </w:rPr>
        <w:t>检测上的应用。</w:t>
      </w:r>
    </w:p>
    <w:p w:rsidR="00C4175C" w:rsidRPr="000D0C19" w:rsidRDefault="007A16DE" w:rsidP="000D0C19">
      <w:pPr>
        <w:ind w:firstLineChars="200" w:firstLine="480"/>
        <w:rPr>
          <w:sz w:val="24"/>
          <w:szCs w:val="24"/>
        </w:rPr>
      </w:pPr>
      <w:proofErr w:type="spellStart"/>
      <w:r w:rsidRPr="000D0C19">
        <w:rPr>
          <w:rFonts w:hint="eastAsia"/>
          <w:sz w:val="24"/>
          <w:szCs w:val="24"/>
        </w:rPr>
        <w:t>ConvNet</w:t>
      </w:r>
      <w:proofErr w:type="spellEnd"/>
      <w:r w:rsidR="00C4175C" w:rsidRPr="000D0C19">
        <w:rPr>
          <w:rFonts w:hint="eastAsia"/>
          <w:sz w:val="24"/>
          <w:szCs w:val="24"/>
        </w:rPr>
        <w:t>使用了监督和非监督训练的混合来创建在</w:t>
      </w:r>
      <w:r w:rsidR="00C4175C" w:rsidRPr="000D0C19">
        <w:rPr>
          <w:rFonts w:hint="eastAsia"/>
          <w:sz w:val="24"/>
          <w:szCs w:val="24"/>
        </w:rPr>
        <w:t>INRIA</w:t>
      </w:r>
      <w:r w:rsidR="00C4175C" w:rsidRPr="000D0C19">
        <w:rPr>
          <w:rFonts w:hint="eastAsia"/>
          <w:sz w:val="24"/>
          <w:szCs w:val="24"/>
        </w:rPr>
        <w:t>上的</w:t>
      </w:r>
      <w:r w:rsidR="0044073E" w:rsidRPr="000D0C19">
        <w:rPr>
          <w:rFonts w:hint="eastAsia"/>
          <w:sz w:val="24"/>
          <w:szCs w:val="24"/>
        </w:rPr>
        <w:t>卷积神经网络。</w:t>
      </w:r>
      <w:r w:rsidR="000B74B7" w:rsidRPr="000D0C19">
        <w:rPr>
          <w:rFonts w:hint="eastAsia"/>
          <w:sz w:val="24"/>
          <w:szCs w:val="24"/>
        </w:rPr>
        <w:t>这个方法在</w:t>
      </w:r>
      <w:r w:rsidR="000B74B7" w:rsidRPr="000D0C19">
        <w:rPr>
          <w:rFonts w:hint="eastAsia"/>
          <w:sz w:val="24"/>
          <w:szCs w:val="24"/>
        </w:rPr>
        <w:t>INRIA</w:t>
      </w:r>
      <w:r w:rsidR="000B74B7" w:rsidRPr="000D0C19">
        <w:rPr>
          <w:rFonts w:hint="eastAsia"/>
          <w:sz w:val="24"/>
          <w:szCs w:val="24"/>
        </w:rPr>
        <w:t>，</w:t>
      </w:r>
      <w:r w:rsidR="000B74B7" w:rsidRPr="000D0C19">
        <w:rPr>
          <w:rFonts w:hint="eastAsia"/>
          <w:sz w:val="24"/>
          <w:szCs w:val="24"/>
        </w:rPr>
        <w:t>ETH</w:t>
      </w:r>
      <w:r w:rsidR="000B74B7" w:rsidRPr="000D0C19">
        <w:rPr>
          <w:rFonts w:hint="eastAsia"/>
          <w:sz w:val="24"/>
          <w:szCs w:val="24"/>
        </w:rPr>
        <w:t>和</w:t>
      </w:r>
      <w:r w:rsidR="000B74B7" w:rsidRPr="000D0C19">
        <w:rPr>
          <w:rFonts w:hint="eastAsia"/>
          <w:sz w:val="24"/>
          <w:szCs w:val="24"/>
        </w:rPr>
        <w:t>TUD-Brussels</w:t>
      </w:r>
      <w:r w:rsidR="000B74B7" w:rsidRPr="000D0C19">
        <w:rPr>
          <w:rFonts w:hint="eastAsia"/>
          <w:sz w:val="24"/>
          <w:szCs w:val="24"/>
        </w:rPr>
        <w:t>上获得相同的结果，却无法将其推广到</w:t>
      </w:r>
      <w:r w:rsidR="000B74B7" w:rsidRPr="000D0C19">
        <w:rPr>
          <w:rFonts w:hint="eastAsia"/>
          <w:sz w:val="24"/>
          <w:szCs w:val="24"/>
        </w:rPr>
        <w:t>Caltech</w:t>
      </w:r>
      <w:r w:rsidR="000B74B7" w:rsidRPr="000D0C19">
        <w:rPr>
          <w:rFonts w:hint="eastAsia"/>
          <w:sz w:val="24"/>
          <w:szCs w:val="24"/>
        </w:rPr>
        <w:t>设置。这个方法学习直接从原始像素值中提取特征。</w:t>
      </w:r>
    </w:p>
    <w:p w:rsidR="000B74B7" w:rsidRPr="000D0C19" w:rsidRDefault="000B74B7" w:rsidP="000D0C19">
      <w:pPr>
        <w:ind w:firstLineChars="200" w:firstLine="480"/>
        <w:rPr>
          <w:sz w:val="24"/>
          <w:szCs w:val="24"/>
        </w:rPr>
      </w:pPr>
      <w:r w:rsidRPr="000D0C19">
        <w:rPr>
          <w:rFonts w:hint="eastAsia"/>
          <w:sz w:val="24"/>
          <w:szCs w:val="24"/>
        </w:rPr>
        <w:t>另一类研究专注于对部件和遮挡共同建模。这种整合的性能提升在</w:t>
      </w:r>
      <w:r w:rsidRPr="000D0C19">
        <w:rPr>
          <w:rFonts w:hint="eastAsia"/>
          <w:sz w:val="24"/>
          <w:szCs w:val="24"/>
        </w:rPr>
        <w:t>1.5</w:t>
      </w:r>
      <w:r w:rsidRPr="000D0C19">
        <w:rPr>
          <w:rFonts w:hint="eastAsia"/>
          <w:sz w:val="24"/>
          <w:szCs w:val="24"/>
        </w:rPr>
        <w:t>到</w:t>
      </w:r>
      <w:r w:rsidRPr="000D0C19">
        <w:rPr>
          <w:rFonts w:hint="eastAsia"/>
          <w:sz w:val="24"/>
          <w:szCs w:val="24"/>
        </w:rPr>
        <w:t>14</w:t>
      </w:r>
      <w:r w:rsidRPr="000D0C19">
        <w:rPr>
          <w:rFonts w:hint="eastAsia"/>
          <w:sz w:val="24"/>
          <w:szCs w:val="24"/>
        </w:rPr>
        <w:t>个百分点。值得注意的是，这些工作使用了边缘和颜色特征，或将边缘敏感</w:t>
      </w:r>
      <w:r w:rsidR="00180C59" w:rsidRPr="000D0C19">
        <w:rPr>
          <w:rFonts w:hint="eastAsia"/>
          <w:sz w:val="24"/>
          <w:szCs w:val="24"/>
        </w:rPr>
        <w:t>过滤器的</w:t>
      </w:r>
      <w:proofErr w:type="gramStart"/>
      <w:r w:rsidR="00180C59" w:rsidRPr="000D0C19">
        <w:rPr>
          <w:rFonts w:hint="eastAsia"/>
          <w:sz w:val="24"/>
          <w:szCs w:val="24"/>
        </w:rPr>
        <w:t>网络权</w:t>
      </w:r>
      <w:proofErr w:type="gramEnd"/>
      <w:r w:rsidR="00180C59" w:rsidRPr="000D0C19">
        <w:rPr>
          <w:rFonts w:hint="eastAsia"/>
          <w:sz w:val="24"/>
          <w:szCs w:val="24"/>
        </w:rPr>
        <w:t>值</w:t>
      </w:r>
      <w:r w:rsidR="004248C1" w:rsidRPr="000D0C19">
        <w:rPr>
          <w:rFonts w:hint="eastAsia"/>
          <w:sz w:val="24"/>
          <w:szCs w:val="24"/>
        </w:rPr>
        <w:t>初始化，而不是使用通常的做法从原始像素值中获取特征。目前还没有使用在</w:t>
      </w:r>
      <w:r w:rsidR="004248C1" w:rsidRPr="000D0C19">
        <w:rPr>
          <w:rFonts w:hint="eastAsia"/>
          <w:sz w:val="24"/>
          <w:szCs w:val="24"/>
        </w:rPr>
        <w:t>ImageNet</w:t>
      </w:r>
      <w:proofErr w:type="gramStart"/>
      <w:r w:rsidR="004248C1" w:rsidRPr="000D0C19">
        <w:rPr>
          <w:rFonts w:hint="eastAsia"/>
          <w:sz w:val="24"/>
          <w:szCs w:val="24"/>
        </w:rPr>
        <w:t>上</w:t>
      </w:r>
      <w:r w:rsidR="007A16DE" w:rsidRPr="000D0C19">
        <w:rPr>
          <w:rFonts w:hint="eastAsia"/>
          <w:sz w:val="24"/>
          <w:szCs w:val="24"/>
        </w:rPr>
        <w:t>预</w:t>
      </w:r>
      <w:r w:rsidR="004248C1" w:rsidRPr="000D0C19">
        <w:rPr>
          <w:rFonts w:hint="eastAsia"/>
          <w:sz w:val="24"/>
          <w:szCs w:val="24"/>
        </w:rPr>
        <w:t>训练</w:t>
      </w:r>
      <w:proofErr w:type="gramEnd"/>
      <w:r w:rsidR="004248C1" w:rsidRPr="000D0C19">
        <w:rPr>
          <w:rFonts w:hint="eastAsia"/>
          <w:sz w:val="24"/>
          <w:szCs w:val="24"/>
        </w:rPr>
        <w:t>特征的结果被报道。</w:t>
      </w:r>
    </w:p>
    <w:p w:rsidR="004248C1" w:rsidRPr="000D0C19" w:rsidRDefault="004248C1"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尽管有一个共同的描述，但目前还没有明确的证据表明深度网络擅长在行人检测中学习特征。大部分成功的方法使用这个结构来对部件的高层面，遮挡和上下文进行建模。获得的结果和</w:t>
      </w:r>
      <w:r w:rsidRPr="000D0C19">
        <w:rPr>
          <w:rFonts w:hint="eastAsia"/>
          <w:sz w:val="24"/>
          <w:szCs w:val="24"/>
        </w:rPr>
        <w:t>DPM</w:t>
      </w:r>
      <w:r w:rsidR="00180C59" w:rsidRPr="000D0C19">
        <w:rPr>
          <w:rFonts w:hint="eastAsia"/>
          <w:sz w:val="24"/>
          <w:szCs w:val="24"/>
        </w:rPr>
        <w:t>以及决策树方法的结果处于同等水平，使得使用该结构的优点</w:t>
      </w:r>
      <w:r w:rsidRPr="000D0C19">
        <w:rPr>
          <w:rFonts w:hint="eastAsia"/>
          <w:sz w:val="24"/>
          <w:szCs w:val="24"/>
        </w:rPr>
        <w:t>尚不明确。</w:t>
      </w:r>
    </w:p>
    <w:p w:rsidR="004248C1" w:rsidRPr="000D0C19" w:rsidRDefault="004248C1" w:rsidP="000D0C19">
      <w:pPr>
        <w:rPr>
          <w:b/>
          <w:sz w:val="24"/>
          <w:szCs w:val="24"/>
        </w:rPr>
      </w:pPr>
      <w:r w:rsidRPr="000D0C19">
        <w:rPr>
          <w:rFonts w:hint="eastAsia"/>
          <w:b/>
          <w:sz w:val="28"/>
          <w:szCs w:val="24"/>
        </w:rPr>
        <w:t>3.9</w:t>
      </w:r>
      <w:r w:rsidRPr="000D0C19">
        <w:rPr>
          <w:b/>
          <w:sz w:val="28"/>
          <w:szCs w:val="24"/>
        </w:rPr>
        <w:t xml:space="preserve"> </w:t>
      </w:r>
      <w:r w:rsidRPr="000D0C19">
        <w:rPr>
          <w:rFonts w:hint="eastAsia"/>
          <w:b/>
          <w:sz w:val="28"/>
          <w:szCs w:val="24"/>
        </w:rPr>
        <w:t>更好的特征</w:t>
      </w:r>
    </w:p>
    <w:p w:rsidR="004248C1" w:rsidRPr="000D0C19" w:rsidRDefault="004E49E6" w:rsidP="000D0C19">
      <w:pPr>
        <w:rPr>
          <w:sz w:val="24"/>
          <w:szCs w:val="24"/>
        </w:rPr>
      </w:pPr>
      <w:r w:rsidRPr="000D0C19">
        <w:rPr>
          <w:rFonts w:hint="eastAsia"/>
          <w:sz w:val="24"/>
          <w:szCs w:val="24"/>
        </w:rPr>
        <w:t>提高监测质量最普遍的方法是增加</w:t>
      </w:r>
      <w:r w:rsidRPr="000D0C19">
        <w:rPr>
          <w:rFonts w:hint="eastAsia"/>
          <w:sz w:val="24"/>
          <w:szCs w:val="24"/>
        </w:rPr>
        <w:t>/</w:t>
      </w:r>
      <w:r w:rsidRPr="000D0C19">
        <w:rPr>
          <w:rFonts w:hint="eastAsia"/>
          <w:sz w:val="24"/>
          <w:szCs w:val="24"/>
        </w:rPr>
        <w:t>多样化在输入图像上计算的特征。通过更丰富和更多维的表示，分类任务变的更容易，也使得结果有所提高。大量的特征类型已经被研究过：边缘信息，颜色信息，纹理信息，局部形状信息，协方差特征等。越来越多样化的特征</w:t>
      </w:r>
      <w:r w:rsidR="00B9287D" w:rsidRPr="000D0C19">
        <w:rPr>
          <w:rFonts w:hint="eastAsia"/>
          <w:sz w:val="24"/>
          <w:szCs w:val="24"/>
        </w:rPr>
        <w:t>被用来系统的提高检测性能。</w:t>
      </w:r>
    </w:p>
    <w:p w:rsidR="00304478" w:rsidRPr="000D0C19" w:rsidRDefault="00B9287D" w:rsidP="00304478">
      <w:pPr>
        <w:ind w:firstLineChars="200" w:firstLine="480"/>
        <w:rPr>
          <w:rFonts w:hint="eastAsia"/>
          <w:sz w:val="24"/>
          <w:szCs w:val="24"/>
        </w:rPr>
      </w:pPr>
      <w:r w:rsidRPr="000D0C19">
        <w:rPr>
          <w:rFonts w:hint="eastAsia"/>
          <w:sz w:val="24"/>
          <w:szCs w:val="24"/>
        </w:rPr>
        <w:t>虽然很多决策森林方法使用了</w:t>
      </w:r>
      <w:r w:rsidRPr="000D0C19">
        <w:rPr>
          <w:rFonts w:hint="eastAsia"/>
          <w:sz w:val="24"/>
          <w:szCs w:val="24"/>
        </w:rPr>
        <w:t>10</w:t>
      </w:r>
      <w:r w:rsidRPr="000D0C19">
        <w:rPr>
          <w:rFonts w:hint="eastAsia"/>
          <w:sz w:val="24"/>
          <w:szCs w:val="24"/>
        </w:rPr>
        <w:t>个特征通道（</w:t>
      </w:r>
      <w:proofErr w:type="spellStart"/>
      <w:r w:rsidRPr="000D0C19">
        <w:rPr>
          <w:rFonts w:hint="eastAsia"/>
          <w:sz w:val="24"/>
          <w:szCs w:val="24"/>
        </w:rPr>
        <w:t>ChnFtrs,ACF,Roerei,SquaresChnFtrs</w:t>
      </w:r>
      <w:proofErr w:type="spellEnd"/>
      <w:r w:rsidRPr="000D0C19">
        <w:rPr>
          <w:rFonts w:hint="eastAsia"/>
          <w:sz w:val="24"/>
          <w:szCs w:val="24"/>
        </w:rPr>
        <w:t>等），但有些论文考虑了更多的通道数量级。尽管通过增加通道数可以提高性能，最好表现的也只是使用了</w:t>
      </w:r>
      <w:r w:rsidRPr="000D0C19">
        <w:rPr>
          <w:rFonts w:hint="eastAsia"/>
          <w:sz w:val="24"/>
          <w:szCs w:val="24"/>
        </w:rPr>
        <w:t>10</w:t>
      </w:r>
      <w:r w:rsidRPr="000D0C19">
        <w:rPr>
          <w:rFonts w:hint="eastAsia"/>
          <w:sz w:val="24"/>
          <w:szCs w:val="24"/>
        </w:rPr>
        <w:t>个通道；见表</w:t>
      </w:r>
      <w:r w:rsidRPr="000D0C19">
        <w:rPr>
          <w:rFonts w:hint="eastAsia"/>
          <w:sz w:val="24"/>
          <w:szCs w:val="24"/>
        </w:rPr>
        <w:t>1</w:t>
      </w:r>
      <w:r w:rsidRPr="000D0C19">
        <w:rPr>
          <w:rFonts w:hint="eastAsia"/>
          <w:sz w:val="24"/>
          <w:szCs w:val="24"/>
        </w:rPr>
        <w:t>和图</w:t>
      </w:r>
      <w:r w:rsidRPr="000D0C19">
        <w:rPr>
          <w:rFonts w:hint="eastAsia"/>
          <w:sz w:val="24"/>
          <w:szCs w:val="24"/>
        </w:rPr>
        <w:t>3.</w:t>
      </w:r>
      <w:r w:rsidRPr="000D0C19">
        <w:rPr>
          <w:rFonts w:hint="eastAsia"/>
          <w:sz w:val="24"/>
          <w:szCs w:val="24"/>
        </w:rPr>
        <w:t>在</w:t>
      </w:r>
      <w:r w:rsidRPr="000D0C19">
        <w:rPr>
          <w:rFonts w:hint="eastAsia"/>
          <w:sz w:val="24"/>
          <w:szCs w:val="24"/>
        </w:rPr>
        <w:t>4.1</w:t>
      </w:r>
      <w:r w:rsidR="00F81DF2" w:rsidRPr="000D0C19">
        <w:rPr>
          <w:rFonts w:hint="eastAsia"/>
          <w:sz w:val="24"/>
          <w:szCs w:val="24"/>
        </w:rPr>
        <w:t>节中我们将详细研究更多不同特征的组合。</w:t>
      </w:r>
    </w:p>
    <w:p w:rsidR="00F81DF2" w:rsidRPr="000D0C19" w:rsidRDefault="00F81DF2" w:rsidP="000D0C19">
      <w:pPr>
        <w:ind w:firstLineChars="200" w:firstLine="480"/>
        <w:rPr>
          <w:sz w:val="24"/>
          <w:szCs w:val="24"/>
        </w:rPr>
      </w:pPr>
      <w:r w:rsidRPr="000D0C19">
        <w:rPr>
          <w:rFonts w:hint="eastAsia"/>
          <w:sz w:val="24"/>
          <w:szCs w:val="24"/>
        </w:rPr>
        <w:t>从我们的角度来看，从</w:t>
      </w:r>
      <w:r w:rsidRPr="000D0C19">
        <w:rPr>
          <w:rFonts w:hint="eastAsia"/>
          <w:sz w:val="24"/>
          <w:szCs w:val="24"/>
        </w:rPr>
        <w:t>VJ</w:t>
      </w:r>
      <w:r w:rsidRPr="000D0C19">
        <w:rPr>
          <w:rFonts w:hint="eastAsia"/>
          <w:sz w:val="24"/>
          <w:szCs w:val="24"/>
        </w:rPr>
        <w:t>到</w:t>
      </w:r>
      <w:proofErr w:type="spellStart"/>
      <w:r w:rsidRPr="000D0C19">
        <w:rPr>
          <w:rFonts w:hint="eastAsia"/>
          <w:sz w:val="24"/>
          <w:szCs w:val="24"/>
        </w:rPr>
        <w:t>C</w:t>
      </w:r>
      <w:r w:rsidRPr="000D0C19">
        <w:rPr>
          <w:sz w:val="24"/>
          <w:szCs w:val="24"/>
        </w:rPr>
        <w:t>hnFtrs</w:t>
      </w:r>
      <w:proofErr w:type="spellEnd"/>
      <w:r w:rsidRPr="000D0C19">
        <w:rPr>
          <w:rFonts w:hint="eastAsia"/>
          <w:sz w:val="24"/>
          <w:szCs w:val="24"/>
        </w:rPr>
        <w:t>，再到</w:t>
      </w:r>
      <w:proofErr w:type="spellStart"/>
      <w:r w:rsidRPr="000D0C19">
        <w:rPr>
          <w:rFonts w:hint="eastAsia"/>
          <w:sz w:val="24"/>
          <w:szCs w:val="24"/>
        </w:rPr>
        <w:t>SquaresChnFtrs-Intia</w:t>
      </w:r>
      <w:proofErr w:type="spellEnd"/>
      <w:r w:rsidRPr="000D0C19">
        <w:rPr>
          <w:rFonts w:hint="eastAsia"/>
          <w:sz w:val="24"/>
          <w:szCs w:val="24"/>
        </w:rPr>
        <w:t>，改进的特征推动了发展。切换训练集使</w:t>
      </w:r>
      <w:proofErr w:type="spellStart"/>
      <w:r w:rsidRPr="000D0C19">
        <w:rPr>
          <w:rFonts w:hint="eastAsia"/>
          <w:sz w:val="24"/>
          <w:szCs w:val="24"/>
        </w:rPr>
        <w:t>SquaresChnFtrs</w:t>
      </w:r>
      <w:proofErr w:type="spellEnd"/>
      <w:r w:rsidRPr="000D0C19">
        <w:rPr>
          <w:rFonts w:hint="eastAsia"/>
          <w:sz w:val="24"/>
          <w:szCs w:val="24"/>
        </w:rPr>
        <w:t>-Caltech</w:t>
      </w:r>
      <w:r w:rsidRPr="000D0C19">
        <w:rPr>
          <w:rFonts w:hint="eastAsia"/>
          <w:sz w:val="24"/>
          <w:szCs w:val="24"/>
        </w:rPr>
        <w:t>在</w:t>
      </w:r>
      <w:r w:rsidRPr="000D0C19">
        <w:rPr>
          <w:rFonts w:hint="eastAsia"/>
          <w:sz w:val="24"/>
          <w:szCs w:val="24"/>
        </w:rPr>
        <w:t>Caltech</w:t>
      </w:r>
      <w:r w:rsidRPr="000D0C19">
        <w:rPr>
          <w:sz w:val="24"/>
          <w:szCs w:val="24"/>
        </w:rPr>
        <w:t>-USA</w:t>
      </w:r>
      <w:r w:rsidRPr="000D0C19">
        <w:rPr>
          <w:rFonts w:hint="eastAsia"/>
          <w:sz w:val="24"/>
          <w:szCs w:val="24"/>
        </w:rPr>
        <w:t>数据集上达到了最好的表现；</w:t>
      </w:r>
      <w:r w:rsidR="001F45D0" w:rsidRPr="000D0C19">
        <w:rPr>
          <w:rFonts w:hint="eastAsia"/>
          <w:sz w:val="24"/>
          <w:szCs w:val="24"/>
        </w:rPr>
        <w:t>显著的提高更加复杂的方法。</w:t>
      </w:r>
      <w:proofErr w:type="spellStart"/>
      <w:r w:rsidR="001F45D0" w:rsidRPr="000D0C19">
        <w:rPr>
          <w:rFonts w:hint="eastAsia"/>
          <w:sz w:val="24"/>
          <w:szCs w:val="24"/>
        </w:rPr>
        <w:t>InformedHaar</w:t>
      </w:r>
      <w:proofErr w:type="spellEnd"/>
      <w:r w:rsidR="001F45D0" w:rsidRPr="000D0C19">
        <w:rPr>
          <w:rFonts w:hint="eastAsia"/>
          <w:sz w:val="24"/>
          <w:szCs w:val="24"/>
        </w:rPr>
        <w:t>通过使用一系列为行人检测手工设计的</w:t>
      </w:r>
      <w:proofErr w:type="spellStart"/>
      <w:r w:rsidR="001F45D0" w:rsidRPr="000D0C19">
        <w:rPr>
          <w:rFonts w:hint="eastAsia"/>
          <w:sz w:val="24"/>
          <w:szCs w:val="24"/>
        </w:rPr>
        <w:t>Haar</w:t>
      </w:r>
      <w:proofErr w:type="spellEnd"/>
      <w:r w:rsidR="001F45D0" w:rsidRPr="000D0C19">
        <w:rPr>
          <w:rFonts w:hint="eastAsia"/>
          <w:sz w:val="24"/>
          <w:szCs w:val="24"/>
        </w:rPr>
        <w:t>-like</w:t>
      </w:r>
      <w:r w:rsidR="00FF26C9" w:rsidRPr="000D0C19">
        <w:rPr>
          <w:rFonts w:hint="eastAsia"/>
          <w:sz w:val="24"/>
          <w:szCs w:val="24"/>
        </w:rPr>
        <w:t>特征获得了最好的结果。相比之下</w:t>
      </w:r>
      <w:r w:rsidR="001F45D0" w:rsidRPr="000D0C19">
        <w:rPr>
          <w:rFonts w:hint="eastAsia"/>
          <w:sz w:val="24"/>
          <w:szCs w:val="24"/>
        </w:rPr>
        <w:t>，</w:t>
      </w:r>
      <w:proofErr w:type="spellStart"/>
      <w:r w:rsidR="001F45D0" w:rsidRPr="000D0C19">
        <w:rPr>
          <w:rFonts w:hint="eastAsia"/>
          <w:sz w:val="24"/>
          <w:szCs w:val="24"/>
        </w:rPr>
        <w:t>SquaresChnFtrs</w:t>
      </w:r>
      <w:proofErr w:type="spellEnd"/>
      <w:r w:rsidR="001F45D0" w:rsidRPr="000D0C19">
        <w:rPr>
          <w:rFonts w:hint="eastAsia"/>
          <w:sz w:val="24"/>
          <w:szCs w:val="24"/>
        </w:rPr>
        <w:t>-Caltech</w:t>
      </w:r>
      <w:r w:rsidR="001F45D0" w:rsidRPr="000D0C19">
        <w:rPr>
          <w:rFonts w:hint="eastAsia"/>
          <w:sz w:val="24"/>
          <w:szCs w:val="24"/>
        </w:rPr>
        <w:t>没有使用该手工制作的特征而是数据驱动也获得了相似的结果。</w:t>
      </w:r>
    </w:p>
    <w:p w:rsidR="001F45D0" w:rsidRPr="000D0C19" w:rsidRDefault="00D042EE" w:rsidP="000D0C19">
      <w:pPr>
        <w:ind w:firstLineChars="200" w:firstLine="480"/>
        <w:rPr>
          <w:sz w:val="24"/>
          <w:szCs w:val="24"/>
        </w:rPr>
      </w:pPr>
      <w:r w:rsidRPr="000D0C19">
        <w:rPr>
          <w:rFonts w:hint="eastAsia"/>
          <w:sz w:val="24"/>
          <w:szCs w:val="24"/>
        </w:rPr>
        <w:t>最近的研究表明使用更多（更好的特征）可以获得更多的提升。值得注意的</w:t>
      </w:r>
      <w:r w:rsidRPr="000D0C19">
        <w:rPr>
          <w:rFonts w:hint="eastAsia"/>
          <w:sz w:val="24"/>
          <w:szCs w:val="24"/>
        </w:rPr>
        <w:lastRenderedPageBreak/>
        <w:t>是对于行人检测更好的特征还未从深度学习方法中被获取。</w:t>
      </w:r>
    </w:p>
    <w:p w:rsidR="00D042EE" w:rsidRDefault="00D042EE" w:rsidP="000D0C19">
      <w:pPr>
        <w:rPr>
          <w:sz w:val="24"/>
          <w:szCs w:val="24"/>
        </w:rPr>
      </w:pPr>
      <w:r w:rsidRPr="000D0C19">
        <w:rPr>
          <w:rFonts w:hint="eastAsia"/>
          <w:b/>
          <w:sz w:val="24"/>
          <w:szCs w:val="24"/>
        </w:rPr>
        <w:t>结论</w:t>
      </w:r>
      <w:r w:rsidRPr="000D0C19">
        <w:rPr>
          <w:rFonts w:hint="eastAsia"/>
          <w:b/>
          <w:sz w:val="24"/>
          <w:szCs w:val="24"/>
        </w:rPr>
        <w:t xml:space="preserve"> </w:t>
      </w:r>
      <w:r w:rsidR="009B4D5B" w:rsidRPr="000D0C19">
        <w:rPr>
          <w:rFonts w:hint="eastAsia"/>
          <w:sz w:val="24"/>
          <w:szCs w:val="24"/>
        </w:rPr>
        <w:t>在过去的十年中，改进的特征一直推动着检测质量提高，并且似乎在接下来的几年依然如此。大多数的提高都是从广泛的试验和错误中获得的。下一个科学步骤将是建立一个对是什么让好的特征表现好的深刻认知以及如何设计更好的特征。</w:t>
      </w:r>
    </w:p>
    <w:p w:rsidR="00304478" w:rsidRDefault="00304478" w:rsidP="00304478">
      <w:pPr>
        <w:jc w:val="center"/>
        <w:rPr>
          <w:sz w:val="24"/>
          <w:szCs w:val="24"/>
        </w:rPr>
      </w:pPr>
      <w:r>
        <w:rPr>
          <w:rFonts w:hint="eastAsia"/>
          <w:noProof/>
          <w:sz w:val="24"/>
          <w:szCs w:val="24"/>
        </w:rPr>
        <w:drawing>
          <wp:inline distT="0" distB="0" distL="0" distR="0">
            <wp:extent cx="5274310" cy="38874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1-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887470"/>
                    </a:xfrm>
                    <a:prstGeom prst="rect">
                      <a:avLst/>
                    </a:prstGeom>
                  </pic:spPr>
                </pic:pic>
              </a:graphicData>
            </a:graphic>
          </wp:inline>
        </w:drawing>
      </w:r>
    </w:p>
    <w:p w:rsidR="00304478" w:rsidRPr="000D0C19" w:rsidRDefault="00304478" w:rsidP="000D0C19">
      <w:pPr>
        <w:rPr>
          <w:rFonts w:hint="eastAsia"/>
          <w:sz w:val="24"/>
          <w:szCs w:val="24"/>
        </w:rPr>
      </w:pPr>
      <w:r>
        <w:rPr>
          <w:rFonts w:hint="eastAsia"/>
          <w:noProof/>
          <w:sz w:val="24"/>
          <w:szCs w:val="24"/>
        </w:rPr>
        <w:drawing>
          <wp:inline distT="0" distB="0" distL="0" distR="0">
            <wp:extent cx="5274310" cy="3663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1-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663950"/>
                    </a:xfrm>
                    <a:prstGeom prst="rect">
                      <a:avLst/>
                    </a:prstGeom>
                  </pic:spPr>
                </pic:pic>
              </a:graphicData>
            </a:graphic>
          </wp:inline>
        </w:drawing>
      </w:r>
    </w:p>
    <w:p w:rsidR="002E665E" w:rsidRDefault="002E665E" w:rsidP="000D0C19">
      <w:pPr>
        <w:rPr>
          <w:color w:val="2E74B5" w:themeColor="accent1" w:themeShade="BF"/>
          <w:sz w:val="24"/>
          <w:szCs w:val="24"/>
        </w:rPr>
      </w:pPr>
      <w:r>
        <w:rPr>
          <w:rFonts w:hint="eastAsia"/>
          <w:color w:val="2E74B5" w:themeColor="accent1" w:themeShade="BF"/>
          <w:sz w:val="24"/>
          <w:szCs w:val="24"/>
        </w:rPr>
        <w:lastRenderedPageBreak/>
        <w:t>【本文的工作】</w:t>
      </w:r>
      <w:r>
        <w:rPr>
          <w:rFonts w:hint="eastAsia"/>
          <w:color w:val="2E74B5" w:themeColor="accent1" w:themeShade="BF"/>
          <w:sz w:val="24"/>
          <w:szCs w:val="24"/>
        </w:rPr>
        <w:t xml:space="preserve">: </w:t>
      </w:r>
    </w:p>
    <w:p w:rsidR="002E665E" w:rsidRDefault="002E665E" w:rsidP="000D0C19">
      <w:pPr>
        <w:rPr>
          <w:color w:val="2E74B5" w:themeColor="accent1" w:themeShade="BF"/>
          <w:sz w:val="24"/>
          <w:szCs w:val="24"/>
        </w:rPr>
      </w:pPr>
      <w:r w:rsidRPr="002E665E">
        <w:rPr>
          <w:color w:val="2E74B5" w:themeColor="accent1" w:themeShade="BF"/>
          <w:sz w:val="24"/>
          <w:szCs w:val="24"/>
          <w:highlight w:val="yellow"/>
        </w:rPr>
        <w:t>[3]:</w:t>
      </w:r>
      <w:r w:rsidRPr="002E665E">
        <w:rPr>
          <w:rFonts w:hint="eastAsia"/>
          <w:color w:val="2E74B5" w:themeColor="accent1" w:themeShade="BF"/>
          <w:sz w:val="24"/>
          <w:szCs w:val="24"/>
          <w:highlight w:val="yellow"/>
        </w:rPr>
        <w:t>对近年发展的再造</w:t>
      </w:r>
      <w:r w:rsidRPr="002E665E">
        <w:rPr>
          <w:rFonts w:hint="eastAsia"/>
          <w:color w:val="2E74B5" w:themeColor="accent1" w:themeShade="BF"/>
          <w:sz w:val="24"/>
          <w:szCs w:val="24"/>
          <w:highlight w:val="yellow"/>
        </w:rPr>
        <w:t>/</w:t>
      </w:r>
      <w:r w:rsidRPr="002E665E">
        <w:rPr>
          <w:rFonts w:hint="eastAsia"/>
          <w:color w:val="2E74B5" w:themeColor="accent1" w:themeShade="BF"/>
          <w:sz w:val="24"/>
          <w:szCs w:val="24"/>
          <w:highlight w:val="yellow"/>
        </w:rPr>
        <w:t>量化实验（使用了最新的</w:t>
      </w:r>
      <w:r w:rsidRPr="002E665E">
        <w:rPr>
          <w:rFonts w:hint="eastAsia"/>
          <w:color w:val="2E74B5" w:themeColor="accent1" w:themeShade="BF"/>
          <w:sz w:val="24"/>
          <w:szCs w:val="24"/>
          <w:highlight w:val="yellow"/>
        </w:rPr>
        <w:t>20</w:t>
      </w:r>
      <w:r w:rsidRPr="002E665E">
        <w:rPr>
          <w:rFonts w:hint="eastAsia"/>
          <w:color w:val="2E74B5" w:themeColor="accent1" w:themeShade="BF"/>
          <w:sz w:val="24"/>
          <w:szCs w:val="24"/>
          <w:highlight w:val="yellow"/>
        </w:rPr>
        <w:t>个模型来进行实验）。</w:t>
      </w:r>
    </w:p>
    <w:p w:rsidR="002E665E" w:rsidRDefault="002E665E" w:rsidP="002E665E">
      <w:pPr>
        <w:ind w:leftChars="200" w:left="420" w:firstLine="420"/>
        <w:rPr>
          <w:color w:val="2E74B5" w:themeColor="accent1" w:themeShade="BF"/>
          <w:sz w:val="24"/>
          <w:szCs w:val="24"/>
        </w:rPr>
      </w:pPr>
      <w:r>
        <w:rPr>
          <w:rFonts w:hint="eastAsia"/>
          <w:color w:val="2E74B5" w:themeColor="accent1" w:themeShade="BF"/>
          <w:sz w:val="24"/>
          <w:szCs w:val="24"/>
        </w:rPr>
        <w:t>本文所进行的实验主要是从三个方面进行的，</w:t>
      </w:r>
      <w:proofErr w:type="gramStart"/>
      <w:r>
        <w:rPr>
          <w:rFonts w:hint="eastAsia"/>
          <w:color w:val="2E74B5" w:themeColor="accent1" w:themeShade="BF"/>
          <w:sz w:val="24"/>
          <w:szCs w:val="24"/>
        </w:rPr>
        <w:t>即特征</w:t>
      </w:r>
      <w:proofErr w:type="gramEnd"/>
      <w:r>
        <w:rPr>
          <w:rFonts w:hint="eastAsia"/>
          <w:color w:val="2E74B5" w:themeColor="accent1" w:themeShade="BF"/>
          <w:sz w:val="24"/>
          <w:szCs w:val="24"/>
        </w:rPr>
        <w:t>的影响、方法的补充以及</w:t>
      </w:r>
      <w:proofErr w:type="gramStart"/>
      <w:r>
        <w:rPr>
          <w:rFonts w:hint="eastAsia"/>
          <w:color w:val="2E74B5" w:themeColor="accent1" w:themeShade="BF"/>
          <w:sz w:val="24"/>
          <w:szCs w:val="24"/>
        </w:rPr>
        <w:t>跨数据</w:t>
      </w:r>
      <w:proofErr w:type="gramEnd"/>
      <w:r>
        <w:rPr>
          <w:rFonts w:hint="eastAsia"/>
          <w:color w:val="2E74B5" w:themeColor="accent1" w:themeShade="BF"/>
          <w:sz w:val="24"/>
          <w:szCs w:val="24"/>
        </w:rPr>
        <w:t>集泛化。</w:t>
      </w:r>
    </w:p>
    <w:p w:rsidR="002E665E" w:rsidRPr="002E665E" w:rsidRDefault="002E665E" w:rsidP="002E665E">
      <w:pPr>
        <w:ind w:leftChars="200" w:left="420"/>
        <w:rPr>
          <w:rFonts w:hint="eastAsia"/>
          <w:color w:val="2E74B5" w:themeColor="accent1" w:themeShade="BF"/>
          <w:sz w:val="24"/>
          <w:szCs w:val="24"/>
        </w:rPr>
      </w:pPr>
      <w:r>
        <w:rPr>
          <w:rFonts w:hint="eastAsia"/>
          <w:color w:val="2E74B5" w:themeColor="accent1" w:themeShade="BF"/>
          <w:sz w:val="24"/>
          <w:szCs w:val="24"/>
        </w:rPr>
        <w:t>【思考】</w:t>
      </w:r>
      <w:r>
        <w:rPr>
          <w:rFonts w:hint="eastAsia"/>
          <w:color w:val="2E74B5" w:themeColor="accent1" w:themeShade="BF"/>
          <w:sz w:val="24"/>
          <w:szCs w:val="24"/>
        </w:rPr>
        <w:t xml:space="preserve">: </w:t>
      </w:r>
      <w:r>
        <w:rPr>
          <w:rFonts w:hint="eastAsia"/>
          <w:color w:val="2E74B5" w:themeColor="accent1" w:themeShade="BF"/>
          <w:sz w:val="24"/>
          <w:szCs w:val="24"/>
        </w:rPr>
        <w:t>本文中的实验结果都与前文的分析结果一致，同时作者也在实验中获得了一些意外收获。如对已知特征的简单调整就可以获得不错的效果、</w:t>
      </w:r>
      <w:r w:rsidRPr="002E665E">
        <w:rPr>
          <w:rFonts w:hint="eastAsia"/>
          <w:color w:val="2E74B5" w:themeColor="accent1" w:themeShade="BF"/>
          <w:sz w:val="24"/>
          <w:szCs w:val="24"/>
        </w:rPr>
        <w:t>多种行人（</w:t>
      </w:r>
      <w:r w:rsidRPr="002E665E">
        <w:rPr>
          <w:rFonts w:hint="eastAsia"/>
          <w:color w:val="2E74B5" w:themeColor="accent1" w:themeShade="BF"/>
          <w:sz w:val="24"/>
          <w:szCs w:val="24"/>
        </w:rPr>
        <w:t>INRIA</w:t>
      </w:r>
      <w:r w:rsidRPr="002E665E">
        <w:rPr>
          <w:rFonts w:hint="eastAsia"/>
          <w:color w:val="2E74B5" w:themeColor="accent1" w:themeShade="BF"/>
          <w:sz w:val="24"/>
          <w:szCs w:val="24"/>
        </w:rPr>
        <w:t>）比很多相似的行人（</w:t>
      </w:r>
      <w:r w:rsidRPr="002E665E">
        <w:rPr>
          <w:rFonts w:hint="eastAsia"/>
          <w:color w:val="2E74B5" w:themeColor="accent1" w:themeShade="BF"/>
          <w:sz w:val="24"/>
          <w:szCs w:val="24"/>
        </w:rPr>
        <w:t>Caltech/KITTI</w:t>
      </w:r>
      <w:r w:rsidRPr="002E665E">
        <w:rPr>
          <w:rFonts w:hint="eastAsia"/>
          <w:color w:val="2E74B5" w:themeColor="accent1" w:themeShade="BF"/>
          <w:sz w:val="24"/>
          <w:szCs w:val="24"/>
        </w:rPr>
        <w:t>）要好。</w:t>
      </w:r>
      <w:r>
        <w:rPr>
          <w:rFonts w:hint="eastAsia"/>
          <w:color w:val="2E74B5" w:themeColor="accent1" w:themeShade="BF"/>
          <w:sz w:val="24"/>
          <w:szCs w:val="24"/>
        </w:rPr>
        <w:t>这就表明了单纯的理论分析还不足以支持完整的工作，完备的实验是必不可少的。同时，仔细的分析实验结果可能会发现意想不到的结果。</w:t>
      </w:r>
    </w:p>
    <w:p w:rsidR="009B4D5B" w:rsidRPr="000D0C19" w:rsidRDefault="009B4D5B" w:rsidP="000D0C19">
      <w:pPr>
        <w:rPr>
          <w:b/>
          <w:sz w:val="28"/>
          <w:szCs w:val="24"/>
        </w:rPr>
      </w:pPr>
      <w:r w:rsidRPr="000D0C19">
        <w:rPr>
          <w:rFonts w:hint="eastAsia"/>
          <w:b/>
          <w:sz w:val="28"/>
          <w:szCs w:val="24"/>
        </w:rPr>
        <w:t>4.</w:t>
      </w:r>
      <w:r w:rsidRPr="000D0C19">
        <w:rPr>
          <w:b/>
          <w:sz w:val="28"/>
          <w:szCs w:val="24"/>
        </w:rPr>
        <w:t xml:space="preserve"> </w:t>
      </w:r>
      <w:r w:rsidRPr="000D0C19">
        <w:rPr>
          <w:rFonts w:hint="eastAsia"/>
          <w:b/>
          <w:sz w:val="28"/>
          <w:szCs w:val="24"/>
        </w:rPr>
        <w:t>实验</w:t>
      </w:r>
    </w:p>
    <w:p w:rsidR="009B4D5B" w:rsidRPr="000D0C19" w:rsidRDefault="009B4D5B" w:rsidP="000D0C19">
      <w:pPr>
        <w:rPr>
          <w:sz w:val="24"/>
          <w:szCs w:val="24"/>
        </w:rPr>
      </w:pPr>
      <w:r w:rsidRPr="000D0C19">
        <w:rPr>
          <w:rFonts w:hint="eastAsia"/>
          <w:sz w:val="24"/>
          <w:szCs w:val="24"/>
        </w:rPr>
        <w:t>基于我们前几节的分析，有三个方面在影响检测性能方面是最有希望的：</w:t>
      </w:r>
      <w:r w:rsidR="00ED2C18" w:rsidRPr="000D0C19">
        <w:rPr>
          <w:rFonts w:hint="eastAsia"/>
          <w:sz w:val="24"/>
          <w:szCs w:val="24"/>
        </w:rPr>
        <w:t>更好的特征，附加的数据以及上下文信息。因此我们就这些方面</w:t>
      </w:r>
      <w:r w:rsidRPr="000D0C19">
        <w:rPr>
          <w:rFonts w:hint="eastAsia"/>
          <w:sz w:val="24"/>
          <w:szCs w:val="24"/>
        </w:rPr>
        <w:t>进行</w:t>
      </w:r>
      <w:r w:rsidR="00ED2C18" w:rsidRPr="000D0C19">
        <w:rPr>
          <w:rFonts w:hint="eastAsia"/>
          <w:sz w:val="24"/>
          <w:szCs w:val="24"/>
        </w:rPr>
        <w:t>补充性</w:t>
      </w:r>
      <w:r w:rsidRPr="000D0C19">
        <w:rPr>
          <w:rFonts w:hint="eastAsia"/>
          <w:sz w:val="24"/>
          <w:szCs w:val="24"/>
        </w:rPr>
        <w:t>实验。</w:t>
      </w:r>
    </w:p>
    <w:p w:rsidR="003C0CDD" w:rsidRPr="000D0C19" w:rsidRDefault="003C0CDD" w:rsidP="000D0C19">
      <w:pPr>
        <w:rPr>
          <w:sz w:val="24"/>
          <w:szCs w:val="24"/>
        </w:rPr>
      </w:pPr>
      <w:r w:rsidRPr="000D0C19">
        <w:rPr>
          <w:rFonts w:hint="eastAsia"/>
          <w:sz w:val="24"/>
          <w:szCs w:val="24"/>
        </w:rPr>
        <w:t>在讨论过的三个解决方案家族之中，我们选择</w:t>
      </w:r>
      <w:r w:rsidRPr="000D0C19">
        <w:rPr>
          <w:rFonts w:hint="eastAsia"/>
          <w:sz w:val="24"/>
          <w:szCs w:val="24"/>
        </w:rPr>
        <w:t>Integral Channels Features</w:t>
      </w:r>
      <w:r w:rsidRPr="000D0C19">
        <w:rPr>
          <w:rFonts w:hint="eastAsia"/>
          <w:sz w:val="24"/>
          <w:szCs w:val="24"/>
        </w:rPr>
        <w:t>框架来进行我们的实验。该家族的方法表现出良好的性能，训练时间在分钟到小时，并且适用于我们分析的目标。</w:t>
      </w:r>
    </w:p>
    <w:p w:rsidR="003C0CDD" w:rsidRDefault="003C0CDD" w:rsidP="000D0C19">
      <w:pPr>
        <w:rPr>
          <w:sz w:val="24"/>
          <w:szCs w:val="24"/>
        </w:rPr>
      </w:pPr>
      <w:r w:rsidRPr="000D0C19">
        <w:rPr>
          <w:rFonts w:hint="eastAsia"/>
          <w:sz w:val="24"/>
          <w:szCs w:val="24"/>
        </w:rPr>
        <w:t>特别的，我们使用了在</w:t>
      </w:r>
      <w:r w:rsidRPr="000D0C19">
        <w:rPr>
          <w:rFonts w:hint="eastAsia"/>
          <w:sz w:val="24"/>
          <w:szCs w:val="24"/>
        </w:rPr>
        <w:t>[</w:t>
      </w:r>
      <w:r w:rsidRPr="000D0C19">
        <w:rPr>
          <w:sz w:val="24"/>
          <w:szCs w:val="24"/>
        </w:rPr>
        <w:t>31</w:t>
      </w:r>
      <w:r w:rsidRPr="000D0C19">
        <w:rPr>
          <w:rFonts w:hint="eastAsia"/>
          <w:sz w:val="24"/>
          <w:szCs w:val="24"/>
        </w:rPr>
        <w:t>]</w:t>
      </w:r>
      <w:r w:rsidRPr="000D0C19">
        <w:rPr>
          <w:rFonts w:hint="eastAsia"/>
          <w:sz w:val="24"/>
          <w:szCs w:val="24"/>
        </w:rPr>
        <w:t>中描述的</w:t>
      </w:r>
      <w:proofErr w:type="spellStart"/>
      <w:r w:rsidRPr="000D0C19">
        <w:rPr>
          <w:rFonts w:hint="eastAsia"/>
          <w:sz w:val="24"/>
          <w:szCs w:val="24"/>
        </w:rPr>
        <w:t>Squares</w:t>
      </w:r>
      <w:r w:rsidRPr="000D0C19">
        <w:rPr>
          <w:sz w:val="24"/>
          <w:szCs w:val="24"/>
        </w:rPr>
        <w:t>ChnFtrs</w:t>
      </w:r>
      <w:proofErr w:type="spellEnd"/>
      <w:r w:rsidRPr="000D0C19">
        <w:rPr>
          <w:rFonts w:hint="eastAsia"/>
          <w:sz w:val="24"/>
          <w:szCs w:val="24"/>
        </w:rPr>
        <w:t>基线：</w:t>
      </w:r>
      <w:r w:rsidRPr="000D0C19">
        <w:rPr>
          <w:rFonts w:hint="eastAsia"/>
          <w:sz w:val="24"/>
          <w:szCs w:val="24"/>
        </w:rPr>
        <w:t>2048</w:t>
      </w:r>
      <w:r w:rsidRPr="000D0C19">
        <w:rPr>
          <w:sz w:val="24"/>
          <w:szCs w:val="24"/>
        </w:rPr>
        <w:t>level-2</w:t>
      </w:r>
      <w:r w:rsidRPr="000D0C19">
        <w:rPr>
          <w:rFonts w:hint="eastAsia"/>
          <w:sz w:val="24"/>
          <w:szCs w:val="24"/>
        </w:rPr>
        <w:t>决策树在</w:t>
      </w:r>
      <w:r w:rsidRPr="000D0C19">
        <w:rPr>
          <w:rFonts w:hint="eastAsia"/>
          <w:sz w:val="24"/>
          <w:szCs w:val="24"/>
        </w:rPr>
        <w:t>HOG+LUV</w:t>
      </w:r>
      <w:r w:rsidRPr="000D0C19">
        <w:rPr>
          <w:rFonts w:hint="eastAsia"/>
          <w:sz w:val="24"/>
          <w:szCs w:val="24"/>
        </w:rPr>
        <w:t>通道上，组成一个</w:t>
      </w:r>
      <w:r w:rsidRPr="000D0C19">
        <w:rPr>
          <w:rFonts w:hint="eastAsia"/>
          <w:sz w:val="24"/>
          <w:szCs w:val="24"/>
        </w:rPr>
        <w:t>64x128</w:t>
      </w:r>
      <w:r w:rsidRPr="000D0C19">
        <w:rPr>
          <w:rFonts w:hint="eastAsia"/>
          <w:sz w:val="24"/>
          <w:szCs w:val="24"/>
        </w:rPr>
        <w:t>像素模板</w:t>
      </w:r>
      <w:r w:rsidR="00481A50" w:rsidRPr="000D0C19">
        <w:rPr>
          <w:rFonts w:hint="eastAsia"/>
          <w:sz w:val="24"/>
          <w:szCs w:val="24"/>
        </w:rPr>
        <w:t>，通过</w:t>
      </w:r>
      <w:r w:rsidR="00481A50" w:rsidRPr="000D0C19">
        <w:rPr>
          <w:rFonts w:hint="eastAsia"/>
          <w:sz w:val="24"/>
          <w:szCs w:val="24"/>
        </w:rPr>
        <w:t>van</w:t>
      </w:r>
      <w:r w:rsidR="00481A50" w:rsidRPr="000D0C19">
        <w:rPr>
          <w:sz w:val="24"/>
          <w:szCs w:val="24"/>
        </w:rPr>
        <w:t xml:space="preserve">illa </w:t>
      </w:r>
      <w:proofErr w:type="spellStart"/>
      <w:r w:rsidR="00481A50" w:rsidRPr="000D0C19">
        <w:rPr>
          <w:sz w:val="24"/>
          <w:szCs w:val="24"/>
        </w:rPr>
        <w:t>A</w:t>
      </w:r>
      <w:r w:rsidR="00481A50" w:rsidRPr="000D0C19">
        <w:rPr>
          <w:rFonts w:hint="eastAsia"/>
          <w:sz w:val="24"/>
          <w:szCs w:val="24"/>
        </w:rPr>
        <w:t>daBoost</w:t>
      </w:r>
      <w:proofErr w:type="spellEnd"/>
      <w:r w:rsidR="00481A50" w:rsidRPr="000D0C19">
        <w:rPr>
          <w:rFonts w:hint="eastAsia"/>
          <w:sz w:val="24"/>
          <w:szCs w:val="24"/>
        </w:rPr>
        <w:t>和一些</w:t>
      </w:r>
      <w:r w:rsidR="00481A50" w:rsidRPr="000D0C19">
        <w:rPr>
          <w:rFonts w:hint="eastAsia"/>
          <w:sz w:val="24"/>
          <w:szCs w:val="24"/>
        </w:rPr>
        <w:t>bootstrapping rounds of hard negative mining.</w:t>
      </w:r>
    </w:p>
    <w:p w:rsidR="00304478" w:rsidRPr="000D0C19" w:rsidRDefault="00304478" w:rsidP="00304478">
      <w:pPr>
        <w:jc w:val="center"/>
        <w:rPr>
          <w:sz w:val="24"/>
          <w:szCs w:val="24"/>
        </w:rPr>
      </w:pPr>
      <w:r>
        <w:rPr>
          <w:noProof/>
          <w:sz w:val="24"/>
          <w:szCs w:val="24"/>
        </w:rPr>
        <w:drawing>
          <wp:inline distT="0" distB="0" distL="0" distR="0">
            <wp:extent cx="5274310" cy="29311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5-6.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31160"/>
                    </a:xfrm>
                    <a:prstGeom prst="rect">
                      <a:avLst/>
                    </a:prstGeom>
                  </pic:spPr>
                </pic:pic>
              </a:graphicData>
            </a:graphic>
          </wp:inline>
        </w:drawing>
      </w:r>
    </w:p>
    <w:p w:rsidR="00481A50" w:rsidRPr="000D0C19" w:rsidRDefault="00481A50" w:rsidP="000D0C19">
      <w:pPr>
        <w:rPr>
          <w:b/>
          <w:sz w:val="28"/>
          <w:szCs w:val="24"/>
        </w:rPr>
      </w:pPr>
      <w:r w:rsidRPr="000D0C19">
        <w:rPr>
          <w:rFonts w:hint="eastAsia"/>
          <w:b/>
          <w:sz w:val="28"/>
          <w:szCs w:val="24"/>
        </w:rPr>
        <w:t>4.1</w:t>
      </w:r>
      <w:r w:rsidRPr="000D0C19">
        <w:rPr>
          <w:b/>
          <w:sz w:val="28"/>
          <w:szCs w:val="24"/>
        </w:rPr>
        <w:t xml:space="preserve"> </w:t>
      </w:r>
      <w:r w:rsidRPr="000D0C19">
        <w:rPr>
          <w:rFonts w:hint="eastAsia"/>
          <w:b/>
          <w:sz w:val="28"/>
          <w:szCs w:val="24"/>
        </w:rPr>
        <w:t>回顾特征的影响</w:t>
      </w:r>
    </w:p>
    <w:p w:rsidR="00481A50" w:rsidRPr="000D0C19" w:rsidRDefault="00481A50" w:rsidP="000D0C19">
      <w:pPr>
        <w:rPr>
          <w:sz w:val="24"/>
          <w:szCs w:val="24"/>
        </w:rPr>
      </w:pPr>
      <w:r w:rsidRPr="000D0C19">
        <w:rPr>
          <w:rFonts w:hint="eastAsia"/>
          <w:sz w:val="24"/>
          <w:szCs w:val="24"/>
        </w:rPr>
        <w:t>在这一节中，我们评估了提升特征复杂度的影响。我们调整了所有在</w:t>
      </w:r>
      <w:r w:rsidRPr="000D0C19">
        <w:rPr>
          <w:rFonts w:hint="eastAsia"/>
          <w:sz w:val="24"/>
          <w:szCs w:val="24"/>
        </w:rPr>
        <w:t>INRIA</w:t>
      </w:r>
      <w:r w:rsidRPr="000D0C19">
        <w:rPr>
          <w:rFonts w:hint="eastAsia"/>
          <w:sz w:val="24"/>
          <w:szCs w:val="24"/>
        </w:rPr>
        <w:t>测试集上的方法，并在</w:t>
      </w:r>
      <w:r w:rsidRPr="000D0C19">
        <w:rPr>
          <w:rFonts w:hint="eastAsia"/>
          <w:sz w:val="24"/>
          <w:szCs w:val="24"/>
        </w:rPr>
        <w:t>Caltech-USA</w:t>
      </w:r>
      <w:r w:rsidRPr="000D0C19">
        <w:rPr>
          <w:rFonts w:hint="eastAsia"/>
          <w:sz w:val="24"/>
          <w:szCs w:val="24"/>
        </w:rPr>
        <w:t>测试集上进行了证明。在</w:t>
      </w:r>
      <w:r w:rsidRPr="000D0C19">
        <w:rPr>
          <w:rFonts w:hint="eastAsia"/>
          <w:sz w:val="24"/>
          <w:szCs w:val="24"/>
        </w:rPr>
        <w:t>INRIA</w:t>
      </w:r>
      <w:r w:rsidRPr="000D0C19">
        <w:rPr>
          <w:rFonts w:hint="eastAsia"/>
          <w:sz w:val="24"/>
          <w:szCs w:val="24"/>
        </w:rPr>
        <w:t>上的结果以及实现细节可以在补充材料中</w:t>
      </w:r>
      <w:r w:rsidR="00601F12" w:rsidRPr="000D0C19">
        <w:rPr>
          <w:rFonts w:hint="eastAsia"/>
          <w:sz w:val="24"/>
          <w:szCs w:val="24"/>
        </w:rPr>
        <w:t>找到。</w:t>
      </w:r>
    </w:p>
    <w:p w:rsidR="00601F12" w:rsidRPr="000D0C19" w:rsidRDefault="00601F12" w:rsidP="000D0C19">
      <w:pPr>
        <w:ind w:firstLineChars="200" w:firstLine="480"/>
        <w:rPr>
          <w:sz w:val="24"/>
          <w:szCs w:val="24"/>
        </w:rPr>
      </w:pPr>
      <w:r w:rsidRPr="000D0C19">
        <w:rPr>
          <w:rFonts w:hint="eastAsia"/>
          <w:sz w:val="24"/>
          <w:szCs w:val="24"/>
        </w:rPr>
        <w:t>第一系列实验旨在模仿里程碑级的检测技术，如</w:t>
      </w:r>
      <w:r w:rsidRPr="000D0C19">
        <w:rPr>
          <w:rFonts w:hint="eastAsia"/>
          <w:sz w:val="24"/>
          <w:szCs w:val="24"/>
        </w:rPr>
        <w:t>VJ</w:t>
      </w:r>
      <w:r w:rsidRPr="000D0C19">
        <w:rPr>
          <w:rFonts w:hint="eastAsia"/>
          <w:sz w:val="24"/>
          <w:szCs w:val="24"/>
        </w:rPr>
        <w:t>，</w:t>
      </w:r>
      <w:proofErr w:type="spellStart"/>
      <w:r w:rsidRPr="000D0C19">
        <w:rPr>
          <w:rFonts w:hint="eastAsia"/>
          <w:sz w:val="24"/>
          <w:szCs w:val="24"/>
        </w:rPr>
        <w:t>HOG+linear</w:t>
      </w:r>
      <w:r w:rsidRPr="000D0C19">
        <w:rPr>
          <w:sz w:val="24"/>
          <w:szCs w:val="24"/>
        </w:rPr>
        <w:t>SVM</w:t>
      </w:r>
      <w:proofErr w:type="spellEnd"/>
      <w:r w:rsidRPr="000D0C19">
        <w:rPr>
          <w:rFonts w:hint="eastAsia"/>
          <w:sz w:val="24"/>
          <w:szCs w:val="24"/>
        </w:rPr>
        <w:t>和</w:t>
      </w:r>
      <w:proofErr w:type="spellStart"/>
      <w:r w:rsidRPr="000D0C19">
        <w:rPr>
          <w:rFonts w:hint="eastAsia"/>
          <w:sz w:val="24"/>
          <w:szCs w:val="24"/>
        </w:rPr>
        <w:t>ChnFtrs</w:t>
      </w:r>
      <w:proofErr w:type="spellEnd"/>
      <w:r w:rsidRPr="000D0C19">
        <w:rPr>
          <w:rFonts w:hint="eastAsia"/>
          <w:sz w:val="24"/>
          <w:szCs w:val="24"/>
        </w:rPr>
        <w:t>。</w:t>
      </w:r>
      <w:proofErr w:type="spellStart"/>
      <w:r w:rsidRPr="000D0C19">
        <w:rPr>
          <w:rFonts w:hint="eastAsia"/>
          <w:sz w:val="24"/>
          <w:szCs w:val="24"/>
        </w:rPr>
        <w:t>VJLike</w:t>
      </w:r>
      <w:proofErr w:type="spellEnd"/>
      <w:r w:rsidRPr="000D0C19">
        <w:rPr>
          <w:rFonts w:hint="eastAsia"/>
          <w:sz w:val="24"/>
          <w:szCs w:val="24"/>
        </w:rPr>
        <w:t>只使用了亮度色彩通道，仿照从原始特征中使用</w:t>
      </w:r>
      <w:r w:rsidRPr="000D0C19">
        <w:rPr>
          <w:rFonts w:hint="eastAsia"/>
          <w:sz w:val="24"/>
          <w:szCs w:val="24"/>
        </w:rPr>
        <w:t xml:space="preserve">level 2 </w:t>
      </w:r>
      <w:r w:rsidRPr="000D0C19">
        <w:rPr>
          <w:rFonts w:hint="eastAsia"/>
          <w:sz w:val="24"/>
          <w:szCs w:val="24"/>
        </w:rPr>
        <w:t>决策树的</w:t>
      </w:r>
      <w:proofErr w:type="spellStart"/>
      <w:r w:rsidRPr="000D0C19">
        <w:rPr>
          <w:rFonts w:hint="eastAsia"/>
          <w:sz w:val="24"/>
          <w:szCs w:val="24"/>
        </w:rPr>
        <w:t>Haar</w:t>
      </w:r>
      <w:proofErr w:type="spellEnd"/>
      <w:r w:rsidRPr="000D0C19">
        <w:rPr>
          <w:rFonts w:hint="eastAsia"/>
          <w:sz w:val="24"/>
          <w:szCs w:val="24"/>
        </w:rPr>
        <w:t xml:space="preserve"> wavelet like</w:t>
      </w:r>
      <w:r w:rsidRPr="000D0C19">
        <w:rPr>
          <w:rFonts w:hint="eastAsia"/>
          <w:sz w:val="24"/>
          <w:szCs w:val="24"/>
        </w:rPr>
        <w:t>特征。</w:t>
      </w:r>
      <w:r w:rsidRPr="000D0C19">
        <w:rPr>
          <w:rFonts w:hint="eastAsia"/>
          <w:sz w:val="24"/>
          <w:szCs w:val="24"/>
        </w:rPr>
        <w:t>HOGLike</w:t>
      </w:r>
      <w:r w:rsidRPr="000D0C19">
        <w:rPr>
          <w:sz w:val="24"/>
          <w:szCs w:val="24"/>
        </w:rPr>
        <w:t>-L1/L2</w:t>
      </w:r>
      <w:r w:rsidRPr="000D0C19">
        <w:rPr>
          <w:rFonts w:hint="eastAsia"/>
          <w:sz w:val="24"/>
          <w:szCs w:val="24"/>
        </w:rPr>
        <w:t>使用</w:t>
      </w:r>
      <w:r w:rsidRPr="000D0C19">
        <w:rPr>
          <w:rFonts w:hint="eastAsia"/>
          <w:sz w:val="24"/>
          <w:szCs w:val="24"/>
        </w:rPr>
        <w:t>8x</w:t>
      </w:r>
      <w:r w:rsidRPr="000D0C19">
        <w:rPr>
          <w:sz w:val="24"/>
          <w:szCs w:val="24"/>
        </w:rPr>
        <w:t>8</w:t>
      </w:r>
      <w:proofErr w:type="gramStart"/>
      <w:r w:rsidRPr="000D0C19">
        <w:rPr>
          <w:rFonts w:hint="eastAsia"/>
          <w:sz w:val="24"/>
          <w:szCs w:val="24"/>
        </w:rPr>
        <w:t>像素池化区域</w:t>
      </w:r>
      <w:proofErr w:type="gramEnd"/>
      <w:r w:rsidRPr="000D0C19">
        <w:rPr>
          <w:rFonts w:hint="eastAsia"/>
          <w:sz w:val="24"/>
          <w:szCs w:val="24"/>
        </w:rPr>
        <w:t>，</w:t>
      </w:r>
      <w:r w:rsidRPr="000D0C19">
        <w:rPr>
          <w:rFonts w:hint="eastAsia"/>
          <w:sz w:val="24"/>
          <w:szCs w:val="24"/>
        </w:rPr>
        <w:t>1</w:t>
      </w:r>
      <w:r w:rsidRPr="000D0C19">
        <w:rPr>
          <w:rFonts w:hint="eastAsia"/>
          <w:sz w:val="24"/>
          <w:szCs w:val="24"/>
        </w:rPr>
        <w:t>梯度幅度和</w:t>
      </w:r>
      <w:r w:rsidRPr="000D0C19">
        <w:rPr>
          <w:rFonts w:hint="eastAsia"/>
          <w:sz w:val="24"/>
          <w:szCs w:val="24"/>
        </w:rPr>
        <w:t>6</w:t>
      </w:r>
      <w:r w:rsidRPr="000D0C19">
        <w:rPr>
          <w:rFonts w:hint="eastAsia"/>
          <w:sz w:val="24"/>
          <w:szCs w:val="24"/>
        </w:rPr>
        <w:t>定向梯度通道以及</w:t>
      </w:r>
      <w:r w:rsidRPr="000D0C19">
        <w:rPr>
          <w:rFonts w:hint="eastAsia"/>
          <w:sz w:val="24"/>
          <w:szCs w:val="24"/>
        </w:rPr>
        <w:t>level 1/2</w:t>
      </w:r>
      <w:r w:rsidRPr="000D0C19">
        <w:rPr>
          <w:rFonts w:hint="eastAsia"/>
          <w:sz w:val="24"/>
          <w:szCs w:val="24"/>
        </w:rPr>
        <w:t>决策树。</w:t>
      </w:r>
      <w:r w:rsidR="00A64A05" w:rsidRPr="000D0C19">
        <w:rPr>
          <w:rFonts w:hint="eastAsia"/>
          <w:sz w:val="24"/>
          <w:szCs w:val="24"/>
        </w:rPr>
        <w:t>我们还报告了添加</w:t>
      </w:r>
      <w:r w:rsidR="00A64A05" w:rsidRPr="000D0C19">
        <w:rPr>
          <w:rFonts w:hint="eastAsia"/>
          <w:sz w:val="24"/>
          <w:szCs w:val="24"/>
        </w:rPr>
        <w:t>LUV</w:t>
      </w:r>
      <w:r w:rsidR="00A64A05" w:rsidRPr="000D0C19">
        <w:rPr>
          <w:rFonts w:hint="eastAsia"/>
          <w:sz w:val="24"/>
          <w:szCs w:val="24"/>
        </w:rPr>
        <w:t>颜色通道</w:t>
      </w:r>
      <w:proofErr w:type="spellStart"/>
      <w:r w:rsidR="00A64A05" w:rsidRPr="000D0C19">
        <w:rPr>
          <w:rFonts w:hint="eastAsia"/>
          <w:sz w:val="24"/>
          <w:szCs w:val="24"/>
        </w:rPr>
        <w:t>HOGLike+</w:t>
      </w:r>
      <w:r w:rsidR="00A64A05" w:rsidRPr="000D0C19">
        <w:rPr>
          <w:sz w:val="24"/>
          <w:szCs w:val="24"/>
        </w:rPr>
        <w:t>LUV</w:t>
      </w:r>
      <w:proofErr w:type="spellEnd"/>
      <w:r w:rsidR="00A64A05" w:rsidRPr="000D0C19">
        <w:rPr>
          <w:rFonts w:hint="eastAsia"/>
          <w:sz w:val="24"/>
          <w:szCs w:val="24"/>
        </w:rPr>
        <w:t>的结果。</w:t>
      </w:r>
      <w:proofErr w:type="spellStart"/>
      <w:r w:rsidR="00A64A05" w:rsidRPr="000D0C19">
        <w:rPr>
          <w:rFonts w:hint="eastAsia"/>
          <w:sz w:val="24"/>
          <w:szCs w:val="24"/>
        </w:rPr>
        <w:t>SquaresChnFtrs</w:t>
      </w:r>
      <w:proofErr w:type="spellEnd"/>
      <w:r w:rsidR="00A64A05" w:rsidRPr="000D0C19">
        <w:rPr>
          <w:rFonts w:hint="eastAsia"/>
          <w:sz w:val="24"/>
          <w:szCs w:val="24"/>
        </w:rPr>
        <w:t>是第四节开头部分的基线，它和</w:t>
      </w:r>
      <w:proofErr w:type="spellStart"/>
      <w:r w:rsidR="00A64A05" w:rsidRPr="000D0C19">
        <w:rPr>
          <w:rFonts w:hint="eastAsia"/>
          <w:sz w:val="24"/>
          <w:szCs w:val="24"/>
        </w:rPr>
        <w:t>HOGLike+</w:t>
      </w:r>
      <w:r w:rsidR="00A64A05" w:rsidRPr="000D0C19">
        <w:rPr>
          <w:sz w:val="24"/>
          <w:szCs w:val="24"/>
        </w:rPr>
        <w:t>LUV</w:t>
      </w:r>
      <w:proofErr w:type="spellEnd"/>
      <w:r w:rsidR="00EB56DC" w:rsidRPr="000D0C19">
        <w:rPr>
          <w:rFonts w:hint="eastAsia"/>
          <w:sz w:val="24"/>
          <w:szCs w:val="24"/>
        </w:rPr>
        <w:t>很相似但</w:t>
      </w:r>
      <w:r w:rsidR="00EB56DC" w:rsidRPr="000D0C19">
        <w:rPr>
          <w:rFonts w:hint="eastAsia"/>
          <w:sz w:val="24"/>
          <w:szCs w:val="24"/>
        </w:rPr>
        <w:lastRenderedPageBreak/>
        <w:t>却有着不同大小的</w:t>
      </w:r>
      <w:proofErr w:type="gramStart"/>
      <w:r w:rsidR="00EB56DC" w:rsidRPr="000D0C19">
        <w:rPr>
          <w:rFonts w:hint="eastAsia"/>
          <w:sz w:val="24"/>
          <w:szCs w:val="24"/>
        </w:rPr>
        <w:t>方形</w:t>
      </w:r>
      <w:r w:rsidR="00A64A05" w:rsidRPr="000D0C19">
        <w:rPr>
          <w:rFonts w:hint="eastAsia"/>
          <w:sz w:val="24"/>
          <w:szCs w:val="24"/>
        </w:rPr>
        <w:t>池化区域</w:t>
      </w:r>
      <w:proofErr w:type="gramEnd"/>
      <w:r w:rsidR="00A64A05" w:rsidRPr="000D0C19">
        <w:rPr>
          <w:rFonts w:hint="eastAsia"/>
          <w:sz w:val="24"/>
          <w:szCs w:val="24"/>
        </w:rPr>
        <w:t>。</w:t>
      </w:r>
    </w:p>
    <w:p w:rsidR="00A64A05" w:rsidRPr="000D0C19" w:rsidRDefault="00A64A05" w:rsidP="000D0C19">
      <w:pPr>
        <w:rPr>
          <w:sz w:val="24"/>
          <w:szCs w:val="24"/>
        </w:rPr>
      </w:pPr>
      <w:r w:rsidRPr="000D0C19">
        <w:rPr>
          <w:rFonts w:hint="eastAsia"/>
          <w:sz w:val="24"/>
          <w:szCs w:val="24"/>
        </w:rPr>
        <w:t>受到</w:t>
      </w:r>
      <w:r w:rsidRPr="000D0C19">
        <w:rPr>
          <w:rFonts w:hint="eastAsia"/>
          <w:sz w:val="24"/>
          <w:szCs w:val="24"/>
        </w:rPr>
        <w:t>[</w:t>
      </w:r>
      <w:r w:rsidRPr="000D0C19">
        <w:rPr>
          <w:sz w:val="24"/>
          <w:szCs w:val="24"/>
        </w:rPr>
        <w:t>60</w:t>
      </w:r>
      <w:r w:rsidRPr="000D0C19">
        <w:rPr>
          <w:rFonts w:hint="eastAsia"/>
          <w:sz w:val="24"/>
          <w:szCs w:val="24"/>
        </w:rPr>
        <w:t>]</w:t>
      </w:r>
      <w:r w:rsidRPr="000D0C19">
        <w:rPr>
          <w:rFonts w:hint="eastAsia"/>
          <w:sz w:val="24"/>
          <w:szCs w:val="24"/>
        </w:rPr>
        <w:t>的启发，我们还通过用三个</w:t>
      </w:r>
      <w:r w:rsidRPr="000D0C19">
        <w:rPr>
          <w:rFonts w:hint="eastAsia"/>
          <w:sz w:val="24"/>
          <w:szCs w:val="24"/>
        </w:rPr>
        <w:t>DCT</w:t>
      </w:r>
      <w:r w:rsidRPr="000D0C19">
        <w:rPr>
          <w:rFonts w:hint="eastAsia"/>
          <w:sz w:val="24"/>
          <w:szCs w:val="24"/>
        </w:rPr>
        <w:t>（离散余弦变换）基函数（</w:t>
      </w:r>
      <w:r w:rsidRPr="000D0C19">
        <w:rPr>
          <w:rFonts w:hint="eastAsia"/>
          <w:sz w:val="24"/>
          <w:szCs w:val="24"/>
        </w:rPr>
        <w:t>7x</w:t>
      </w:r>
      <w:r w:rsidRPr="000D0C19">
        <w:rPr>
          <w:sz w:val="24"/>
          <w:szCs w:val="24"/>
        </w:rPr>
        <w:t>7</w:t>
      </w:r>
      <w:r w:rsidRPr="000D0C19">
        <w:rPr>
          <w:rFonts w:hint="eastAsia"/>
          <w:sz w:val="24"/>
          <w:szCs w:val="24"/>
        </w:rPr>
        <w:t>像素）来对每个通</w:t>
      </w:r>
      <w:r w:rsidR="00823DFA" w:rsidRPr="000D0C19">
        <w:rPr>
          <w:rFonts w:hint="eastAsia"/>
          <w:sz w:val="24"/>
          <w:szCs w:val="24"/>
        </w:rPr>
        <w:t>道进行卷积并将过滤器响应的绝对值存储起来作为附加的特征通道</w:t>
      </w:r>
      <w:r w:rsidRPr="000D0C19">
        <w:rPr>
          <w:rFonts w:hint="eastAsia"/>
          <w:sz w:val="24"/>
          <w:szCs w:val="24"/>
        </w:rPr>
        <w:t>把</w:t>
      </w:r>
      <w:r w:rsidRPr="000D0C19">
        <w:rPr>
          <w:rFonts w:hint="eastAsia"/>
          <w:sz w:val="24"/>
          <w:szCs w:val="24"/>
        </w:rPr>
        <w:t>10</w:t>
      </w:r>
      <w:r w:rsidRPr="000D0C19">
        <w:rPr>
          <w:sz w:val="24"/>
          <w:szCs w:val="24"/>
        </w:rPr>
        <w:t>HOG</w:t>
      </w:r>
      <w:r w:rsidRPr="000D0C19">
        <w:rPr>
          <w:rFonts w:hint="eastAsia"/>
          <w:sz w:val="24"/>
          <w:szCs w:val="24"/>
        </w:rPr>
        <w:t>+</w:t>
      </w:r>
      <w:r w:rsidRPr="000D0C19">
        <w:rPr>
          <w:sz w:val="24"/>
          <w:szCs w:val="24"/>
        </w:rPr>
        <w:t>LUV</w:t>
      </w:r>
      <w:r w:rsidRPr="000D0C19">
        <w:rPr>
          <w:rFonts w:hint="eastAsia"/>
          <w:sz w:val="24"/>
          <w:szCs w:val="24"/>
        </w:rPr>
        <w:t>通道扩展到了</w:t>
      </w:r>
      <w:r w:rsidRPr="000D0C19">
        <w:rPr>
          <w:rFonts w:hint="eastAsia"/>
          <w:sz w:val="24"/>
          <w:szCs w:val="24"/>
        </w:rPr>
        <w:t>40</w:t>
      </w:r>
      <w:r w:rsidRPr="000D0C19">
        <w:rPr>
          <w:rFonts w:hint="eastAsia"/>
          <w:sz w:val="24"/>
          <w:szCs w:val="24"/>
        </w:rPr>
        <w:t>个通道。</w:t>
      </w:r>
      <w:r w:rsidR="00823DFA" w:rsidRPr="000D0C19">
        <w:rPr>
          <w:rFonts w:hint="eastAsia"/>
          <w:sz w:val="24"/>
          <w:szCs w:val="24"/>
        </w:rPr>
        <w:t>我们将该变体命名为</w:t>
      </w:r>
      <w:proofErr w:type="spellStart"/>
      <w:r w:rsidR="00823DFA" w:rsidRPr="000D0C19">
        <w:rPr>
          <w:rFonts w:hint="eastAsia"/>
          <w:sz w:val="24"/>
          <w:szCs w:val="24"/>
        </w:rPr>
        <w:t>SquaresChnFtrs+DCT</w:t>
      </w:r>
      <w:proofErr w:type="spellEnd"/>
      <w:r w:rsidR="00823DFA" w:rsidRPr="000D0C19">
        <w:rPr>
          <w:rFonts w:hint="eastAsia"/>
          <w:sz w:val="24"/>
          <w:szCs w:val="24"/>
        </w:rPr>
        <w:t>.</w:t>
      </w:r>
    </w:p>
    <w:p w:rsidR="00823DFA" w:rsidRPr="000D0C19" w:rsidRDefault="00823DFA"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从</w:t>
      </w:r>
      <w:r w:rsidRPr="000D0C19">
        <w:rPr>
          <w:rFonts w:hint="eastAsia"/>
          <w:sz w:val="24"/>
          <w:szCs w:val="24"/>
        </w:rPr>
        <w:t>VJ</w:t>
      </w:r>
      <w:r w:rsidRPr="000D0C19">
        <w:rPr>
          <w:rFonts w:hint="eastAsia"/>
          <w:sz w:val="24"/>
          <w:szCs w:val="24"/>
        </w:rPr>
        <w:t>后大部分的进展可以通过使用更好的特征，基于定向梯度和颜色信息来解释。对这些已知的特征做简单的调整依然可以产生不错的提高。</w:t>
      </w:r>
    </w:p>
    <w:p w:rsidR="00823DFA" w:rsidRPr="000D0C19" w:rsidRDefault="00823DFA" w:rsidP="000D0C19">
      <w:pPr>
        <w:rPr>
          <w:b/>
          <w:sz w:val="28"/>
          <w:szCs w:val="24"/>
        </w:rPr>
      </w:pPr>
      <w:r w:rsidRPr="000D0C19">
        <w:rPr>
          <w:rFonts w:hint="eastAsia"/>
          <w:b/>
          <w:sz w:val="28"/>
          <w:szCs w:val="24"/>
        </w:rPr>
        <w:t>4.2</w:t>
      </w:r>
      <w:r w:rsidRPr="000D0C19">
        <w:rPr>
          <w:b/>
          <w:sz w:val="28"/>
          <w:szCs w:val="24"/>
        </w:rPr>
        <w:t xml:space="preserve"> </w:t>
      </w:r>
      <w:r w:rsidRPr="000D0C19">
        <w:rPr>
          <w:rFonts w:hint="eastAsia"/>
          <w:b/>
          <w:sz w:val="28"/>
          <w:szCs w:val="24"/>
        </w:rPr>
        <w:t>方法的补充</w:t>
      </w:r>
    </w:p>
    <w:p w:rsidR="00823DFA" w:rsidRPr="000D0C19" w:rsidRDefault="00CE1EA4" w:rsidP="000D0C19">
      <w:pPr>
        <w:rPr>
          <w:sz w:val="24"/>
          <w:szCs w:val="24"/>
        </w:rPr>
      </w:pPr>
      <w:r w:rsidRPr="000D0C19">
        <w:rPr>
          <w:rFonts w:hint="eastAsia"/>
          <w:sz w:val="24"/>
          <w:szCs w:val="24"/>
        </w:rPr>
        <w:t>在</w:t>
      </w:r>
      <w:r w:rsidRPr="000D0C19">
        <w:rPr>
          <w:rFonts w:hint="eastAsia"/>
          <w:sz w:val="24"/>
          <w:szCs w:val="24"/>
        </w:rPr>
        <w:t>4.1</w:t>
      </w:r>
      <w:r w:rsidRPr="000D0C19">
        <w:rPr>
          <w:rFonts w:hint="eastAsia"/>
          <w:sz w:val="24"/>
          <w:szCs w:val="24"/>
        </w:rPr>
        <w:t>节对单</w:t>
      </w:r>
      <w:proofErr w:type="gramStart"/>
      <w:r w:rsidRPr="000D0C19">
        <w:rPr>
          <w:rFonts w:hint="eastAsia"/>
          <w:sz w:val="24"/>
          <w:szCs w:val="24"/>
        </w:rPr>
        <w:t>帧特征</w:t>
      </w:r>
      <w:proofErr w:type="gramEnd"/>
      <w:r w:rsidRPr="000D0C19">
        <w:rPr>
          <w:rFonts w:hint="eastAsia"/>
          <w:sz w:val="24"/>
          <w:szCs w:val="24"/>
        </w:rPr>
        <w:t>影响进行回顾后，我们现在考虑更好的特征（</w:t>
      </w:r>
      <w:r w:rsidRPr="000D0C19">
        <w:rPr>
          <w:rFonts w:hint="eastAsia"/>
          <w:sz w:val="24"/>
          <w:szCs w:val="24"/>
        </w:rPr>
        <w:t>HOG+LUV+DCT</w:t>
      </w:r>
      <w:r w:rsidRPr="000D0C19">
        <w:rPr>
          <w:rFonts w:hint="eastAsia"/>
          <w:sz w:val="24"/>
          <w:szCs w:val="24"/>
        </w:rPr>
        <w:t>）、附加数据（通过光流）和上下文信息（通过人对人相互作用）的补充。</w:t>
      </w:r>
    </w:p>
    <w:p w:rsidR="00CE1EA4" w:rsidRPr="000D0C19" w:rsidRDefault="00CE1EA4" w:rsidP="000D0C19">
      <w:pPr>
        <w:ind w:firstLineChars="200" w:firstLine="480"/>
        <w:rPr>
          <w:sz w:val="24"/>
          <w:szCs w:val="24"/>
        </w:rPr>
      </w:pPr>
      <w:r w:rsidRPr="000D0C19">
        <w:rPr>
          <w:rFonts w:hint="eastAsia"/>
          <w:sz w:val="24"/>
          <w:szCs w:val="24"/>
        </w:rPr>
        <w:t>我们使用从</w:t>
      </w:r>
      <w:proofErr w:type="spellStart"/>
      <w:r w:rsidRPr="000D0C19">
        <w:rPr>
          <w:rFonts w:hint="eastAsia"/>
          <w:sz w:val="24"/>
          <w:szCs w:val="24"/>
        </w:rPr>
        <w:t>ACF+SDt</w:t>
      </w:r>
      <w:proofErr w:type="spellEnd"/>
      <w:r w:rsidRPr="000D0C19">
        <w:rPr>
          <w:rFonts w:hint="eastAsia"/>
          <w:sz w:val="24"/>
          <w:szCs w:val="24"/>
        </w:rPr>
        <w:t>中获取的同样的</w:t>
      </w:r>
      <w:proofErr w:type="spellStart"/>
      <w:r w:rsidRPr="000D0C19">
        <w:rPr>
          <w:rFonts w:hint="eastAsia"/>
          <w:sz w:val="24"/>
          <w:szCs w:val="24"/>
        </w:rPr>
        <w:t>SDt</w:t>
      </w:r>
      <w:proofErr w:type="spellEnd"/>
      <w:r w:rsidRPr="000D0C19">
        <w:rPr>
          <w:rFonts w:hint="eastAsia"/>
          <w:sz w:val="24"/>
          <w:szCs w:val="24"/>
        </w:rPr>
        <w:t>特征对光流进行编码（当前帧</w:t>
      </w:r>
      <w:r w:rsidRPr="000D0C19">
        <w:rPr>
          <w:rFonts w:hint="eastAsia"/>
          <w:sz w:val="24"/>
          <w:szCs w:val="24"/>
        </w:rPr>
        <w:t>T</w:t>
      </w:r>
      <w:r w:rsidRPr="000D0C19">
        <w:rPr>
          <w:rFonts w:hint="eastAsia"/>
          <w:sz w:val="24"/>
          <w:szCs w:val="24"/>
        </w:rPr>
        <w:t>和粗略对齐的</w:t>
      </w:r>
      <w:r w:rsidRPr="000D0C19">
        <w:rPr>
          <w:rFonts w:hint="eastAsia"/>
          <w:sz w:val="24"/>
          <w:szCs w:val="24"/>
        </w:rPr>
        <w:t>T-4</w:t>
      </w:r>
      <w:r w:rsidRPr="000D0C19">
        <w:rPr>
          <w:rFonts w:hint="eastAsia"/>
          <w:sz w:val="24"/>
          <w:szCs w:val="24"/>
        </w:rPr>
        <w:t>和</w:t>
      </w:r>
      <w:r w:rsidRPr="000D0C19">
        <w:rPr>
          <w:rFonts w:hint="eastAsia"/>
          <w:sz w:val="24"/>
          <w:szCs w:val="24"/>
        </w:rPr>
        <w:t>T-8</w:t>
      </w:r>
      <w:r w:rsidRPr="000D0C19">
        <w:rPr>
          <w:rFonts w:hint="eastAsia"/>
          <w:sz w:val="24"/>
          <w:szCs w:val="24"/>
        </w:rPr>
        <w:t>的图像差异）。使用</w:t>
      </w:r>
      <w:r w:rsidRPr="000D0C19">
        <w:rPr>
          <w:rFonts w:hint="eastAsia"/>
          <w:sz w:val="24"/>
          <w:szCs w:val="24"/>
        </w:rPr>
        <w:t xml:space="preserve">+2Ped </w:t>
      </w:r>
      <w:r w:rsidRPr="000D0C19">
        <w:rPr>
          <w:rFonts w:hint="eastAsia"/>
          <w:sz w:val="24"/>
          <w:szCs w:val="24"/>
        </w:rPr>
        <w:t>重新加权策略来对上下文信息注入（</w:t>
      </w:r>
      <w:r w:rsidR="00C652F1" w:rsidRPr="000D0C19">
        <w:rPr>
          <w:rFonts w:hint="eastAsia"/>
          <w:sz w:val="24"/>
          <w:szCs w:val="24"/>
        </w:rPr>
        <w:t>检测器的评分和“</w:t>
      </w:r>
      <w:r w:rsidR="00C652F1" w:rsidRPr="000D0C19">
        <w:rPr>
          <w:rFonts w:hint="eastAsia"/>
          <w:sz w:val="24"/>
          <w:szCs w:val="24"/>
        </w:rPr>
        <w:t>2person</w:t>
      </w:r>
      <w:r w:rsidR="00C652F1" w:rsidRPr="000D0C19">
        <w:rPr>
          <w:rFonts w:hint="eastAsia"/>
          <w:sz w:val="24"/>
          <w:szCs w:val="24"/>
        </w:rPr>
        <w:t>”</w:t>
      </w:r>
      <w:r w:rsidR="00C652F1" w:rsidRPr="000D0C19">
        <w:rPr>
          <w:rFonts w:hint="eastAsia"/>
          <w:sz w:val="24"/>
          <w:szCs w:val="24"/>
        </w:rPr>
        <w:t>DPM</w:t>
      </w:r>
      <w:r w:rsidR="00C652F1" w:rsidRPr="000D0C19">
        <w:rPr>
          <w:rFonts w:hint="eastAsia"/>
          <w:sz w:val="24"/>
          <w:szCs w:val="24"/>
        </w:rPr>
        <w:t>检测器的评分相结合</w:t>
      </w:r>
      <w:r w:rsidRPr="000D0C19">
        <w:rPr>
          <w:rFonts w:hint="eastAsia"/>
          <w:sz w:val="24"/>
          <w:szCs w:val="24"/>
        </w:rPr>
        <w:t>）。</w:t>
      </w:r>
      <w:r w:rsidR="00C652F1" w:rsidRPr="000D0C19">
        <w:rPr>
          <w:rFonts w:hint="eastAsia"/>
          <w:sz w:val="24"/>
          <w:szCs w:val="24"/>
        </w:rPr>
        <w:t>在所有实验中，</w:t>
      </w:r>
      <w:r w:rsidR="00C652F1" w:rsidRPr="000D0C19">
        <w:rPr>
          <w:rFonts w:hint="eastAsia"/>
          <w:sz w:val="24"/>
          <w:szCs w:val="24"/>
        </w:rPr>
        <w:t>DCT</w:t>
      </w:r>
      <w:r w:rsidR="00C652F1" w:rsidRPr="000D0C19">
        <w:rPr>
          <w:rFonts w:hint="eastAsia"/>
          <w:sz w:val="24"/>
          <w:szCs w:val="24"/>
        </w:rPr>
        <w:t>和</w:t>
      </w:r>
      <w:proofErr w:type="spellStart"/>
      <w:r w:rsidR="00C652F1" w:rsidRPr="000D0C19">
        <w:rPr>
          <w:rFonts w:hint="eastAsia"/>
          <w:sz w:val="24"/>
          <w:szCs w:val="24"/>
        </w:rPr>
        <w:t>SDt</w:t>
      </w:r>
      <w:proofErr w:type="spellEnd"/>
      <w:r w:rsidR="00C652F1" w:rsidRPr="000D0C19">
        <w:rPr>
          <w:rFonts w:hint="eastAsia"/>
          <w:sz w:val="24"/>
          <w:szCs w:val="24"/>
        </w:rPr>
        <w:t>特征都被集中在</w:t>
      </w:r>
      <w:r w:rsidR="00C652F1" w:rsidRPr="000D0C19">
        <w:rPr>
          <w:rFonts w:hint="eastAsia"/>
          <w:sz w:val="24"/>
          <w:szCs w:val="24"/>
        </w:rPr>
        <w:t>8x8</w:t>
      </w:r>
      <w:r w:rsidR="00C652F1" w:rsidRPr="000D0C19">
        <w:rPr>
          <w:rFonts w:hint="eastAsia"/>
          <w:sz w:val="24"/>
          <w:szCs w:val="24"/>
        </w:rPr>
        <w:t>的区域中，而不是</w:t>
      </w:r>
      <w:r w:rsidR="00C652F1" w:rsidRPr="000D0C19">
        <w:rPr>
          <w:rFonts w:hint="eastAsia"/>
          <w:sz w:val="24"/>
          <w:szCs w:val="24"/>
        </w:rPr>
        <w:t>HOG+LUV</w:t>
      </w:r>
      <w:r w:rsidR="00C652F1" w:rsidRPr="000D0C19">
        <w:rPr>
          <w:rFonts w:hint="eastAsia"/>
          <w:sz w:val="24"/>
          <w:szCs w:val="24"/>
        </w:rPr>
        <w:t>特征的“所有方形大小”。</w:t>
      </w:r>
    </w:p>
    <w:p w:rsidR="00C652F1" w:rsidRPr="000D0C19" w:rsidRDefault="00C652F1" w:rsidP="000D0C19">
      <w:pPr>
        <w:ind w:firstLineChars="200" w:firstLine="480"/>
        <w:rPr>
          <w:sz w:val="24"/>
          <w:szCs w:val="24"/>
        </w:rPr>
      </w:pPr>
      <w:r w:rsidRPr="000D0C19">
        <w:rPr>
          <w:rFonts w:hint="eastAsia"/>
          <w:sz w:val="24"/>
          <w:szCs w:val="24"/>
        </w:rPr>
        <w:t>SquaresChnFtrs+DCT+SDt+2Ped</w:t>
      </w:r>
      <w:r w:rsidRPr="000D0C19">
        <w:rPr>
          <w:rFonts w:hint="eastAsia"/>
          <w:sz w:val="24"/>
          <w:szCs w:val="24"/>
        </w:rPr>
        <w:t>的组合叫做</w:t>
      </w:r>
      <w:r w:rsidRPr="000D0C19">
        <w:rPr>
          <w:rFonts w:hint="eastAsia"/>
          <w:sz w:val="24"/>
          <w:szCs w:val="24"/>
        </w:rPr>
        <w:t>Katamari</w:t>
      </w:r>
      <w:r w:rsidRPr="000D0C19">
        <w:rPr>
          <w:sz w:val="24"/>
          <w:szCs w:val="24"/>
        </w:rPr>
        <w:t>-v1</w:t>
      </w:r>
      <w:r w:rsidRPr="000D0C19">
        <w:rPr>
          <w:rFonts w:hint="eastAsia"/>
          <w:sz w:val="24"/>
          <w:szCs w:val="24"/>
        </w:rPr>
        <w:t>。不出意料的，</w:t>
      </w:r>
      <w:r w:rsidRPr="000D0C19">
        <w:rPr>
          <w:rFonts w:hint="eastAsia"/>
          <w:sz w:val="24"/>
          <w:szCs w:val="24"/>
        </w:rPr>
        <w:t>Katamari</w:t>
      </w:r>
      <w:r w:rsidRPr="000D0C19">
        <w:rPr>
          <w:sz w:val="24"/>
          <w:szCs w:val="24"/>
        </w:rPr>
        <w:t>-v1</w:t>
      </w:r>
      <w:r w:rsidRPr="000D0C19">
        <w:rPr>
          <w:rFonts w:hint="eastAsia"/>
          <w:sz w:val="24"/>
          <w:szCs w:val="24"/>
        </w:rPr>
        <w:t>在</w:t>
      </w:r>
      <w:r w:rsidRPr="000D0C19">
        <w:rPr>
          <w:rFonts w:hint="eastAsia"/>
          <w:sz w:val="24"/>
          <w:szCs w:val="24"/>
        </w:rPr>
        <w:t>Caltech</w:t>
      </w:r>
      <w:r w:rsidRPr="000D0C19">
        <w:rPr>
          <w:sz w:val="24"/>
          <w:szCs w:val="24"/>
        </w:rPr>
        <w:t>-USA</w:t>
      </w:r>
      <w:r w:rsidRPr="000D0C19">
        <w:rPr>
          <w:rFonts w:hint="eastAsia"/>
          <w:sz w:val="24"/>
          <w:szCs w:val="24"/>
        </w:rPr>
        <w:t>数据集上达到了最好的结果。图</w:t>
      </w:r>
      <w:r w:rsidRPr="000D0C19">
        <w:rPr>
          <w:rFonts w:hint="eastAsia"/>
          <w:sz w:val="24"/>
          <w:szCs w:val="24"/>
        </w:rPr>
        <w:t>7</w:t>
      </w:r>
      <w:r w:rsidRPr="000D0C19">
        <w:rPr>
          <w:rFonts w:hint="eastAsia"/>
          <w:sz w:val="24"/>
          <w:szCs w:val="24"/>
        </w:rPr>
        <w:t>中我们展示了所有表现最好的方法每个训练集和解决方案家族。补充材料中包含了所有元素之间组合的结果。</w:t>
      </w:r>
    </w:p>
    <w:p w:rsidR="00C652F1" w:rsidRPr="000D0C19" w:rsidRDefault="00C652F1"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我们的实验表明添加附加的特征，流和上下文信息是很大的补充，即使最开始使用的是强检测器。</w:t>
      </w:r>
    </w:p>
    <w:p w:rsidR="00C652F1" w:rsidRDefault="005637D6" w:rsidP="000D0C19">
      <w:pPr>
        <w:rPr>
          <w:sz w:val="24"/>
          <w:szCs w:val="24"/>
        </w:rPr>
      </w:pPr>
      <w:r w:rsidRPr="000D0C19">
        <w:rPr>
          <w:rFonts w:hint="eastAsia"/>
          <w:sz w:val="24"/>
          <w:szCs w:val="24"/>
        </w:rPr>
        <w:t>通过对核心算法的进一步了解（从而进一步减少附加组件的相对影响</w:t>
      </w:r>
      <w:r w:rsidR="00A66B37" w:rsidRPr="000D0C19">
        <w:rPr>
          <w:rFonts w:hint="eastAsia"/>
          <w:sz w:val="24"/>
          <w:szCs w:val="24"/>
        </w:rPr>
        <w:t>）或者扩展一个系统中使用技术的多样性是否能使检测质量进一步发展是</w:t>
      </w:r>
      <w:r w:rsidRPr="000D0C19">
        <w:rPr>
          <w:rFonts w:hint="eastAsia"/>
          <w:sz w:val="24"/>
          <w:szCs w:val="24"/>
        </w:rPr>
        <w:t>有待观察的。</w:t>
      </w:r>
    </w:p>
    <w:p w:rsidR="00304478" w:rsidRPr="000D0C19" w:rsidRDefault="00304478" w:rsidP="00304478">
      <w:pPr>
        <w:jc w:val="center"/>
        <w:rPr>
          <w:rFonts w:hint="eastAsia"/>
          <w:sz w:val="24"/>
          <w:szCs w:val="24"/>
        </w:rPr>
      </w:pPr>
      <w:r>
        <w:rPr>
          <w:rFonts w:hint="eastAsia"/>
          <w:noProof/>
          <w:sz w:val="24"/>
          <w:szCs w:val="24"/>
        </w:rPr>
        <w:drawing>
          <wp:inline distT="0" distB="0" distL="0" distR="0">
            <wp:extent cx="4261843" cy="24003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7-8.png"/>
                    <pic:cNvPicPr/>
                  </pic:nvPicPr>
                  <pic:blipFill>
                    <a:blip r:embed="rId12">
                      <a:extLst>
                        <a:ext uri="{28A0092B-C50C-407E-A947-70E740481C1C}">
                          <a14:useLocalDpi xmlns:a14="http://schemas.microsoft.com/office/drawing/2010/main" val="0"/>
                        </a:ext>
                      </a:extLst>
                    </a:blip>
                    <a:stretch>
                      <a:fillRect/>
                    </a:stretch>
                  </pic:blipFill>
                  <pic:spPr>
                    <a:xfrm>
                      <a:off x="0" y="0"/>
                      <a:ext cx="4261843" cy="2400300"/>
                    </a:xfrm>
                    <a:prstGeom prst="rect">
                      <a:avLst/>
                    </a:prstGeom>
                  </pic:spPr>
                </pic:pic>
              </a:graphicData>
            </a:graphic>
          </wp:inline>
        </w:drawing>
      </w:r>
    </w:p>
    <w:p w:rsidR="005637D6" w:rsidRPr="000D0C19" w:rsidRDefault="005637D6" w:rsidP="000D0C19">
      <w:pPr>
        <w:rPr>
          <w:b/>
          <w:sz w:val="28"/>
          <w:szCs w:val="24"/>
        </w:rPr>
      </w:pPr>
      <w:r w:rsidRPr="000D0C19">
        <w:rPr>
          <w:rFonts w:hint="eastAsia"/>
          <w:b/>
          <w:sz w:val="28"/>
          <w:szCs w:val="24"/>
        </w:rPr>
        <w:t>4.3</w:t>
      </w:r>
      <w:r w:rsidRPr="000D0C19">
        <w:rPr>
          <w:b/>
          <w:sz w:val="28"/>
          <w:szCs w:val="24"/>
        </w:rPr>
        <w:t xml:space="preserve"> </w:t>
      </w:r>
      <w:r w:rsidRPr="000D0C19">
        <w:rPr>
          <w:rFonts w:hint="eastAsia"/>
          <w:b/>
          <w:sz w:val="28"/>
          <w:szCs w:val="24"/>
        </w:rPr>
        <w:t>需要多少模型容量？</w:t>
      </w:r>
    </w:p>
    <w:p w:rsidR="005637D6" w:rsidRPr="000D0C19" w:rsidRDefault="005637D6" w:rsidP="000D0C19">
      <w:pPr>
        <w:rPr>
          <w:sz w:val="24"/>
          <w:szCs w:val="24"/>
        </w:rPr>
      </w:pPr>
      <w:r w:rsidRPr="000D0C19">
        <w:rPr>
          <w:rFonts w:hint="eastAsia"/>
          <w:sz w:val="24"/>
          <w:szCs w:val="24"/>
        </w:rPr>
        <w:t>检测的主要任务就是从训练集到测试集的泛化。在我们分析泛化能力之前，我们考虑一个对好质量检测器必须的条件：是否学习到的模型在训练集上表现的很好？</w:t>
      </w:r>
      <w:r w:rsidRPr="000D0C19">
        <w:rPr>
          <w:rFonts w:hint="eastAsia"/>
          <w:sz w:val="24"/>
          <w:szCs w:val="24"/>
        </w:rPr>
        <w:t xml:space="preserve">  </w:t>
      </w:r>
    </w:p>
    <w:p w:rsidR="005637D6" w:rsidRPr="000D0C19" w:rsidRDefault="005637D6" w:rsidP="000D0C19">
      <w:pPr>
        <w:ind w:firstLineChars="200" w:firstLine="480"/>
        <w:rPr>
          <w:sz w:val="24"/>
          <w:szCs w:val="24"/>
        </w:rPr>
      </w:pPr>
      <w:r w:rsidRPr="000D0C19">
        <w:rPr>
          <w:rFonts w:hint="eastAsia"/>
          <w:sz w:val="24"/>
          <w:szCs w:val="24"/>
        </w:rPr>
        <w:t>在</w:t>
      </w:r>
      <w:r w:rsidR="00AD1E69" w:rsidRPr="000D0C19">
        <w:rPr>
          <w:rFonts w:hint="eastAsia"/>
          <w:sz w:val="24"/>
          <w:szCs w:val="24"/>
        </w:rPr>
        <w:t>图</w:t>
      </w:r>
      <w:r w:rsidR="00AD1E69" w:rsidRPr="000D0C19">
        <w:rPr>
          <w:rFonts w:hint="eastAsia"/>
          <w:sz w:val="24"/>
          <w:szCs w:val="24"/>
        </w:rPr>
        <w:t>6</w:t>
      </w:r>
      <w:r w:rsidR="00AD1E69" w:rsidRPr="000D0C19">
        <w:rPr>
          <w:rFonts w:hint="eastAsia"/>
          <w:sz w:val="24"/>
          <w:szCs w:val="24"/>
        </w:rPr>
        <w:t>中可以看到</w:t>
      </w:r>
      <w:r w:rsidR="00AD1E69" w:rsidRPr="000D0C19">
        <w:rPr>
          <w:rFonts w:hint="eastAsia"/>
          <w:sz w:val="24"/>
          <w:szCs w:val="24"/>
        </w:rPr>
        <w:t>4.1</w:t>
      </w:r>
      <w:r w:rsidR="00AD1E69" w:rsidRPr="000D0C19">
        <w:rPr>
          <w:rFonts w:hint="eastAsia"/>
          <w:sz w:val="24"/>
          <w:szCs w:val="24"/>
        </w:rPr>
        <w:t>节中所考虑模型在他们训练集上的检测质量。这些方法没有一个在训练集上表现的很好。</w:t>
      </w:r>
      <w:r w:rsidR="00AD1E69" w:rsidRPr="000D0C19">
        <w:rPr>
          <w:rFonts w:hint="eastAsia"/>
          <w:sz w:val="24"/>
          <w:szCs w:val="24"/>
        </w:rPr>
        <w:t xml:space="preserve"> </w:t>
      </w:r>
      <w:r w:rsidR="00AD1E69" w:rsidRPr="000D0C19">
        <w:rPr>
          <w:rFonts w:hint="eastAsia"/>
          <w:sz w:val="24"/>
          <w:szCs w:val="24"/>
        </w:rPr>
        <w:t>事实上，这和测试集上的表现趋于相似并且我们并没有观察到过拟合的现象。</w:t>
      </w:r>
    </w:p>
    <w:p w:rsidR="00AD1E69" w:rsidRPr="000D0C19" w:rsidRDefault="00AD1E69"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我们的结果表明增加检测器的识别能力有可能进一步提高检测质量。更好的识别能力可以从更多和更好的特征或复杂的分类器中获取。</w:t>
      </w:r>
    </w:p>
    <w:p w:rsidR="00AD1E69" w:rsidRPr="000D0C19" w:rsidRDefault="00AD1E69" w:rsidP="000D0C19">
      <w:pPr>
        <w:rPr>
          <w:b/>
          <w:sz w:val="28"/>
          <w:szCs w:val="24"/>
        </w:rPr>
      </w:pPr>
      <w:r w:rsidRPr="000D0C19">
        <w:rPr>
          <w:rFonts w:hint="eastAsia"/>
          <w:b/>
          <w:sz w:val="28"/>
          <w:szCs w:val="24"/>
        </w:rPr>
        <w:lastRenderedPageBreak/>
        <w:t>4.4</w:t>
      </w:r>
      <w:r w:rsidRPr="000D0C19">
        <w:rPr>
          <w:b/>
          <w:sz w:val="28"/>
          <w:szCs w:val="24"/>
        </w:rPr>
        <w:t xml:space="preserve"> </w:t>
      </w:r>
      <w:proofErr w:type="gramStart"/>
      <w:r w:rsidRPr="000D0C19">
        <w:rPr>
          <w:rFonts w:hint="eastAsia"/>
          <w:b/>
          <w:sz w:val="28"/>
          <w:szCs w:val="24"/>
        </w:rPr>
        <w:t>跨数据</w:t>
      </w:r>
      <w:proofErr w:type="gramEnd"/>
      <w:r w:rsidRPr="000D0C19">
        <w:rPr>
          <w:rFonts w:hint="eastAsia"/>
          <w:b/>
          <w:sz w:val="28"/>
          <w:szCs w:val="24"/>
        </w:rPr>
        <w:t>集泛化</w:t>
      </w:r>
    </w:p>
    <w:p w:rsidR="00AD1E69" w:rsidRPr="000D0C19" w:rsidRDefault="00784F7D" w:rsidP="000D0C19">
      <w:pPr>
        <w:rPr>
          <w:sz w:val="24"/>
          <w:szCs w:val="24"/>
        </w:rPr>
      </w:pPr>
      <w:r w:rsidRPr="000D0C19">
        <w:rPr>
          <w:rFonts w:hint="eastAsia"/>
          <w:sz w:val="24"/>
          <w:szCs w:val="24"/>
        </w:rPr>
        <w:t>对于</w:t>
      </w:r>
      <w:r w:rsidR="003F6AE5" w:rsidRPr="000D0C19">
        <w:rPr>
          <w:rFonts w:hint="eastAsia"/>
          <w:sz w:val="24"/>
          <w:szCs w:val="24"/>
        </w:rPr>
        <w:t>超越</w:t>
      </w:r>
      <w:r w:rsidRPr="000D0C19">
        <w:rPr>
          <w:rFonts w:hint="eastAsia"/>
          <w:sz w:val="24"/>
          <w:szCs w:val="24"/>
        </w:rPr>
        <w:t>特定基准</w:t>
      </w:r>
      <w:r w:rsidR="007A6DE2" w:rsidRPr="000D0C19">
        <w:rPr>
          <w:rFonts w:hint="eastAsia"/>
          <w:sz w:val="24"/>
          <w:szCs w:val="24"/>
        </w:rPr>
        <w:t>的现实应用，模型的泛化能力是</w:t>
      </w:r>
      <w:r w:rsidR="003F6AE5" w:rsidRPr="000D0C19">
        <w:rPr>
          <w:rFonts w:hint="eastAsia"/>
          <w:sz w:val="24"/>
          <w:szCs w:val="24"/>
        </w:rPr>
        <w:t>关键。在这个意义上，在</w:t>
      </w:r>
      <w:r w:rsidR="003F6AE5" w:rsidRPr="000D0C19">
        <w:rPr>
          <w:rFonts w:hint="eastAsia"/>
          <w:sz w:val="24"/>
          <w:szCs w:val="24"/>
        </w:rPr>
        <w:t>INRIA</w:t>
      </w:r>
      <w:r w:rsidR="003F6AE5" w:rsidRPr="000D0C19">
        <w:rPr>
          <w:rFonts w:hint="eastAsia"/>
          <w:sz w:val="24"/>
          <w:szCs w:val="24"/>
        </w:rPr>
        <w:t>上训练，</w:t>
      </w:r>
      <w:r w:rsidR="003F6AE5" w:rsidRPr="000D0C19">
        <w:rPr>
          <w:rFonts w:hint="eastAsia"/>
          <w:sz w:val="24"/>
          <w:szCs w:val="24"/>
        </w:rPr>
        <w:t>Caltech-USA</w:t>
      </w:r>
      <w:r w:rsidR="003F6AE5" w:rsidRPr="000D0C19">
        <w:rPr>
          <w:rFonts w:hint="eastAsia"/>
          <w:sz w:val="24"/>
          <w:szCs w:val="24"/>
        </w:rPr>
        <w:t>上测试的模型比在</w:t>
      </w:r>
      <w:r w:rsidR="003F6AE5" w:rsidRPr="000D0C19">
        <w:rPr>
          <w:rFonts w:hint="eastAsia"/>
          <w:sz w:val="24"/>
          <w:szCs w:val="24"/>
        </w:rPr>
        <w:t>Caltech-USA</w:t>
      </w:r>
      <w:r w:rsidR="003F6AE5" w:rsidRPr="000D0C19">
        <w:rPr>
          <w:rFonts w:hint="eastAsia"/>
          <w:sz w:val="24"/>
          <w:szCs w:val="24"/>
        </w:rPr>
        <w:t>上训练和测试的模型结果更有意义。</w:t>
      </w:r>
    </w:p>
    <w:p w:rsidR="003F6AE5" w:rsidRDefault="003F6AE5" w:rsidP="000D0C19">
      <w:pPr>
        <w:ind w:firstLineChars="200" w:firstLine="480"/>
        <w:rPr>
          <w:sz w:val="24"/>
          <w:szCs w:val="24"/>
        </w:rPr>
      </w:pPr>
      <w:r w:rsidRPr="000D0C19">
        <w:rPr>
          <w:rFonts w:hint="eastAsia"/>
          <w:sz w:val="24"/>
          <w:szCs w:val="24"/>
        </w:rPr>
        <w:t>表</w:t>
      </w:r>
      <w:r w:rsidRPr="000D0C19">
        <w:rPr>
          <w:rFonts w:hint="eastAsia"/>
          <w:sz w:val="24"/>
          <w:szCs w:val="24"/>
        </w:rPr>
        <w:t>2</w:t>
      </w:r>
      <w:r w:rsidRPr="000D0C19">
        <w:rPr>
          <w:rFonts w:hint="eastAsia"/>
          <w:sz w:val="24"/>
          <w:szCs w:val="24"/>
        </w:rPr>
        <w:t>展示了当使用不同训练集时</w:t>
      </w:r>
      <w:proofErr w:type="spellStart"/>
      <w:r w:rsidRPr="000D0C19">
        <w:rPr>
          <w:rFonts w:hint="eastAsia"/>
          <w:sz w:val="24"/>
          <w:szCs w:val="24"/>
        </w:rPr>
        <w:t>SquaresChnFtrs</w:t>
      </w:r>
      <w:proofErr w:type="spellEnd"/>
      <w:r w:rsidRPr="000D0C19">
        <w:rPr>
          <w:rFonts w:hint="eastAsia"/>
          <w:sz w:val="24"/>
          <w:szCs w:val="24"/>
        </w:rPr>
        <w:t>在</w:t>
      </w:r>
      <w:r w:rsidRPr="000D0C19">
        <w:rPr>
          <w:rFonts w:hint="eastAsia"/>
          <w:sz w:val="24"/>
          <w:szCs w:val="24"/>
        </w:rPr>
        <w:t>Caltech</w:t>
      </w:r>
      <w:r w:rsidRPr="000D0C19">
        <w:rPr>
          <w:sz w:val="24"/>
          <w:szCs w:val="24"/>
        </w:rPr>
        <w:t>-USA</w:t>
      </w:r>
      <w:r w:rsidRPr="000D0C19">
        <w:rPr>
          <w:rFonts w:hint="eastAsia"/>
          <w:sz w:val="24"/>
          <w:szCs w:val="24"/>
        </w:rPr>
        <w:t>上的表现。这些实验表明在</w:t>
      </w:r>
      <w:r w:rsidRPr="000D0C19">
        <w:rPr>
          <w:rFonts w:hint="eastAsia"/>
          <w:sz w:val="24"/>
          <w:szCs w:val="24"/>
        </w:rPr>
        <w:t>Caltech</w:t>
      </w:r>
      <w:r w:rsidRPr="000D0C19">
        <w:rPr>
          <w:rFonts w:hint="eastAsia"/>
          <w:sz w:val="24"/>
          <w:szCs w:val="24"/>
        </w:rPr>
        <w:t>或</w:t>
      </w:r>
      <w:r w:rsidRPr="000D0C19">
        <w:rPr>
          <w:rFonts w:hint="eastAsia"/>
          <w:sz w:val="24"/>
          <w:szCs w:val="24"/>
        </w:rPr>
        <w:t>KITTI</w:t>
      </w:r>
      <w:r w:rsidRPr="000D0C19">
        <w:rPr>
          <w:rFonts w:hint="eastAsia"/>
          <w:sz w:val="24"/>
          <w:szCs w:val="24"/>
        </w:rPr>
        <w:t>上训练</w:t>
      </w:r>
      <w:r w:rsidR="00994C61" w:rsidRPr="000D0C19">
        <w:rPr>
          <w:rFonts w:hint="eastAsia"/>
          <w:sz w:val="24"/>
          <w:szCs w:val="24"/>
        </w:rPr>
        <w:t>提供了对</w:t>
      </w:r>
      <w:r w:rsidR="00994C61" w:rsidRPr="000D0C19">
        <w:rPr>
          <w:rFonts w:hint="eastAsia"/>
          <w:sz w:val="24"/>
          <w:szCs w:val="24"/>
        </w:rPr>
        <w:t>INRIA</w:t>
      </w:r>
      <w:r w:rsidR="00994C61" w:rsidRPr="000D0C19">
        <w:rPr>
          <w:rFonts w:hint="eastAsia"/>
          <w:sz w:val="24"/>
          <w:szCs w:val="24"/>
        </w:rPr>
        <w:t>的一些泛化能力，而相反则不行。出乎意料的是，尽管</w:t>
      </w:r>
      <w:r w:rsidR="00994C61" w:rsidRPr="000D0C19">
        <w:rPr>
          <w:rFonts w:hint="eastAsia"/>
          <w:sz w:val="24"/>
          <w:szCs w:val="24"/>
        </w:rPr>
        <w:t>KITTI</w:t>
      </w:r>
      <w:r w:rsidR="00994C61" w:rsidRPr="000D0C19">
        <w:rPr>
          <w:rFonts w:hint="eastAsia"/>
          <w:sz w:val="24"/>
          <w:szCs w:val="24"/>
        </w:rPr>
        <w:t>和</w:t>
      </w:r>
      <w:r w:rsidR="00994C61" w:rsidRPr="000D0C19">
        <w:rPr>
          <w:rFonts w:hint="eastAsia"/>
          <w:sz w:val="24"/>
          <w:szCs w:val="24"/>
        </w:rPr>
        <w:t>Caltech</w:t>
      </w:r>
      <w:r w:rsidR="00994C61" w:rsidRPr="000D0C19">
        <w:rPr>
          <w:rFonts w:hint="eastAsia"/>
          <w:sz w:val="24"/>
          <w:szCs w:val="24"/>
        </w:rPr>
        <w:t>看上去相似，</w:t>
      </w:r>
      <w:r w:rsidR="00994C61" w:rsidRPr="000D0C19">
        <w:rPr>
          <w:rFonts w:hint="eastAsia"/>
          <w:sz w:val="24"/>
          <w:szCs w:val="24"/>
        </w:rPr>
        <w:t>INRIA</w:t>
      </w:r>
      <w:r w:rsidR="00994C61" w:rsidRPr="000D0C19">
        <w:rPr>
          <w:rFonts w:hint="eastAsia"/>
          <w:sz w:val="24"/>
          <w:szCs w:val="24"/>
        </w:rPr>
        <w:t>是对</w:t>
      </w:r>
      <w:r w:rsidR="00994C61" w:rsidRPr="000D0C19">
        <w:rPr>
          <w:rFonts w:hint="eastAsia"/>
          <w:sz w:val="24"/>
          <w:szCs w:val="24"/>
        </w:rPr>
        <w:t>KITTI</w:t>
      </w:r>
      <w:r w:rsidR="00994C61" w:rsidRPr="000D0C19">
        <w:rPr>
          <w:rFonts w:hint="eastAsia"/>
          <w:sz w:val="24"/>
          <w:szCs w:val="24"/>
        </w:rPr>
        <w:t>和</w:t>
      </w:r>
      <w:r w:rsidR="00994C61" w:rsidRPr="000D0C19">
        <w:rPr>
          <w:rFonts w:hint="eastAsia"/>
          <w:sz w:val="24"/>
          <w:szCs w:val="24"/>
        </w:rPr>
        <w:t>Caltech</w:t>
      </w:r>
      <w:r w:rsidR="00994C61" w:rsidRPr="000D0C19">
        <w:rPr>
          <w:rFonts w:hint="eastAsia"/>
          <w:sz w:val="24"/>
          <w:szCs w:val="24"/>
        </w:rPr>
        <w:t>第二好的训练集选择。这表明了</w:t>
      </w:r>
      <w:r w:rsidR="00994C61" w:rsidRPr="000D0C19">
        <w:rPr>
          <w:rFonts w:hint="eastAsia"/>
          <w:sz w:val="24"/>
          <w:szCs w:val="24"/>
        </w:rPr>
        <w:t>Caltech-USA</w:t>
      </w:r>
      <w:r w:rsidR="00994C61" w:rsidRPr="000D0C19">
        <w:rPr>
          <w:rFonts w:hint="eastAsia"/>
          <w:sz w:val="24"/>
          <w:szCs w:val="24"/>
        </w:rPr>
        <w:t>行人有他们</w:t>
      </w:r>
      <w:r w:rsidR="00994C61" w:rsidRPr="000D0C19">
        <w:rPr>
          <w:rFonts w:hint="eastAsia"/>
          <w:sz w:val="24"/>
          <w:szCs w:val="24"/>
        </w:rPr>
        <w:t xml:space="preserve"> </w:t>
      </w:r>
      <w:r w:rsidR="00994C61" w:rsidRPr="000D0C19">
        <w:rPr>
          <w:rFonts w:hint="eastAsia"/>
          <w:sz w:val="24"/>
          <w:szCs w:val="24"/>
        </w:rPr>
        <w:t>“自己的种类”，</w:t>
      </w:r>
      <w:r w:rsidR="00994C61" w:rsidRPr="000D0C19">
        <w:rPr>
          <w:rFonts w:hint="eastAsia"/>
          <w:sz w:val="24"/>
          <w:szCs w:val="24"/>
        </w:rPr>
        <w:t>INRIA</w:t>
      </w:r>
      <w:proofErr w:type="gramStart"/>
      <w:r w:rsidR="00994C61" w:rsidRPr="000D0C19">
        <w:rPr>
          <w:rFonts w:hint="eastAsia"/>
          <w:sz w:val="24"/>
          <w:szCs w:val="24"/>
        </w:rPr>
        <w:t>数据集很有效</w:t>
      </w:r>
      <w:proofErr w:type="gramEnd"/>
      <w:r w:rsidR="00994C61" w:rsidRPr="000D0C19">
        <w:rPr>
          <w:rFonts w:hint="eastAsia"/>
          <w:sz w:val="24"/>
          <w:szCs w:val="24"/>
        </w:rPr>
        <w:t>是由于其多样性。换句话说，多种行人（</w:t>
      </w:r>
      <w:r w:rsidR="00994C61" w:rsidRPr="000D0C19">
        <w:rPr>
          <w:rFonts w:hint="eastAsia"/>
          <w:sz w:val="24"/>
          <w:szCs w:val="24"/>
        </w:rPr>
        <w:t>INRIA</w:t>
      </w:r>
      <w:r w:rsidR="00994C61" w:rsidRPr="000D0C19">
        <w:rPr>
          <w:rFonts w:hint="eastAsia"/>
          <w:sz w:val="24"/>
          <w:szCs w:val="24"/>
        </w:rPr>
        <w:t>）比很多相似的行人（</w:t>
      </w:r>
      <w:r w:rsidR="00994C61" w:rsidRPr="000D0C19">
        <w:rPr>
          <w:rFonts w:hint="eastAsia"/>
          <w:sz w:val="24"/>
          <w:szCs w:val="24"/>
        </w:rPr>
        <w:t>Ca</w:t>
      </w:r>
      <w:r w:rsidR="00994C61" w:rsidRPr="000D0C19">
        <w:rPr>
          <w:sz w:val="24"/>
          <w:szCs w:val="24"/>
        </w:rPr>
        <w:t>ltech/KITTI</w:t>
      </w:r>
      <w:r w:rsidR="00994C61" w:rsidRPr="000D0C19">
        <w:rPr>
          <w:rFonts w:hint="eastAsia"/>
          <w:sz w:val="24"/>
          <w:szCs w:val="24"/>
        </w:rPr>
        <w:t>）要好。</w:t>
      </w:r>
    </w:p>
    <w:p w:rsidR="00304478" w:rsidRPr="000D0C19" w:rsidRDefault="00304478" w:rsidP="00304478">
      <w:pPr>
        <w:ind w:firstLineChars="200" w:firstLine="480"/>
        <w:jc w:val="center"/>
        <w:rPr>
          <w:rFonts w:hint="eastAsia"/>
          <w:sz w:val="24"/>
          <w:szCs w:val="24"/>
        </w:rPr>
      </w:pPr>
      <w:r>
        <w:rPr>
          <w:rFonts w:hint="eastAsia"/>
          <w:noProof/>
          <w:sz w:val="24"/>
          <w:szCs w:val="24"/>
        </w:rPr>
        <w:drawing>
          <wp:inline distT="0" distB="0" distL="0" distR="0">
            <wp:extent cx="4676775" cy="31146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png"/>
                    <pic:cNvPicPr/>
                  </pic:nvPicPr>
                  <pic:blipFill>
                    <a:blip r:embed="rId13">
                      <a:extLst>
                        <a:ext uri="{28A0092B-C50C-407E-A947-70E740481C1C}">
                          <a14:useLocalDpi xmlns:a14="http://schemas.microsoft.com/office/drawing/2010/main" val="0"/>
                        </a:ext>
                      </a:extLst>
                    </a:blip>
                    <a:stretch>
                      <a:fillRect/>
                    </a:stretch>
                  </pic:blipFill>
                  <pic:spPr>
                    <a:xfrm>
                      <a:off x="0" y="0"/>
                      <a:ext cx="4676775" cy="3114675"/>
                    </a:xfrm>
                    <a:prstGeom prst="rect">
                      <a:avLst/>
                    </a:prstGeom>
                  </pic:spPr>
                </pic:pic>
              </a:graphicData>
            </a:graphic>
          </wp:inline>
        </w:drawing>
      </w:r>
    </w:p>
    <w:p w:rsidR="00994C61" w:rsidRPr="000D0C19" w:rsidRDefault="00994C61" w:rsidP="000D0C19">
      <w:pPr>
        <w:ind w:firstLineChars="200" w:firstLine="480"/>
        <w:rPr>
          <w:sz w:val="24"/>
          <w:szCs w:val="24"/>
        </w:rPr>
      </w:pPr>
      <w:r w:rsidRPr="000D0C19">
        <w:rPr>
          <w:rFonts w:hint="eastAsia"/>
          <w:sz w:val="24"/>
          <w:szCs w:val="24"/>
        </w:rPr>
        <w:t>好消息是最好的方法似乎在</w:t>
      </w:r>
      <w:proofErr w:type="gramStart"/>
      <w:r w:rsidRPr="000D0C19">
        <w:rPr>
          <w:rFonts w:hint="eastAsia"/>
          <w:sz w:val="24"/>
          <w:szCs w:val="24"/>
        </w:rPr>
        <w:t>跨数据</w:t>
      </w:r>
      <w:proofErr w:type="gramEnd"/>
      <w:r w:rsidRPr="000D0C19">
        <w:rPr>
          <w:rFonts w:hint="eastAsia"/>
          <w:sz w:val="24"/>
          <w:szCs w:val="24"/>
        </w:rPr>
        <w:t>集以及在各自的训练数据上训练都表现的很好。图</w:t>
      </w:r>
      <w:r w:rsidRPr="000D0C19">
        <w:rPr>
          <w:rFonts w:hint="eastAsia"/>
          <w:sz w:val="24"/>
          <w:szCs w:val="24"/>
        </w:rPr>
        <w:t>8</w:t>
      </w:r>
      <w:r w:rsidRPr="000D0C19">
        <w:rPr>
          <w:rFonts w:hint="eastAsia"/>
          <w:sz w:val="24"/>
          <w:szCs w:val="24"/>
        </w:rPr>
        <w:t>展示了在</w:t>
      </w:r>
      <w:r w:rsidRPr="000D0C19">
        <w:rPr>
          <w:rFonts w:hint="eastAsia"/>
          <w:sz w:val="24"/>
          <w:szCs w:val="24"/>
        </w:rPr>
        <w:t>KITTI</w:t>
      </w:r>
      <w:r w:rsidRPr="000D0C19">
        <w:rPr>
          <w:rFonts w:hint="eastAsia"/>
          <w:sz w:val="24"/>
          <w:szCs w:val="24"/>
        </w:rPr>
        <w:t>上训练和测试的方法，可以看出</w:t>
      </w:r>
      <w:proofErr w:type="spellStart"/>
      <w:r w:rsidRPr="000D0C19">
        <w:rPr>
          <w:rFonts w:hint="eastAsia"/>
          <w:sz w:val="24"/>
          <w:szCs w:val="24"/>
        </w:rPr>
        <w:t>SquaresChnFtrs</w:t>
      </w:r>
      <w:proofErr w:type="spellEnd"/>
      <w:r w:rsidRPr="000D0C19">
        <w:rPr>
          <w:rFonts w:hint="eastAsia"/>
          <w:sz w:val="24"/>
          <w:szCs w:val="24"/>
        </w:rPr>
        <w:t>比</w:t>
      </w:r>
      <w:r w:rsidRPr="000D0C19">
        <w:rPr>
          <w:rFonts w:hint="eastAsia"/>
          <w:sz w:val="24"/>
          <w:szCs w:val="24"/>
        </w:rPr>
        <w:t>vanilla</w:t>
      </w:r>
      <w:r w:rsidRPr="000D0C19">
        <w:rPr>
          <w:sz w:val="24"/>
          <w:szCs w:val="24"/>
        </w:rPr>
        <w:t xml:space="preserve"> DPM </w:t>
      </w:r>
      <w:r w:rsidRPr="000D0C19">
        <w:rPr>
          <w:rFonts w:hint="eastAsia"/>
          <w:sz w:val="24"/>
          <w:szCs w:val="24"/>
        </w:rPr>
        <w:t>要好，并且与最好的</w:t>
      </w:r>
      <w:r w:rsidRPr="000D0C19">
        <w:rPr>
          <w:rFonts w:hint="eastAsia"/>
          <w:sz w:val="24"/>
          <w:szCs w:val="24"/>
        </w:rPr>
        <w:t>DPM</w:t>
      </w:r>
      <w:r w:rsidRPr="000D0C19">
        <w:rPr>
          <w:rFonts w:hint="eastAsia"/>
          <w:sz w:val="24"/>
          <w:szCs w:val="24"/>
        </w:rPr>
        <w:t>变体水平相当。目前在</w:t>
      </w:r>
      <w:r w:rsidRPr="000D0C19">
        <w:rPr>
          <w:rFonts w:hint="eastAsia"/>
          <w:sz w:val="24"/>
          <w:szCs w:val="24"/>
        </w:rPr>
        <w:t>KITTI</w:t>
      </w:r>
      <w:r w:rsidRPr="000D0C19">
        <w:rPr>
          <w:rFonts w:hint="eastAsia"/>
          <w:sz w:val="24"/>
          <w:szCs w:val="24"/>
        </w:rPr>
        <w:t>上最好的方法，</w:t>
      </w:r>
      <w:proofErr w:type="spellStart"/>
      <w:r w:rsidR="00F8038D" w:rsidRPr="000D0C19">
        <w:rPr>
          <w:sz w:val="24"/>
          <w:szCs w:val="24"/>
        </w:rPr>
        <w:t>Pauc</w:t>
      </w:r>
      <w:proofErr w:type="spellEnd"/>
      <w:r w:rsidR="00F8038D" w:rsidRPr="000D0C19">
        <w:rPr>
          <w:sz w:val="24"/>
          <w:szCs w:val="24"/>
        </w:rPr>
        <w:t>,</w:t>
      </w:r>
      <w:r w:rsidR="00F8038D" w:rsidRPr="000D0C19">
        <w:rPr>
          <w:rFonts w:hint="eastAsia"/>
          <w:sz w:val="24"/>
          <w:szCs w:val="24"/>
        </w:rPr>
        <w:t>是使用了</w:t>
      </w:r>
      <w:r w:rsidR="00F8038D" w:rsidRPr="000D0C19">
        <w:rPr>
          <w:rFonts w:hint="eastAsia"/>
          <w:sz w:val="24"/>
          <w:szCs w:val="24"/>
        </w:rPr>
        <w:t>250</w:t>
      </w:r>
      <w:r w:rsidR="00F8038D" w:rsidRPr="000D0C19">
        <w:rPr>
          <w:rFonts w:hint="eastAsia"/>
          <w:sz w:val="24"/>
          <w:szCs w:val="24"/>
        </w:rPr>
        <w:t>个特征通道的</w:t>
      </w:r>
      <w:proofErr w:type="spellStart"/>
      <w:r w:rsidR="00F8038D" w:rsidRPr="000D0C19">
        <w:rPr>
          <w:rFonts w:hint="eastAsia"/>
          <w:sz w:val="24"/>
          <w:szCs w:val="24"/>
        </w:rPr>
        <w:t>ChnFtrs</w:t>
      </w:r>
      <w:proofErr w:type="spellEnd"/>
      <w:r w:rsidR="00F8038D" w:rsidRPr="000D0C19">
        <w:rPr>
          <w:rFonts w:hint="eastAsia"/>
          <w:sz w:val="24"/>
          <w:szCs w:val="24"/>
        </w:rPr>
        <w:t>的变体。这两个观察结果与我们在</w:t>
      </w:r>
      <w:r w:rsidR="00F8038D" w:rsidRPr="000D0C19">
        <w:rPr>
          <w:rFonts w:hint="eastAsia"/>
          <w:sz w:val="24"/>
          <w:szCs w:val="24"/>
        </w:rPr>
        <w:t>3.9</w:t>
      </w:r>
      <w:r w:rsidR="00F8038D" w:rsidRPr="000D0C19">
        <w:rPr>
          <w:rFonts w:hint="eastAsia"/>
          <w:sz w:val="24"/>
          <w:szCs w:val="24"/>
        </w:rPr>
        <w:t>和</w:t>
      </w:r>
      <w:r w:rsidR="00F8038D" w:rsidRPr="000D0C19">
        <w:rPr>
          <w:rFonts w:hint="eastAsia"/>
          <w:sz w:val="24"/>
          <w:szCs w:val="24"/>
        </w:rPr>
        <w:t>4.1</w:t>
      </w:r>
      <w:r w:rsidR="00F8038D" w:rsidRPr="000D0C19">
        <w:rPr>
          <w:rFonts w:hint="eastAsia"/>
          <w:sz w:val="24"/>
          <w:szCs w:val="24"/>
        </w:rPr>
        <w:t>中讨论的一致。</w:t>
      </w:r>
    </w:p>
    <w:p w:rsidR="00F8038D" w:rsidRPr="000D0C19" w:rsidRDefault="00F8038D" w:rsidP="000D0C19">
      <w:pPr>
        <w:rPr>
          <w:sz w:val="24"/>
          <w:szCs w:val="24"/>
        </w:rPr>
      </w:pPr>
      <w:r w:rsidRPr="000D0C19">
        <w:rPr>
          <w:rFonts w:hint="eastAsia"/>
          <w:b/>
          <w:sz w:val="24"/>
          <w:szCs w:val="24"/>
        </w:rPr>
        <w:t>结论</w:t>
      </w:r>
      <w:r w:rsidRPr="000D0C19">
        <w:rPr>
          <w:rFonts w:hint="eastAsia"/>
          <w:b/>
          <w:sz w:val="24"/>
          <w:szCs w:val="24"/>
        </w:rPr>
        <w:t xml:space="preserve"> </w:t>
      </w:r>
      <w:r w:rsidRPr="000D0C19">
        <w:rPr>
          <w:rFonts w:hint="eastAsia"/>
          <w:sz w:val="24"/>
          <w:szCs w:val="24"/>
        </w:rPr>
        <w:t>虽然在一个数据集上训练的检测器不能很好的转移到其他检测器，他们的排名在数据</w:t>
      </w:r>
      <w:proofErr w:type="gramStart"/>
      <w:r w:rsidRPr="000D0C19">
        <w:rPr>
          <w:rFonts w:hint="eastAsia"/>
          <w:sz w:val="24"/>
          <w:szCs w:val="24"/>
        </w:rPr>
        <w:t>集之间</w:t>
      </w:r>
      <w:proofErr w:type="gramEnd"/>
      <w:r w:rsidRPr="000D0C19">
        <w:rPr>
          <w:rFonts w:hint="eastAsia"/>
          <w:sz w:val="24"/>
          <w:szCs w:val="24"/>
        </w:rPr>
        <w:t>是稳定的，这也表明了可以从表现好的方法中学到</w:t>
      </w:r>
      <w:r w:rsidRPr="000D0C19">
        <w:rPr>
          <w:rFonts w:hint="eastAsia"/>
          <w:sz w:val="24"/>
          <w:szCs w:val="24"/>
        </w:rPr>
        <w:t>insights</w:t>
      </w:r>
      <w:r w:rsidRPr="000D0C19">
        <w:rPr>
          <w:rFonts w:hint="eastAsia"/>
          <w:sz w:val="24"/>
          <w:szCs w:val="24"/>
        </w:rPr>
        <w:t>，而不管基准。</w:t>
      </w:r>
    </w:p>
    <w:p w:rsidR="00F8038D" w:rsidRPr="000D0C19" w:rsidRDefault="00F8038D" w:rsidP="000D0C19">
      <w:pPr>
        <w:rPr>
          <w:b/>
          <w:sz w:val="28"/>
          <w:szCs w:val="24"/>
        </w:rPr>
      </w:pPr>
      <w:r w:rsidRPr="000D0C19">
        <w:rPr>
          <w:rFonts w:hint="eastAsia"/>
          <w:b/>
          <w:sz w:val="28"/>
          <w:szCs w:val="24"/>
        </w:rPr>
        <w:t>5.</w:t>
      </w:r>
      <w:r w:rsidRPr="000D0C19">
        <w:rPr>
          <w:b/>
          <w:sz w:val="28"/>
          <w:szCs w:val="24"/>
        </w:rPr>
        <w:t xml:space="preserve"> </w:t>
      </w:r>
      <w:r w:rsidRPr="000D0C19">
        <w:rPr>
          <w:rFonts w:hint="eastAsia"/>
          <w:b/>
          <w:sz w:val="28"/>
          <w:szCs w:val="24"/>
        </w:rPr>
        <w:t>总结</w:t>
      </w:r>
    </w:p>
    <w:p w:rsidR="00F8038D" w:rsidRPr="000D0C19" w:rsidRDefault="000B1545" w:rsidP="000D0C19">
      <w:pPr>
        <w:rPr>
          <w:sz w:val="24"/>
          <w:szCs w:val="24"/>
        </w:rPr>
      </w:pPr>
      <w:r w:rsidRPr="000D0C19">
        <w:rPr>
          <w:rFonts w:hint="eastAsia"/>
          <w:sz w:val="24"/>
          <w:szCs w:val="24"/>
        </w:rPr>
        <w:t>我们的实验表明过去十年行人检测的大部分进展可以归结于对特征的提高。证据表明该趋势会继续下去。尽管部分的特征是通过学习驱动，但他们主要是通过试验和错误手工制作的。</w:t>
      </w:r>
    </w:p>
    <w:p w:rsidR="000B1545" w:rsidRPr="000D0C19" w:rsidRDefault="000B1545" w:rsidP="000D0C19">
      <w:pPr>
        <w:ind w:firstLineChars="200" w:firstLine="480"/>
        <w:rPr>
          <w:sz w:val="24"/>
          <w:szCs w:val="24"/>
        </w:rPr>
      </w:pPr>
      <w:r w:rsidRPr="000D0C19">
        <w:rPr>
          <w:rFonts w:hint="eastAsia"/>
          <w:sz w:val="24"/>
          <w:szCs w:val="24"/>
        </w:rPr>
        <w:t>我们</w:t>
      </w:r>
      <w:r w:rsidR="00A80796" w:rsidRPr="000D0C19">
        <w:rPr>
          <w:rFonts w:hint="eastAsia"/>
          <w:sz w:val="24"/>
          <w:szCs w:val="24"/>
        </w:rPr>
        <w:t>结合回顾性分析中表现良好的检测器成分的实验表明这些成分大部分是互补的。他们的组合会产生在</w:t>
      </w:r>
      <w:r w:rsidR="00A80796" w:rsidRPr="000D0C19">
        <w:rPr>
          <w:rFonts w:hint="eastAsia"/>
          <w:sz w:val="24"/>
          <w:szCs w:val="24"/>
        </w:rPr>
        <w:t>Caltech-USA</w:t>
      </w:r>
      <w:r w:rsidR="00A80796" w:rsidRPr="000D0C19">
        <w:rPr>
          <w:rFonts w:hint="eastAsia"/>
          <w:sz w:val="24"/>
          <w:szCs w:val="24"/>
        </w:rPr>
        <w:t>上最好的表现。</w:t>
      </w:r>
    </w:p>
    <w:p w:rsidR="00A80796" w:rsidRPr="000D0C19" w:rsidRDefault="00A80796" w:rsidP="000D0C19">
      <w:pPr>
        <w:ind w:firstLineChars="200" w:firstLine="480"/>
        <w:rPr>
          <w:sz w:val="24"/>
          <w:szCs w:val="24"/>
        </w:rPr>
      </w:pPr>
      <w:r w:rsidRPr="000D0C19">
        <w:rPr>
          <w:rFonts w:hint="eastAsia"/>
          <w:sz w:val="24"/>
          <w:szCs w:val="24"/>
        </w:rPr>
        <w:t>虽然三个行人检测器大家族是基于不同的学习技术，他们的结果却意外的相似。</w:t>
      </w:r>
    </w:p>
    <w:p w:rsidR="00A80796" w:rsidRDefault="007A6DE2" w:rsidP="000D0C19">
      <w:pPr>
        <w:ind w:firstLineChars="200" w:firstLine="480"/>
        <w:rPr>
          <w:sz w:val="24"/>
          <w:szCs w:val="24"/>
        </w:rPr>
      </w:pPr>
      <w:r w:rsidRPr="000D0C19">
        <w:rPr>
          <w:rFonts w:hint="eastAsia"/>
          <w:sz w:val="24"/>
          <w:szCs w:val="24"/>
        </w:rPr>
        <w:lastRenderedPageBreak/>
        <w:t>目前主要的挑战似乎是对是什么让好的特征表现良好的更深层次理解，并依此</w:t>
      </w:r>
      <w:r w:rsidR="00A80796" w:rsidRPr="000D0C19">
        <w:rPr>
          <w:rFonts w:hint="eastAsia"/>
          <w:sz w:val="24"/>
          <w:szCs w:val="24"/>
        </w:rPr>
        <w:t>可以设计出更好的特征。</w:t>
      </w:r>
      <w:bookmarkStart w:id="0" w:name="_GoBack"/>
      <w:bookmarkEnd w:id="0"/>
    </w:p>
    <w:p w:rsidR="002E665E" w:rsidRPr="0040771D" w:rsidRDefault="0040771D" w:rsidP="0040771D">
      <w:pPr>
        <w:ind w:firstLineChars="200" w:firstLine="480"/>
        <w:rPr>
          <w:rFonts w:hint="eastAsia"/>
          <w:color w:val="2E74B5" w:themeColor="accent1" w:themeShade="BF"/>
          <w:sz w:val="24"/>
          <w:szCs w:val="24"/>
        </w:rPr>
      </w:pPr>
      <w:r w:rsidRPr="0040771D">
        <w:rPr>
          <w:rFonts w:hint="eastAsia"/>
          <w:color w:val="2E74B5" w:themeColor="accent1" w:themeShade="BF"/>
          <w:sz w:val="24"/>
          <w:szCs w:val="24"/>
        </w:rPr>
        <w:t>【文末总结</w:t>
      </w:r>
      <w:r w:rsidR="002E665E" w:rsidRPr="0040771D">
        <w:rPr>
          <w:rFonts w:hint="eastAsia"/>
          <w:color w:val="2E74B5" w:themeColor="accent1" w:themeShade="BF"/>
          <w:sz w:val="24"/>
          <w:szCs w:val="24"/>
        </w:rPr>
        <w:t>】</w:t>
      </w:r>
      <w:r w:rsidR="002E665E" w:rsidRPr="0040771D">
        <w:rPr>
          <w:rFonts w:hint="eastAsia"/>
          <w:color w:val="2E74B5" w:themeColor="accent1" w:themeShade="BF"/>
          <w:sz w:val="24"/>
          <w:szCs w:val="24"/>
        </w:rPr>
        <w:t xml:space="preserve">: </w:t>
      </w:r>
      <w:r w:rsidR="002E665E" w:rsidRPr="0040771D">
        <w:rPr>
          <w:rFonts w:hint="eastAsia"/>
          <w:color w:val="2E74B5" w:themeColor="accent1" w:themeShade="BF"/>
          <w:sz w:val="24"/>
          <w:szCs w:val="24"/>
        </w:rPr>
        <w:t>作者从横跨十年的发展进程来看，大部分的进展归功于</w:t>
      </w:r>
      <w:r w:rsidRPr="0040771D">
        <w:rPr>
          <w:rFonts w:hint="eastAsia"/>
          <w:color w:val="2E74B5" w:themeColor="accent1" w:themeShade="BF"/>
          <w:sz w:val="24"/>
          <w:szCs w:val="24"/>
        </w:rPr>
        <w:t>对特征的提高。这也符合了机器学习的相关理论。从近十年的发展我们可以看出未来行人检测领域的趋势。本文中提出的是“</w:t>
      </w:r>
      <w:r w:rsidRPr="0040771D">
        <w:rPr>
          <w:rFonts w:hint="eastAsia"/>
          <w:color w:val="2E74B5" w:themeColor="accent1" w:themeShade="BF"/>
          <w:sz w:val="24"/>
          <w:szCs w:val="24"/>
        </w:rPr>
        <w:t>对是什么让好的特征表现良好的更深层次理解，并依此</w:t>
      </w:r>
      <w:r w:rsidRPr="0040771D">
        <w:rPr>
          <w:rFonts w:hint="eastAsia"/>
          <w:color w:val="2E74B5" w:themeColor="accent1" w:themeShade="BF"/>
          <w:sz w:val="24"/>
          <w:szCs w:val="24"/>
        </w:rPr>
        <w:t>可以设计出更好的特征”。这篇文章发表于</w:t>
      </w:r>
      <w:r w:rsidRPr="0040771D">
        <w:rPr>
          <w:rFonts w:hint="eastAsia"/>
          <w:color w:val="2E74B5" w:themeColor="accent1" w:themeShade="BF"/>
          <w:sz w:val="24"/>
          <w:szCs w:val="24"/>
        </w:rPr>
        <w:t>2014</w:t>
      </w:r>
      <w:r w:rsidRPr="0040771D">
        <w:rPr>
          <w:rFonts w:hint="eastAsia"/>
          <w:color w:val="2E74B5" w:themeColor="accent1" w:themeShade="BF"/>
          <w:sz w:val="24"/>
          <w:szCs w:val="24"/>
        </w:rPr>
        <w:t>年，但近两年的深度学习浪潮似乎打破了该推断。深度网络作为黑箱模型却达到了最好的结果。越来越多的工作倾向于对该结构的探索及优化。但不可否认的是，对深度网络解释性的研究同样是为了设计更好的特征而所做的前期工作。</w:t>
      </w:r>
    </w:p>
    <w:p w:rsidR="000432D9" w:rsidRPr="00AD1E69" w:rsidRDefault="000432D9" w:rsidP="000D0C19">
      <w:pPr>
        <w:ind w:firstLineChars="200" w:firstLine="420"/>
        <w:rPr>
          <w:rFonts w:hint="eastAsia"/>
        </w:rPr>
      </w:pPr>
    </w:p>
    <w:sectPr w:rsidR="000432D9" w:rsidRPr="00AD1E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B614BC"/>
    <w:multiLevelType w:val="hybridMultilevel"/>
    <w:tmpl w:val="53E038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648"/>
    <w:rsid w:val="000432D9"/>
    <w:rsid w:val="000838A8"/>
    <w:rsid w:val="000B1545"/>
    <w:rsid w:val="000B74B7"/>
    <w:rsid w:val="000C263F"/>
    <w:rsid w:val="000D0C19"/>
    <w:rsid w:val="000D2ADF"/>
    <w:rsid w:val="000F5BD5"/>
    <w:rsid w:val="00112C64"/>
    <w:rsid w:val="00116BC7"/>
    <w:rsid w:val="00173151"/>
    <w:rsid w:val="00180C59"/>
    <w:rsid w:val="001F45D0"/>
    <w:rsid w:val="00231EE1"/>
    <w:rsid w:val="00260C45"/>
    <w:rsid w:val="002E0CFF"/>
    <w:rsid w:val="002E665E"/>
    <w:rsid w:val="00304478"/>
    <w:rsid w:val="00340DA3"/>
    <w:rsid w:val="00345068"/>
    <w:rsid w:val="00347D40"/>
    <w:rsid w:val="00360CF1"/>
    <w:rsid w:val="003C0CDD"/>
    <w:rsid w:val="003F6AE5"/>
    <w:rsid w:val="0040771D"/>
    <w:rsid w:val="00415B6E"/>
    <w:rsid w:val="004248C1"/>
    <w:rsid w:val="00427C3A"/>
    <w:rsid w:val="0044073E"/>
    <w:rsid w:val="0045567E"/>
    <w:rsid w:val="00463073"/>
    <w:rsid w:val="00481A50"/>
    <w:rsid w:val="004C0B8F"/>
    <w:rsid w:val="004E49E6"/>
    <w:rsid w:val="00500583"/>
    <w:rsid w:val="00501B13"/>
    <w:rsid w:val="0055448F"/>
    <w:rsid w:val="005637D6"/>
    <w:rsid w:val="0057429A"/>
    <w:rsid w:val="005B1878"/>
    <w:rsid w:val="005F04EF"/>
    <w:rsid w:val="00601F12"/>
    <w:rsid w:val="00615F69"/>
    <w:rsid w:val="00656648"/>
    <w:rsid w:val="006704ED"/>
    <w:rsid w:val="00686E23"/>
    <w:rsid w:val="00692D1B"/>
    <w:rsid w:val="006C3171"/>
    <w:rsid w:val="00713E93"/>
    <w:rsid w:val="00781BCB"/>
    <w:rsid w:val="00784F7D"/>
    <w:rsid w:val="00792922"/>
    <w:rsid w:val="007A16DE"/>
    <w:rsid w:val="007A6DE2"/>
    <w:rsid w:val="007B4905"/>
    <w:rsid w:val="007B5ECB"/>
    <w:rsid w:val="00823DFA"/>
    <w:rsid w:val="00881EDB"/>
    <w:rsid w:val="00896BB4"/>
    <w:rsid w:val="008B6B75"/>
    <w:rsid w:val="008E5865"/>
    <w:rsid w:val="00902408"/>
    <w:rsid w:val="00902E5F"/>
    <w:rsid w:val="00994C61"/>
    <w:rsid w:val="009A4B92"/>
    <w:rsid w:val="009B4D5B"/>
    <w:rsid w:val="009D1553"/>
    <w:rsid w:val="009F5B43"/>
    <w:rsid w:val="00A078FB"/>
    <w:rsid w:val="00A213FD"/>
    <w:rsid w:val="00A45363"/>
    <w:rsid w:val="00A64A05"/>
    <w:rsid w:val="00A66B37"/>
    <w:rsid w:val="00A703F4"/>
    <w:rsid w:val="00A80796"/>
    <w:rsid w:val="00AA3594"/>
    <w:rsid w:val="00AD1E69"/>
    <w:rsid w:val="00B21839"/>
    <w:rsid w:val="00B24C42"/>
    <w:rsid w:val="00B86386"/>
    <w:rsid w:val="00B9287D"/>
    <w:rsid w:val="00B95FB5"/>
    <w:rsid w:val="00C0529D"/>
    <w:rsid w:val="00C1341C"/>
    <w:rsid w:val="00C37AD1"/>
    <w:rsid w:val="00C4175C"/>
    <w:rsid w:val="00C652F1"/>
    <w:rsid w:val="00CD1C83"/>
    <w:rsid w:val="00CE1EA4"/>
    <w:rsid w:val="00D042EE"/>
    <w:rsid w:val="00D40B90"/>
    <w:rsid w:val="00D538E5"/>
    <w:rsid w:val="00E41EF9"/>
    <w:rsid w:val="00E65F62"/>
    <w:rsid w:val="00EB56DC"/>
    <w:rsid w:val="00ED2C18"/>
    <w:rsid w:val="00F46550"/>
    <w:rsid w:val="00F8038D"/>
    <w:rsid w:val="00F81DF2"/>
    <w:rsid w:val="00FA0807"/>
    <w:rsid w:val="00FD4A91"/>
    <w:rsid w:val="00FF2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67D5E"/>
  <w15:chartTrackingRefBased/>
  <w15:docId w15:val="{5B0DDF4E-0A88-4B88-9A0B-70C5520F6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66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2026</TotalTime>
  <Pages>12</Pages>
  <Words>1407</Words>
  <Characters>8025</Characters>
  <Application>Microsoft Office Word</Application>
  <DocSecurity>0</DocSecurity>
  <Lines>66</Lines>
  <Paragraphs>18</Paragraphs>
  <ScaleCrop>false</ScaleCrop>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645169629@qq.com</dc:creator>
  <cp:keywords/>
  <dc:description/>
  <cp:lastModifiedBy>645169629@qq.com</cp:lastModifiedBy>
  <cp:revision>20</cp:revision>
  <dcterms:created xsi:type="dcterms:W3CDTF">2017-08-31T07:21:00Z</dcterms:created>
  <dcterms:modified xsi:type="dcterms:W3CDTF">2017-11-19T13:31:00Z</dcterms:modified>
</cp:coreProperties>
</file>