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5C" w:rsidRPr="0053295C" w:rsidRDefault="0053295C" w:rsidP="0053295C">
      <w:pPr>
        <w:jc w:val="center"/>
        <w:rPr>
          <w:rFonts w:ascii="NimbusRomNo9L-Regu" w:hAnsi="NimbusRomNo9L-Regu" w:cs="NimbusRomNo9L-Regu"/>
          <w:kern w:val="0"/>
          <w:sz w:val="28"/>
          <w:szCs w:val="28"/>
        </w:rPr>
      </w:pPr>
      <w:r w:rsidRPr="0053295C">
        <w:rPr>
          <w:rFonts w:ascii="NimbusRomNo9L-Regu" w:hAnsi="NimbusRomNo9L-Regu" w:cs="NimbusRomNo9L-Regu"/>
          <w:kern w:val="0"/>
          <w:sz w:val="28"/>
          <w:szCs w:val="28"/>
        </w:rPr>
        <w:t>COMS W4903: Machine Learning for Data Science</w:t>
      </w:r>
    </w:p>
    <w:p w:rsidR="00F52AEE" w:rsidRDefault="0053295C" w:rsidP="0053295C">
      <w:pPr>
        <w:jc w:val="center"/>
        <w:rPr>
          <w:rFonts w:ascii="NimbusRomNo9L-Medi" w:hAnsi="NimbusRomNo9L-Medi" w:cs="NimbusRomNo9L-Medi"/>
          <w:kern w:val="0"/>
          <w:sz w:val="28"/>
          <w:szCs w:val="28"/>
        </w:rPr>
      </w:pPr>
      <w:r w:rsidRPr="0053295C">
        <w:rPr>
          <w:rFonts w:ascii="NimbusRomNo9L-Medi" w:hAnsi="NimbusRomNo9L-Medi" w:cs="NimbusRomNo9L-Medi"/>
          <w:kern w:val="0"/>
          <w:sz w:val="28"/>
          <w:szCs w:val="28"/>
        </w:rPr>
        <w:t>Homework 2</w:t>
      </w:r>
    </w:p>
    <w:p w:rsidR="0053295C" w:rsidRDefault="0053295C" w:rsidP="0053295C">
      <w:pPr>
        <w:jc w:val="right"/>
        <w:rPr>
          <w:rFonts w:ascii="NimbusRomNo9L-Medi" w:hAnsi="NimbusRomNo9L-Medi" w:cs="NimbusRomNo9L-Medi"/>
          <w:kern w:val="0"/>
          <w:sz w:val="28"/>
          <w:szCs w:val="28"/>
        </w:rPr>
      </w:pPr>
      <w:r>
        <w:rPr>
          <w:rFonts w:ascii="NimbusRomNo9L-Medi" w:hAnsi="NimbusRomNo9L-Medi" w:cs="NimbusRomNo9L-Medi"/>
          <w:kern w:val="0"/>
          <w:sz w:val="28"/>
          <w:szCs w:val="28"/>
        </w:rPr>
        <w:t>J</w:t>
      </w:r>
      <w:r>
        <w:rPr>
          <w:rFonts w:ascii="NimbusRomNo9L-Medi" w:hAnsi="NimbusRomNo9L-Medi" w:cs="NimbusRomNo9L-Medi" w:hint="eastAsia"/>
          <w:kern w:val="0"/>
          <w:sz w:val="28"/>
          <w:szCs w:val="28"/>
        </w:rPr>
        <w:t>c4609</w:t>
      </w:r>
    </w:p>
    <w:p w:rsidR="008B471F" w:rsidRDefault="0053295C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  <w:r w:rsidRPr="00CB1136">
        <w:rPr>
          <w:rFonts w:ascii="NimbusRomNo9L-Medi" w:hAnsi="NimbusRomNo9L-Medi" w:cs="NimbusRomNo9L-Medi"/>
          <w:kern w:val="0"/>
          <w:sz w:val="28"/>
          <w:szCs w:val="28"/>
        </w:rPr>
        <w:t>Problem 1</w:t>
      </w:r>
      <w:r w:rsidRPr="00CB1136">
        <w:rPr>
          <w:rFonts w:ascii="NimbusRomNo9L-Medi" w:hAnsi="NimbusRomNo9L-Medi" w:cs="NimbusRomNo9L-Medi" w:hint="eastAsia"/>
          <w:kern w:val="0"/>
          <w:sz w:val="28"/>
          <w:szCs w:val="28"/>
        </w:rPr>
        <w:t>:</w:t>
      </w:r>
      <w:r w:rsidR="00CB1136" w:rsidRPr="00CB1136">
        <w:rPr>
          <w:rFonts w:ascii="NimbusRomNo9L-Regu" w:hAnsi="NimbusRomNo9L-Regu" w:cs="NimbusRomNo9L-Regu"/>
          <w:noProof/>
          <w:kern w:val="0"/>
          <w:sz w:val="28"/>
          <w:szCs w:val="28"/>
        </w:rPr>
        <w:t xml:space="preserve"> </w:t>
      </w:r>
      <w:r w:rsidR="00CB1136">
        <w:rPr>
          <w:rFonts w:ascii="NimbusRomNo9L-Regu" w:hAnsi="NimbusRomNo9L-Regu" w:cs="NimbusRomNo9L-Regu"/>
          <w:noProof/>
          <w:kern w:val="0"/>
          <w:sz w:val="28"/>
          <w:szCs w:val="28"/>
        </w:rPr>
        <w:drawing>
          <wp:inline distT="0" distB="0" distL="0" distR="0" wp14:anchorId="222288CE" wp14:editId="21E6FE5C">
            <wp:extent cx="5266837" cy="6971385"/>
            <wp:effectExtent l="0" t="0" r="0" b="1270"/>
            <wp:docPr id="5" name="图片 5" descr="F:\columbia university\ML\hw2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lumbia university\ML\hw2\Scan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9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1F" w:rsidRDefault="00CB1136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 w:hint="eastAsia"/>
          <w:noProof/>
          <w:kern w:val="0"/>
          <w:sz w:val="22"/>
        </w:rPr>
        <w:lastRenderedPageBreak/>
        <w:drawing>
          <wp:inline distT="0" distB="0" distL="0" distR="0">
            <wp:extent cx="5266690" cy="7249160"/>
            <wp:effectExtent l="0" t="0" r="0" b="8890"/>
            <wp:docPr id="6" name="图片 6" descr="F:\columbia university\ML\hw2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lumbia university\ML\hw2\Scan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2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36" w:rsidRDefault="00CB1136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</w:p>
    <w:p w:rsidR="00CB1136" w:rsidRDefault="00CB1136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</w:p>
    <w:p w:rsidR="00CB1136" w:rsidRDefault="00CB1136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</w:p>
    <w:p w:rsidR="00CB1136" w:rsidRDefault="00CB1136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</w:p>
    <w:p w:rsidR="00CB1136" w:rsidRDefault="00CB1136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</w:p>
    <w:p w:rsidR="00CB1136" w:rsidRDefault="00CB1136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</w:p>
    <w:p w:rsidR="00CB1136" w:rsidRDefault="00CB1136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</w:p>
    <w:p w:rsidR="008B471F" w:rsidRDefault="008B471F" w:rsidP="0053295C">
      <w:pPr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 w:hint="eastAsia"/>
          <w:kern w:val="0"/>
          <w:sz w:val="22"/>
        </w:rPr>
        <w:lastRenderedPageBreak/>
        <w:t>Problem 2:</w:t>
      </w:r>
    </w:p>
    <w:p w:rsidR="00CB1136" w:rsidRDefault="00CB1136" w:rsidP="0053295C">
      <w:pPr>
        <w:jc w:val="left"/>
        <w:rPr>
          <w:sz w:val="24"/>
          <w:szCs w:val="24"/>
        </w:rPr>
      </w:pPr>
    </w:p>
    <w:p w:rsidR="00474F23" w:rsidRPr="0053295C" w:rsidRDefault="008B471F" w:rsidP="005329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(a)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2135"/>
        <w:gridCol w:w="1929"/>
      </w:tblGrid>
      <w:tr w:rsidR="006355C2" w:rsidTr="00EE2355">
        <w:trPr>
          <w:trHeight w:val="663"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6355C2" w:rsidRDefault="006355C2" w:rsidP="006355C2">
            <w:pPr>
              <w:tabs>
                <w:tab w:val="left" w:pos="1410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_test</w:t>
            </w:r>
            <w:proofErr w:type="spellEnd"/>
          </w:p>
          <w:p w:rsidR="006355C2" w:rsidRDefault="006355C2" w:rsidP="00474F23">
            <w:pPr>
              <w:tabs>
                <w:tab w:val="left" w:pos="1890"/>
              </w:tabs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Y_prediction</w:t>
            </w:r>
            <w:proofErr w:type="spellEnd"/>
          </w:p>
        </w:tc>
        <w:tc>
          <w:tcPr>
            <w:tcW w:w="2135" w:type="dxa"/>
          </w:tcPr>
          <w:p w:rsidR="006355C2" w:rsidRDefault="006355C2" w:rsidP="0053295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29" w:type="dxa"/>
          </w:tcPr>
          <w:p w:rsidR="006355C2" w:rsidRDefault="006355C2" w:rsidP="0053295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6355C2" w:rsidTr="00EE2355">
        <w:trPr>
          <w:trHeight w:val="558"/>
          <w:jc w:val="center"/>
        </w:trPr>
        <w:tc>
          <w:tcPr>
            <w:tcW w:w="2518" w:type="dxa"/>
          </w:tcPr>
          <w:p w:rsidR="006355C2" w:rsidRDefault="006355C2" w:rsidP="0053295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35" w:type="dxa"/>
          </w:tcPr>
          <w:p w:rsidR="006355C2" w:rsidRDefault="006355C2" w:rsidP="00473A0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473A0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29" w:type="dxa"/>
          </w:tcPr>
          <w:p w:rsidR="006355C2" w:rsidRDefault="006355C2" w:rsidP="0053295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355C2" w:rsidTr="00EE2355">
        <w:trPr>
          <w:trHeight w:val="600"/>
          <w:jc w:val="center"/>
        </w:trPr>
        <w:tc>
          <w:tcPr>
            <w:tcW w:w="2518" w:type="dxa"/>
          </w:tcPr>
          <w:p w:rsidR="006355C2" w:rsidRDefault="006355C2" w:rsidP="0053295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5" w:type="dxa"/>
          </w:tcPr>
          <w:p w:rsidR="006355C2" w:rsidRDefault="006355C2" w:rsidP="0053295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29" w:type="dxa"/>
          </w:tcPr>
          <w:p w:rsidR="006355C2" w:rsidRDefault="006355C2" w:rsidP="0053295C">
            <w:pPr>
              <w:jc w:val="left"/>
              <w:rPr>
                <w:sz w:val="24"/>
                <w:szCs w:val="24"/>
              </w:rPr>
            </w:pPr>
            <w:r w:rsidRPr="006355C2">
              <w:rPr>
                <w:sz w:val="24"/>
                <w:szCs w:val="24"/>
              </w:rPr>
              <w:t>54</w:t>
            </w:r>
          </w:p>
        </w:tc>
      </w:tr>
    </w:tbl>
    <w:p w:rsidR="00CB1136" w:rsidRDefault="006355C2" w:rsidP="0053295C">
      <w:pPr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ccuracy = </w:t>
      </w:r>
      <w:r w:rsidR="00473A0D" w:rsidRPr="00473A0D">
        <w:rPr>
          <w:sz w:val="24"/>
          <w:szCs w:val="24"/>
        </w:rPr>
        <w:t>0.924731182796</w:t>
      </w:r>
    </w:p>
    <w:p w:rsidR="00CB1136" w:rsidRDefault="00CB1136" w:rsidP="0053295C">
      <w:pPr>
        <w:jc w:val="left"/>
        <w:rPr>
          <w:sz w:val="24"/>
          <w:szCs w:val="24"/>
        </w:rPr>
      </w:pPr>
      <w:bookmarkStart w:id="0" w:name="_GoBack"/>
      <w:bookmarkEnd w:id="0"/>
    </w:p>
    <w:p w:rsidR="006355C2" w:rsidRDefault="006355C2" w:rsidP="005329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(b) </w:t>
      </w:r>
    </w:p>
    <w:p w:rsidR="006355C2" w:rsidRDefault="006355C2" w:rsidP="0053295C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018E2F0" wp14:editId="400465BC">
            <wp:extent cx="5274310" cy="28080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C2" w:rsidRDefault="006355C2" w:rsidP="0053295C">
      <w:pPr>
        <w:jc w:val="left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proofErr w:type="gramStart"/>
      <w:r w:rsidR="0032243C">
        <w:rPr>
          <w:rFonts w:hint="eastAsia"/>
          <w:sz w:val="24"/>
          <w:szCs w:val="24"/>
        </w:rPr>
        <w:t xml:space="preserve">point with </w:t>
      </w:r>
      <w:r>
        <w:rPr>
          <w:rFonts w:hint="eastAsia"/>
          <w:sz w:val="24"/>
          <w:szCs w:val="24"/>
        </w:rPr>
        <w:t>dotted line</w:t>
      </w:r>
      <w:r w:rsidR="0032243C">
        <w:rPr>
          <w:rFonts w:hint="eastAsia"/>
          <w:sz w:val="24"/>
          <w:szCs w:val="24"/>
        </w:rPr>
        <w:t xml:space="preserve"> represent</w:t>
      </w:r>
      <w:proofErr w:type="gramEnd"/>
      <w:r w:rsidR="0032243C">
        <w:rPr>
          <w:rFonts w:hint="eastAsia"/>
          <w:sz w:val="24"/>
          <w:szCs w:val="24"/>
        </w:rPr>
        <w:t xml:space="preserve"> the </w:t>
      </w:r>
      <w:r w:rsidR="0032243C" w:rsidRPr="0032243C">
        <w:rPr>
          <w:sz w:val="24"/>
          <w:szCs w:val="24"/>
        </w:rPr>
        <w:t>Bernoulli</w:t>
      </w:r>
      <w:r w:rsidR="0032243C" w:rsidRPr="0032243C">
        <w:rPr>
          <w:rFonts w:hint="eastAsia"/>
          <w:sz w:val="24"/>
          <w:szCs w:val="24"/>
        </w:rPr>
        <w:t xml:space="preserve"> parameter </w:t>
      </w:r>
      <w:r w:rsidR="0032243C">
        <w:rPr>
          <w:rFonts w:hint="eastAsia"/>
          <w:sz w:val="24"/>
          <w:szCs w:val="24"/>
        </w:rPr>
        <w:t xml:space="preserve">of spam emails. </w:t>
      </w:r>
      <w:r w:rsidR="0032243C">
        <w:rPr>
          <w:sz w:val="24"/>
          <w:szCs w:val="24"/>
        </w:rPr>
        <w:t>T</w:t>
      </w:r>
      <w:r w:rsidR="0032243C">
        <w:rPr>
          <w:rFonts w:hint="eastAsia"/>
          <w:sz w:val="24"/>
          <w:szCs w:val="24"/>
        </w:rPr>
        <w:t xml:space="preserve">he </w:t>
      </w:r>
      <w:proofErr w:type="gramStart"/>
      <w:r w:rsidR="0032243C">
        <w:rPr>
          <w:rFonts w:hint="eastAsia"/>
          <w:sz w:val="24"/>
          <w:szCs w:val="24"/>
        </w:rPr>
        <w:t>point with no line represent</w:t>
      </w:r>
      <w:proofErr w:type="gramEnd"/>
      <w:r w:rsidR="0032243C">
        <w:rPr>
          <w:rFonts w:hint="eastAsia"/>
          <w:sz w:val="24"/>
          <w:szCs w:val="24"/>
        </w:rPr>
        <w:t xml:space="preserve"> the </w:t>
      </w:r>
      <w:r w:rsidR="0032243C" w:rsidRPr="0032243C">
        <w:rPr>
          <w:sz w:val="24"/>
          <w:szCs w:val="24"/>
        </w:rPr>
        <w:t>Bernoulli</w:t>
      </w:r>
      <w:r w:rsidR="0032243C" w:rsidRPr="0032243C">
        <w:rPr>
          <w:rFonts w:hint="eastAsia"/>
          <w:sz w:val="24"/>
          <w:szCs w:val="24"/>
        </w:rPr>
        <w:t xml:space="preserve"> parameter </w:t>
      </w:r>
      <w:r w:rsidR="0032243C">
        <w:rPr>
          <w:rFonts w:hint="eastAsia"/>
          <w:sz w:val="24"/>
          <w:szCs w:val="24"/>
        </w:rPr>
        <w:t>of non-spam emails.</w:t>
      </w:r>
    </w:p>
    <w:p w:rsidR="00F97320" w:rsidRDefault="0032243C" w:rsidP="00F97320">
      <w:pPr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 can know from the</w:t>
      </w:r>
      <w:r w:rsidRPr="0032243C">
        <w:rPr>
          <w:sz w:val="24"/>
          <w:szCs w:val="24"/>
        </w:rPr>
        <w:t xml:space="preserve"> file “</w:t>
      </w:r>
      <w:proofErr w:type="spellStart"/>
      <w:r w:rsidRPr="0032243C">
        <w:rPr>
          <w:sz w:val="24"/>
          <w:szCs w:val="24"/>
        </w:rPr>
        <w:t>spambase.names</w:t>
      </w:r>
      <w:proofErr w:type="spellEnd"/>
      <w:r w:rsidRPr="0032243C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that </w:t>
      </w:r>
      <w:r w:rsidR="00F97320">
        <w:rPr>
          <w:rFonts w:hint="eastAsia"/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16</w:t>
      </w:r>
      <w:r w:rsidRPr="0032243C">
        <w:rPr>
          <w:rFonts w:hint="eastAsia"/>
          <w:sz w:val="24"/>
          <w:szCs w:val="24"/>
        </w:rPr>
        <w:t>th</w:t>
      </w:r>
      <w:r>
        <w:rPr>
          <w:rFonts w:hint="eastAsia"/>
          <w:sz w:val="24"/>
          <w:szCs w:val="24"/>
        </w:rPr>
        <w:t xml:space="preserve"> parameter represent the </w:t>
      </w:r>
      <w:r w:rsidRPr="0032243C"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 xml:space="preserve"> </w:t>
      </w:r>
      <w:r w:rsidRPr="0032243C">
        <w:rPr>
          <w:sz w:val="24"/>
          <w:szCs w:val="24"/>
        </w:rPr>
        <w:t>freq</w:t>
      </w:r>
      <w:r>
        <w:rPr>
          <w:rFonts w:hint="eastAsia"/>
          <w:sz w:val="24"/>
          <w:szCs w:val="24"/>
        </w:rPr>
        <w:t xml:space="preserve">uency of </w:t>
      </w:r>
      <w:r>
        <w:rPr>
          <w:sz w:val="24"/>
          <w:szCs w:val="24"/>
        </w:rPr>
        <w:t>‘</w:t>
      </w:r>
      <w:r w:rsidRPr="0032243C">
        <w:rPr>
          <w:sz w:val="24"/>
          <w:szCs w:val="24"/>
        </w:rPr>
        <w:t>free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52th value represent the </w:t>
      </w:r>
      <w:r w:rsidRPr="0032243C"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 xml:space="preserve"> </w:t>
      </w:r>
      <w:r w:rsidRPr="0032243C">
        <w:rPr>
          <w:sz w:val="24"/>
          <w:szCs w:val="24"/>
        </w:rPr>
        <w:t>freq</w:t>
      </w:r>
      <w:r>
        <w:rPr>
          <w:rFonts w:hint="eastAsia"/>
          <w:sz w:val="24"/>
          <w:szCs w:val="24"/>
        </w:rPr>
        <w:t xml:space="preserve">uency of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.</w:t>
      </w:r>
    </w:p>
    <w:p w:rsidR="0032243C" w:rsidRDefault="00F97320" w:rsidP="00F973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Since the Index of my plot start from zero, so the 16</w:t>
      </w:r>
      <w:r w:rsidRPr="00F97320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and 52th parameter in my plot is actually the 15</w:t>
      </w:r>
      <w:r w:rsidRPr="00F97320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and 51th. We can see that the 16</w:t>
      </w:r>
      <w:r w:rsidRPr="00F97320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and 52th parameter of spam emails is about 0.55 and 0.8, while the 16</w:t>
      </w:r>
      <w:r w:rsidRPr="00F97320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and 52th parameter of non-spam emails is about 0.1 and 0.25. Thus the conclusion is that the </w:t>
      </w:r>
      <w:r>
        <w:rPr>
          <w:sz w:val="24"/>
          <w:szCs w:val="24"/>
        </w:rPr>
        <w:t>frequency</w:t>
      </w:r>
      <w:r>
        <w:rPr>
          <w:rFonts w:hint="eastAsia"/>
          <w:sz w:val="24"/>
          <w:szCs w:val="24"/>
        </w:rPr>
        <w:t xml:space="preserve"> of word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free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in spam email is much higher than that in non-spam email.</w:t>
      </w:r>
    </w:p>
    <w:p w:rsidR="00A926D6" w:rsidRDefault="00A926D6" w:rsidP="00F97320">
      <w:pPr>
        <w:jc w:val="left"/>
        <w:rPr>
          <w:sz w:val="24"/>
          <w:szCs w:val="24"/>
        </w:rPr>
      </w:pPr>
    </w:p>
    <w:p w:rsidR="00CB1136" w:rsidRDefault="00CB1136" w:rsidP="00F97320">
      <w:pPr>
        <w:jc w:val="left"/>
        <w:rPr>
          <w:sz w:val="24"/>
          <w:szCs w:val="24"/>
        </w:rPr>
      </w:pPr>
    </w:p>
    <w:p w:rsidR="00CB1136" w:rsidRDefault="00CB1136" w:rsidP="00F97320">
      <w:pPr>
        <w:jc w:val="left"/>
        <w:rPr>
          <w:sz w:val="24"/>
          <w:szCs w:val="24"/>
        </w:rPr>
      </w:pPr>
    </w:p>
    <w:p w:rsidR="00CB1136" w:rsidRDefault="00CB1136" w:rsidP="00F97320">
      <w:pPr>
        <w:jc w:val="left"/>
        <w:rPr>
          <w:sz w:val="24"/>
          <w:szCs w:val="24"/>
        </w:rPr>
      </w:pPr>
    </w:p>
    <w:p w:rsidR="00CB1136" w:rsidRDefault="00CB1136" w:rsidP="00F97320">
      <w:pPr>
        <w:jc w:val="left"/>
        <w:rPr>
          <w:sz w:val="24"/>
          <w:szCs w:val="24"/>
        </w:rPr>
      </w:pPr>
    </w:p>
    <w:p w:rsidR="00CB1136" w:rsidRDefault="00CB1136" w:rsidP="00F97320">
      <w:pPr>
        <w:jc w:val="left"/>
        <w:rPr>
          <w:sz w:val="24"/>
          <w:szCs w:val="24"/>
        </w:rPr>
      </w:pPr>
    </w:p>
    <w:p w:rsidR="00F97320" w:rsidRDefault="00F97320" w:rsidP="00F97320">
      <w:pPr>
        <w:jc w:val="left"/>
        <w:rPr>
          <w:noProof/>
        </w:rPr>
      </w:pPr>
      <w:r>
        <w:rPr>
          <w:rFonts w:hint="eastAsia"/>
          <w:sz w:val="24"/>
          <w:szCs w:val="24"/>
        </w:rPr>
        <w:t>(c)</w:t>
      </w:r>
      <w:r w:rsidR="00A926D6" w:rsidRPr="00A926D6">
        <w:rPr>
          <w:noProof/>
        </w:rPr>
        <w:t xml:space="preserve"> </w:t>
      </w:r>
      <w:r w:rsidR="00A926D6">
        <w:rPr>
          <w:noProof/>
        </w:rPr>
        <w:lastRenderedPageBreak/>
        <w:drawing>
          <wp:inline distT="0" distB="0" distL="0" distR="0" wp14:anchorId="3F0F18D3" wp14:editId="24E83518">
            <wp:extent cx="5274310" cy="267805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D6" w:rsidRDefault="00A926D6" w:rsidP="00F97320">
      <w:pPr>
        <w:jc w:val="left"/>
        <w:rPr>
          <w:noProof/>
        </w:rPr>
      </w:pPr>
    </w:p>
    <w:p w:rsidR="00A926D6" w:rsidRDefault="00A926D6" w:rsidP="00F97320">
      <w:pPr>
        <w:jc w:val="left"/>
        <w:rPr>
          <w:noProof/>
          <w:sz w:val="24"/>
          <w:szCs w:val="24"/>
        </w:rPr>
      </w:pPr>
      <w:r w:rsidRPr="00CB1136">
        <w:rPr>
          <w:rFonts w:hint="eastAsia"/>
          <w:noProof/>
          <w:sz w:val="24"/>
          <w:szCs w:val="24"/>
        </w:rPr>
        <w:t>(d)</w:t>
      </w:r>
    </w:p>
    <w:p w:rsidR="00CB1136" w:rsidRPr="00CB1136" w:rsidRDefault="00CB1136" w:rsidP="00F97320">
      <w:pPr>
        <w:jc w:val="left"/>
        <w:rPr>
          <w:noProof/>
          <w:sz w:val="24"/>
          <w:szCs w:val="24"/>
        </w:rPr>
      </w:pPr>
    </w:p>
    <w:p w:rsidR="00CB1136" w:rsidRDefault="00E4374C" w:rsidP="00F97320">
      <w:pPr>
        <w:jc w:val="left"/>
        <w:rPr>
          <w:noProof/>
          <w:sz w:val="24"/>
          <w:szCs w:val="24"/>
        </w:rPr>
      </w:pPr>
      <w:r w:rsidRPr="00CB1136">
        <w:rPr>
          <w:noProof/>
          <w:sz w:val="24"/>
          <w:szCs w:val="24"/>
        </w:rPr>
        <w:t>A</w:t>
      </w:r>
      <w:r w:rsidRPr="00CB1136">
        <w:rPr>
          <w:rFonts w:hint="eastAsia"/>
          <w:noProof/>
          <w:sz w:val="24"/>
          <w:szCs w:val="24"/>
        </w:rPr>
        <w:t xml:space="preserve">t </w:t>
      </w:r>
      <w:r w:rsidRPr="00CB1136">
        <w:rPr>
          <w:noProof/>
          <w:sz w:val="24"/>
          <w:szCs w:val="24"/>
        </w:rPr>
        <w:t>first</w:t>
      </w:r>
      <w:r w:rsidRPr="00CB1136">
        <w:rPr>
          <w:rFonts w:hint="eastAsia"/>
          <w:noProof/>
          <w:sz w:val="24"/>
          <w:szCs w:val="24"/>
        </w:rPr>
        <w:t xml:space="preserve">, I tried to do the </w:t>
      </w:r>
      <w:r w:rsidRPr="00CB1136">
        <w:rPr>
          <w:noProof/>
          <w:sz w:val="24"/>
          <w:szCs w:val="24"/>
        </w:rPr>
        <w:t>steepest ascent algorithm</w:t>
      </w:r>
      <w:r w:rsidRPr="00CB1136">
        <w:rPr>
          <w:rFonts w:hint="eastAsia"/>
          <w:noProof/>
          <w:sz w:val="24"/>
          <w:szCs w:val="24"/>
        </w:rPr>
        <w:t xml:space="preserve"> on the data without normalizing, the result looks strange. It seems that the step size of every iteration is too big, so the </w:t>
      </w:r>
      <w:r w:rsidRPr="00CB1136">
        <w:rPr>
          <w:noProof/>
          <w:sz w:val="24"/>
          <w:szCs w:val="24"/>
        </w:rPr>
        <w:t>objective training function</w:t>
      </w:r>
      <w:r w:rsidRPr="00CB1136">
        <w:rPr>
          <w:rFonts w:hint="eastAsia"/>
          <w:noProof/>
          <w:sz w:val="24"/>
          <w:szCs w:val="24"/>
        </w:rPr>
        <w:t xml:space="preserve"> turns to infinite at the second step.</w:t>
      </w:r>
      <w:r w:rsidR="00DC75FA" w:rsidRPr="00CB1136">
        <w:rPr>
          <w:rFonts w:hint="eastAsia"/>
          <w:noProof/>
          <w:sz w:val="24"/>
          <w:szCs w:val="24"/>
        </w:rPr>
        <w:t xml:space="preserve"> Then I normalize the data and it produce the </w:t>
      </w:r>
      <w:r w:rsidR="00DC75FA" w:rsidRPr="00CB1136">
        <w:rPr>
          <w:noProof/>
          <w:sz w:val="24"/>
          <w:szCs w:val="24"/>
        </w:rPr>
        <w:t>following</w:t>
      </w:r>
      <w:r w:rsidR="00DC75FA" w:rsidRPr="00CB1136">
        <w:rPr>
          <w:rFonts w:hint="eastAsia"/>
          <w:noProof/>
          <w:sz w:val="24"/>
          <w:szCs w:val="24"/>
        </w:rPr>
        <w:t xml:space="preserve"> result:</w:t>
      </w:r>
      <w:r w:rsidR="00DC75FA" w:rsidRPr="00CB1136">
        <w:rPr>
          <w:noProof/>
          <w:sz w:val="24"/>
          <w:szCs w:val="24"/>
        </w:rPr>
        <w:t xml:space="preserve"> </w:t>
      </w:r>
    </w:p>
    <w:p w:rsidR="00CB1136" w:rsidRDefault="00CB1136" w:rsidP="00F97320">
      <w:pPr>
        <w:jc w:val="left"/>
        <w:rPr>
          <w:noProof/>
          <w:sz w:val="24"/>
          <w:szCs w:val="24"/>
        </w:rPr>
      </w:pPr>
    </w:p>
    <w:p w:rsidR="00A926D6" w:rsidRPr="00CB1136" w:rsidRDefault="00DC75FA" w:rsidP="00F97320">
      <w:pPr>
        <w:jc w:val="left"/>
        <w:rPr>
          <w:noProof/>
          <w:sz w:val="24"/>
          <w:szCs w:val="24"/>
        </w:rPr>
      </w:pPr>
      <w:r w:rsidRPr="00CB1136">
        <w:rPr>
          <w:noProof/>
          <w:sz w:val="24"/>
          <w:szCs w:val="24"/>
        </w:rPr>
        <w:drawing>
          <wp:inline distT="0" distB="0" distL="0" distR="0" wp14:anchorId="71C64E99" wp14:editId="5FC237DE">
            <wp:extent cx="5274310" cy="269881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36" w:rsidRDefault="00CB1136" w:rsidP="00F97320">
      <w:pPr>
        <w:jc w:val="left"/>
        <w:rPr>
          <w:noProof/>
          <w:sz w:val="24"/>
          <w:szCs w:val="24"/>
        </w:rPr>
      </w:pPr>
    </w:p>
    <w:p w:rsidR="00DC75FA" w:rsidRPr="00CB1136" w:rsidRDefault="00DC75FA" w:rsidP="00F97320">
      <w:pPr>
        <w:jc w:val="left"/>
        <w:rPr>
          <w:noProof/>
          <w:sz w:val="24"/>
          <w:szCs w:val="24"/>
        </w:rPr>
      </w:pPr>
      <w:r w:rsidRPr="00CB1136">
        <w:rPr>
          <w:noProof/>
          <w:sz w:val="24"/>
          <w:szCs w:val="24"/>
        </w:rPr>
        <w:t>T</w:t>
      </w:r>
      <w:r w:rsidRPr="00CB1136">
        <w:rPr>
          <w:rFonts w:hint="eastAsia"/>
          <w:noProof/>
          <w:sz w:val="24"/>
          <w:szCs w:val="24"/>
        </w:rPr>
        <w:t>he accuracy is 0.</w:t>
      </w:r>
      <w:r w:rsidRPr="00CB1136">
        <w:rPr>
          <w:noProof/>
          <w:sz w:val="24"/>
          <w:szCs w:val="24"/>
        </w:rPr>
        <w:t>903225806452</w:t>
      </w:r>
    </w:p>
    <w:p w:rsidR="00CB1136" w:rsidRDefault="00CB1136" w:rsidP="00F97320">
      <w:pPr>
        <w:jc w:val="left"/>
        <w:rPr>
          <w:noProof/>
          <w:sz w:val="24"/>
          <w:szCs w:val="24"/>
        </w:rPr>
      </w:pPr>
    </w:p>
    <w:p w:rsidR="00CB1136" w:rsidRDefault="00CB1136" w:rsidP="00F97320">
      <w:pPr>
        <w:jc w:val="left"/>
        <w:rPr>
          <w:noProof/>
          <w:sz w:val="24"/>
          <w:szCs w:val="24"/>
        </w:rPr>
      </w:pPr>
    </w:p>
    <w:p w:rsidR="00CB1136" w:rsidRDefault="00CB1136" w:rsidP="00F97320">
      <w:pPr>
        <w:jc w:val="left"/>
        <w:rPr>
          <w:noProof/>
          <w:sz w:val="24"/>
          <w:szCs w:val="24"/>
        </w:rPr>
      </w:pPr>
    </w:p>
    <w:p w:rsidR="00CB1136" w:rsidRDefault="00CB1136" w:rsidP="00F97320">
      <w:pPr>
        <w:jc w:val="left"/>
        <w:rPr>
          <w:noProof/>
          <w:sz w:val="24"/>
          <w:szCs w:val="24"/>
        </w:rPr>
      </w:pPr>
    </w:p>
    <w:p w:rsidR="00CB1136" w:rsidRPr="00CB1136" w:rsidRDefault="00CB1136" w:rsidP="00F97320">
      <w:pPr>
        <w:jc w:val="left"/>
        <w:rPr>
          <w:noProof/>
          <w:sz w:val="24"/>
          <w:szCs w:val="24"/>
        </w:rPr>
      </w:pPr>
    </w:p>
    <w:p w:rsidR="00A926D6" w:rsidRPr="00CB1136" w:rsidRDefault="00A926D6" w:rsidP="00F97320">
      <w:pPr>
        <w:jc w:val="left"/>
        <w:rPr>
          <w:noProof/>
          <w:sz w:val="24"/>
          <w:szCs w:val="24"/>
        </w:rPr>
      </w:pPr>
      <w:r w:rsidRPr="00CB1136">
        <w:rPr>
          <w:rFonts w:hint="eastAsia"/>
          <w:noProof/>
          <w:sz w:val="24"/>
          <w:szCs w:val="24"/>
        </w:rPr>
        <w:t>(e)</w:t>
      </w:r>
      <w:r w:rsidRPr="00CB1136">
        <w:rPr>
          <w:noProof/>
          <w:sz w:val="24"/>
          <w:szCs w:val="24"/>
        </w:rPr>
        <w:t xml:space="preserve"> </w:t>
      </w:r>
      <w:r w:rsidRPr="00CB1136">
        <w:rPr>
          <w:noProof/>
          <w:sz w:val="24"/>
          <w:szCs w:val="24"/>
        </w:rPr>
        <w:lastRenderedPageBreak/>
        <w:drawing>
          <wp:inline distT="0" distB="0" distL="0" distR="0" wp14:anchorId="5BE7426D" wp14:editId="51EC39C5">
            <wp:extent cx="5274310" cy="268049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87F" w:rsidRPr="00CB1136">
        <w:rPr>
          <w:rFonts w:hint="eastAsia"/>
          <w:noProof/>
          <w:sz w:val="24"/>
          <w:szCs w:val="24"/>
        </w:rPr>
        <w:t xml:space="preserve">the accuarcy is </w:t>
      </w:r>
      <w:r w:rsidR="00E8787F" w:rsidRPr="00CB1136">
        <w:rPr>
          <w:noProof/>
          <w:sz w:val="24"/>
          <w:szCs w:val="24"/>
        </w:rPr>
        <w:t>0.913978494624</w:t>
      </w:r>
      <w:r w:rsidR="00E8787F" w:rsidRPr="00CB1136">
        <w:rPr>
          <w:rFonts w:hint="eastAsia"/>
          <w:noProof/>
          <w:sz w:val="24"/>
          <w:szCs w:val="24"/>
        </w:rPr>
        <w:t>.</w:t>
      </w:r>
    </w:p>
    <w:p w:rsidR="0032243C" w:rsidRPr="0032243C" w:rsidRDefault="0032243C" w:rsidP="0053295C">
      <w:pPr>
        <w:jc w:val="left"/>
        <w:rPr>
          <w:noProof/>
          <w:sz w:val="24"/>
          <w:szCs w:val="24"/>
        </w:rPr>
      </w:pPr>
    </w:p>
    <w:sectPr w:rsidR="0032243C" w:rsidRPr="00322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1A7" w:rsidRDefault="003371A7" w:rsidP="0053295C">
      <w:r>
        <w:separator/>
      </w:r>
    </w:p>
  </w:endnote>
  <w:endnote w:type="continuationSeparator" w:id="0">
    <w:p w:rsidR="003371A7" w:rsidRDefault="003371A7" w:rsidP="00532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1A7" w:rsidRDefault="003371A7" w:rsidP="0053295C">
      <w:r>
        <w:separator/>
      </w:r>
    </w:p>
  </w:footnote>
  <w:footnote w:type="continuationSeparator" w:id="0">
    <w:p w:rsidR="003371A7" w:rsidRDefault="003371A7" w:rsidP="005329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FA"/>
    <w:rsid w:val="001E3803"/>
    <w:rsid w:val="0032243C"/>
    <w:rsid w:val="003371A7"/>
    <w:rsid w:val="00473A0D"/>
    <w:rsid w:val="00474F23"/>
    <w:rsid w:val="0053295C"/>
    <w:rsid w:val="006355C2"/>
    <w:rsid w:val="008B471F"/>
    <w:rsid w:val="00A926D6"/>
    <w:rsid w:val="00BB65FA"/>
    <w:rsid w:val="00BC7615"/>
    <w:rsid w:val="00CB1136"/>
    <w:rsid w:val="00DC75FA"/>
    <w:rsid w:val="00E4374C"/>
    <w:rsid w:val="00E8787F"/>
    <w:rsid w:val="00EE2355"/>
    <w:rsid w:val="00F52AEE"/>
    <w:rsid w:val="00F9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5C"/>
    <w:rPr>
      <w:sz w:val="18"/>
      <w:szCs w:val="18"/>
    </w:rPr>
  </w:style>
  <w:style w:type="table" w:styleId="a5">
    <w:name w:val="Table Grid"/>
    <w:basedOn w:val="a1"/>
    <w:uiPriority w:val="59"/>
    <w:rsid w:val="00474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355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55C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2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243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95C"/>
    <w:rPr>
      <w:sz w:val="18"/>
      <w:szCs w:val="18"/>
    </w:rPr>
  </w:style>
  <w:style w:type="table" w:styleId="a5">
    <w:name w:val="Table Grid"/>
    <w:basedOn w:val="a1"/>
    <w:uiPriority w:val="59"/>
    <w:rsid w:val="00474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355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55C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2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24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337E4-42C8-486C-A5F9-914E7988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cjs</dc:creator>
  <cp:lastModifiedBy>cjs</cp:lastModifiedBy>
  <cp:revision>3</cp:revision>
  <cp:lastPrinted>2017-02-26T22:02:00Z</cp:lastPrinted>
  <dcterms:created xsi:type="dcterms:W3CDTF">2017-02-24T18:49:00Z</dcterms:created>
  <dcterms:modified xsi:type="dcterms:W3CDTF">2017-02-26T22:02:00Z</dcterms:modified>
</cp:coreProperties>
</file>