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№3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10795</wp:posOffset>
                </wp:positionV>
                <wp:extent cx="5122545" cy="762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08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85pt" to="468.35pt,1.1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7620</wp:posOffset>
                </wp:positionV>
                <wp:extent cx="4660265" cy="698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6pt" to="468.35pt,0.9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9" w:before="0" w:after="0"/>
        <w:ind w:left="0" w:right="180" w:hanging="0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Задание: Вариант 1: Квадрат, Прямоугольник, Трапеция. Необходимо спроекти-ровать и запрограммировать на языке C++ классы трех фигур, согласно варианту задания. Классы должны удовлетворять следующим правилам:</w:t>
      </w:r>
    </w:p>
    <w:p>
      <w:pPr>
        <w:pStyle w:val="Normal"/>
        <w:spacing w:lineRule="exact" w:line="1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6" w:before="0" w:after="0"/>
        <w:jc w:val="both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Должны быть названы также, как в вариантах задания и расположенны в раздель-ных файлах: отдельно заголовки (имя_класса_с_маленькой_буквы.h), отдельно описание методов (имя_класса_с_маленькой_буквы.cpp).</w:t>
      </w:r>
    </w:p>
    <w:p>
      <w:pPr>
        <w:pStyle w:val="Normal"/>
        <w:spacing w:lineRule="exact" w:line="139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Иметь общий родительский класс Figure;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59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Содержать конструктор, принимающий координаты вершин фигуры из стандарт-ного потока std::cin, расположенных через пробел. Пример: "0.0 0.0 1.0 0.0 1.0 1.0 0.0 1.0"</w:t>
      </w:r>
    </w:p>
    <w:p>
      <w:pPr>
        <w:pStyle w:val="Normal"/>
        <w:spacing w:lineRule="exact" w:line="15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Содержать набор общих методов: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00" w:leader="none"/>
        </w:tabs>
        <w:spacing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size_t VertexesNumber() - метод, возвращающий количество вершин фигуры;</w:t>
      </w:r>
    </w:p>
    <w:p>
      <w:pPr>
        <w:pStyle w:val="Normal"/>
        <w:spacing w:lineRule="exact" w:line="11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double Area() - метод расчета площади фигуры;</w:t>
      </w:r>
    </w:p>
    <w:p>
      <w:pPr>
        <w:pStyle w:val="Normal"/>
        <w:spacing w:lineRule="exact" w:line="10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00" w:leader="none"/>
        </w:tabs>
        <w:spacing w:lineRule="auto" w:line="259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void Print(std::ostream os) - метод печати типа фигуры и ее координат вершин в поток вывода os в формате: "Rectangle: (0.0, 0.0) (1.0, 0.0) (1.0, 1.0) (0.0, 1.0)"с переводом строки в конце.</w:t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src/main.cpp: основная программа, взаимодействие с пользователем посредством ввода координат вершин и получения информации о фигуре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include/figure.h: описание абстрактного класса фигур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include/point.h: описание класса точки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include/square.h: описание класса квадрата, наследующегося от figure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include/rectangle.h: описание класса прямоугольника, наследующегося от figure</w:t>
      </w:r>
    </w:p>
    <w:p>
      <w:pPr>
        <w:pStyle w:val="Normal"/>
        <w:spacing w:lineRule="exact" w:line="21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include/trapezoid.h: описание класса трапеции, наследующегося от figure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8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include/figure.cpp: реализация класса figure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include/point.cpp: реализация класса точки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3"/>
          <w:szCs w:val="23"/>
        </w:rPr>
        <w:t>include/square.cpp: реализация класса квадрата, наследующегося от figure</w:t>
      </w:r>
    </w:p>
    <w:p>
      <w:pPr>
        <w:pStyle w:val="Normal"/>
        <w:spacing w:lineRule="exact" w:line="21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include/rectangle.cpp: реализация класса прямоугольника, наследующегося от figure</w:t>
      </w:r>
    </w:p>
    <w:p>
      <w:pPr>
        <w:pStyle w:val="Normal"/>
        <w:spacing w:lineRule="exact" w:line="227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include/trapezoid.cpp: реализация класса трапеции, наследующегося от figure</w:t>
      </w:r>
      <w:bookmarkStart w:id="4" w:name="page3"/>
      <w:bookmarkEnd w:id="4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 xml:space="preserve">Наследование и прочие конструкции языка C++ очень полезны при разработке приложений. Благодаря наследованию можно упростить написание кода, и не писать одни и те же поля по несколько раз в нескольких классах (вместо этого мы вынесем общие поля </w:t>
      </w:r>
      <w:r>
        <w:rPr>
          <w:color w:val="auto"/>
          <w:sz w:val="20"/>
          <w:szCs w:val="20"/>
        </w:rPr>
        <w:t xml:space="preserve">и функционал </w:t>
      </w:r>
      <w:r>
        <w:rPr>
          <w:color w:val="auto"/>
          <w:sz w:val="20"/>
          <w:szCs w:val="20"/>
        </w:rPr>
        <w:t xml:space="preserve">в </w:t>
      </w:r>
      <w:r>
        <w:rPr>
          <w:color w:val="auto"/>
          <w:sz w:val="20"/>
          <w:szCs w:val="20"/>
        </w:rPr>
        <w:t>отдельный</w:t>
      </w:r>
      <w:r>
        <w:rPr>
          <w:color w:val="auto"/>
          <w:sz w:val="20"/>
          <w:szCs w:val="20"/>
        </w:rPr>
        <w:t xml:space="preserve"> класс).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main.cpp</w:t>
      </w:r>
    </w:p>
    <w:p>
      <w:pPr>
        <w:sectPr>
          <w:type w:val="nextPage"/>
          <w:pgSz w:w="12240" w:h="15840"/>
          <w:pgMar w:left="1440" w:right="144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 w:eastAsia="Arial" w:cs="Arial"/>
          <w:color w:val="339900"/>
          <w:sz w:val="20"/>
          <w:szCs w:val="20"/>
        </w:rPr>
      </w:pPr>
      <w:r>
        <w:rPr>
          <w:rFonts w:eastAsia="Arial" w:cs="Arial" w:ascii="monospace" w:hAnsi="monospace"/>
          <w:color w:val="339900"/>
          <w:sz w:val="20"/>
          <w:szCs w:val="20"/>
        </w:rPr>
        <w:t>#include &lt;iostream&gt;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"point.h"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"figure.h"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"square.h"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"rectangle.h"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"trapezoid.h"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FF"/>
          <w:sz w:val="20"/>
          <w:szCs w:val="20"/>
        </w:rPr>
        <w:t>using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FF"/>
          <w:sz w:val="20"/>
          <w:szCs w:val="20"/>
        </w:rPr>
        <w:t>namespace</w:t>
      </w:r>
      <w:r>
        <w:rPr>
          <w:rFonts w:ascii="monospace" w:hAnsi="monospace"/>
          <w:sz w:val="20"/>
          <w:szCs w:val="20"/>
        </w:rPr>
        <w:t xml:space="preserve"> std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FF"/>
          <w:sz w:val="20"/>
          <w:szCs w:val="20"/>
        </w:rPr>
        <w:t>int</w:t>
      </w:r>
      <w:r>
        <w:rPr>
          <w:rFonts w:ascii="monospace" w:hAnsi="monospace"/>
          <w:sz w:val="20"/>
          <w:szCs w:val="20"/>
        </w:rPr>
        <w:t xml:space="preserve"> main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FF"/>
          <w:sz w:val="20"/>
          <w:szCs w:val="20"/>
        </w:rPr>
        <w:t>int</w:t>
      </w:r>
      <w:r>
        <w:rPr>
          <w:rFonts w:ascii="monospace" w:hAnsi="monospace"/>
          <w:sz w:val="20"/>
          <w:szCs w:val="20"/>
        </w:rPr>
        <w:t xml:space="preserve"> argc,</w:t>
      </w:r>
      <w:r>
        <w:rPr>
          <w:rFonts w:ascii="monospace" w:hAnsi="monospace"/>
          <w:color w:val="0000FF"/>
          <w:sz w:val="20"/>
          <w:szCs w:val="20"/>
        </w:rPr>
        <w:t>char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40"/>
          <w:sz w:val="20"/>
          <w:szCs w:val="20"/>
        </w:rPr>
        <w:t>*</w:t>
      </w:r>
      <w:r>
        <w:rPr>
          <w:rFonts w:ascii="monospace" w:hAnsi="monospace"/>
          <w:sz w:val="20"/>
          <w:szCs w:val="20"/>
        </w:rPr>
        <w:t>argv</w:t>
      </w:r>
      <w:r>
        <w:rPr>
          <w:rFonts w:ascii="monospace" w:hAnsi="monospace"/>
          <w:color w:val="008000"/>
          <w:sz w:val="20"/>
          <w:szCs w:val="20"/>
        </w:rPr>
        <w:t>[])</w:t>
      </w:r>
    </w:p>
    <w:p>
      <w:pPr>
        <w:pStyle w:val="Style20"/>
        <w:rPr>
          <w:rFonts w:ascii="monospace" w:hAnsi="monospace"/>
          <w:color w:val="008000"/>
          <w:sz w:val="20"/>
          <w:szCs w:val="20"/>
        </w:rPr>
      </w:pPr>
      <w:r>
        <w:rPr>
          <w:rFonts w:ascii="monospace" w:hAnsi="monospace"/>
          <w:color w:val="008000"/>
          <w:sz w:val="20"/>
          <w:szCs w:val="20"/>
        </w:rPr>
        <w:t>{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"Variant 2:"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"Enter rectangle coords (for example: 0 0 5 0 5 5 0 5)"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Figure</w:t>
      </w:r>
      <w:r>
        <w:rPr>
          <w:rFonts w:ascii="monospace" w:hAnsi="monospace"/>
          <w:color w:val="000040"/>
          <w:sz w:val="20"/>
          <w:szCs w:val="20"/>
        </w:rPr>
        <w:t>*</w:t>
      </w:r>
      <w:r>
        <w:rPr>
          <w:rFonts w:ascii="monospace" w:hAnsi="monospace"/>
          <w:sz w:val="20"/>
          <w:szCs w:val="20"/>
        </w:rPr>
        <w:t xml:space="preserve"> fig </w:t>
      </w:r>
      <w:r>
        <w:rPr>
          <w:rFonts w:ascii="monospace" w:hAnsi="monospace"/>
          <w:color w:val="000080"/>
          <w:sz w:val="20"/>
          <w:szCs w:val="20"/>
        </w:rPr>
        <w:t>=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new</w:t>
      </w:r>
      <w:r>
        <w:rPr>
          <w:rFonts w:ascii="monospace" w:hAnsi="monospace"/>
          <w:sz w:val="20"/>
          <w:szCs w:val="20"/>
        </w:rPr>
        <w:t xml:space="preserve"> Rectangle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cin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Print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"Vertices: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VertexesNumber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"Area: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Area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delete</w:t>
      </w:r>
      <w:r>
        <w:rPr>
          <w:rFonts w:ascii="monospace" w:hAnsi="monospace"/>
          <w:sz w:val="20"/>
          <w:szCs w:val="20"/>
        </w:rPr>
        <w:t xml:space="preserve"> fig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"Enter square coords (for example: 0 0 5 0 5 5 0 5)"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 xml:space="preserve">fig </w:t>
      </w:r>
      <w:r>
        <w:rPr>
          <w:rFonts w:ascii="monospace" w:hAnsi="monospace"/>
          <w:color w:val="000080"/>
          <w:sz w:val="20"/>
          <w:szCs w:val="20"/>
        </w:rPr>
        <w:t>=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new</w:t>
      </w:r>
      <w:r>
        <w:rPr>
          <w:rFonts w:ascii="monospace" w:hAnsi="monospace"/>
          <w:sz w:val="20"/>
          <w:szCs w:val="20"/>
        </w:rPr>
        <w:t xml:space="preserve"> Square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cin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Print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"Vertices: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VertexesNumber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"Area: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Area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delete</w:t>
      </w:r>
      <w:r>
        <w:rPr>
          <w:rFonts w:ascii="monospace" w:hAnsi="monospace"/>
          <w:sz w:val="20"/>
          <w:szCs w:val="20"/>
        </w:rPr>
        <w:t xml:space="preserve"> fig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"Enter trapezoid coords (for example: 1 1 2 5 5 5 6 1)"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 xml:space="preserve">fig </w:t>
      </w:r>
      <w:r>
        <w:rPr>
          <w:rFonts w:ascii="monospace" w:hAnsi="monospace"/>
          <w:color w:val="000080"/>
          <w:sz w:val="20"/>
          <w:szCs w:val="20"/>
        </w:rPr>
        <w:t>=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new</w:t>
      </w:r>
      <w:r>
        <w:rPr>
          <w:rFonts w:ascii="monospace" w:hAnsi="monospace"/>
          <w:sz w:val="20"/>
          <w:szCs w:val="20"/>
        </w:rPr>
        <w:t xml:space="preserve"> Trapezoid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cin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Print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"Vertices: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VertexesNumber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"Area: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Area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delete</w:t>
      </w:r>
      <w:r>
        <w:rPr>
          <w:rFonts w:ascii="monospace" w:hAnsi="monospace"/>
          <w:sz w:val="20"/>
          <w:szCs w:val="20"/>
        </w:rPr>
        <w:t xml:space="preserve"> fig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FF"/>
          <w:sz w:val="20"/>
          <w:szCs w:val="20"/>
        </w:rPr>
        <w:t>return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0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rFonts w:ascii="monospace" w:hAnsi="monospace"/>
          <w:color w:val="008000"/>
          <w:sz w:val="20"/>
          <w:szCs w:val="20"/>
        </w:rPr>
      </w:pPr>
      <w:r>
        <w:rPr>
          <w:rFonts w:ascii="monospace" w:hAnsi="monospace"/>
          <w:color w:val="008000"/>
          <w:sz w:val="20"/>
          <w:szCs w:val="2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figure.h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FIGURE_H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FIGURE_H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"point.h"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~Figure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Figure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                </w:t>
      </w:r>
      <w:r>
        <w:rPr>
          <w:rFonts w:ascii="monospace" w:hAnsi="monospace"/>
        </w:rPr>
        <w:t>p.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Style20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 // FIGURE_H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point.h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POINT_H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POINT_H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Point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dist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other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 // POINT_H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square.h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SQUARE_H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SQUARE_H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rectangle.h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RECTANGLE_H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RECTANGLE_H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trapezoid.h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TRAPEZOID_H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TRAPEZOID_H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p3, Point p4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figure.cpp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Figure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abs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</w:rPr>
        <w:t>p1.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p2.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p2.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800080"/>
        </w:rPr>
        <w:t>2.0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point.cpp</w:t>
      </w:r>
    </w:p>
    <w:p>
      <w:pPr>
        <w:pStyle w:val="Style20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"point.h"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y_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y_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x_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dist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other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dx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other.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dy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other.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sqrt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dx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dx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dy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dy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"("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",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")"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spacing w:before="0" w:after="283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square.cpp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"square.h"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"Square: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rectangle.cpp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"rectangle.h"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</w:t>
      </w:r>
      <w:r>
        <w:rPr>
          <w:rFonts w:ascii="monospace" w:hAnsi="monospace"/>
          <w:sz w:val="20"/>
          <w:szCs w:val="20"/>
        </w:rPr>
        <w:t>d</w:t>
      </w:r>
      <w:r>
        <w:rPr>
          <w:rFonts w:ascii="monospace" w:hAnsi="monospace"/>
          <w:color w:val="008080"/>
          <w:sz w:val="20"/>
          <w:szCs w:val="20"/>
        </w:rPr>
        <w:t>::</w:t>
      </w:r>
      <w:r>
        <w:rPr>
          <w:rFonts w:ascii="monospace" w:hAnsi="monospace"/>
          <w:color w:val="007788"/>
          <w:sz w:val="20"/>
          <w:szCs w:val="20"/>
        </w:rPr>
        <w:t>ostream</w:t>
      </w:r>
      <w:r>
        <w:rPr>
          <w:rFonts w:ascii="monospace" w:hAnsi="monospace"/>
          <w:color w:val="000040"/>
          <w:sz w:val="20"/>
          <w:szCs w:val="20"/>
        </w:rPr>
        <w:t>&amp;</w:t>
      </w:r>
      <w:r>
        <w:rPr>
          <w:rFonts w:ascii="monospace" w:hAnsi="monospace"/>
          <w:sz w:val="20"/>
          <w:szCs w:val="20"/>
        </w:rPr>
        <w:t xml:space="preserve"> operator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std</w:t>
      </w:r>
      <w:r>
        <w:rPr>
          <w:rFonts w:ascii="monospace" w:hAnsi="monospace"/>
          <w:color w:val="008080"/>
          <w:sz w:val="20"/>
          <w:szCs w:val="20"/>
        </w:rPr>
        <w:t>::</w:t>
      </w:r>
      <w:r>
        <w:rPr>
          <w:rFonts w:ascii="monospace" w:hAnsi="monospace"/>
          <w:color w:val="007788"/>
          <w:sz w:val="20"/>
          <w:szCs w:val="20"/>
        </w:rPr>
        <w:t>ostream</w:t>
      </w:r>
      <w:r>
        <w:rPr>
          <w:rFonts w:ascii="monospace" w:hAnsi="monospace"/>
          <w:color w:val="000040"/>
          <w:sz w:val="20"/>
          <w:szCs w:val="20"/>
        </w:rPr>
        <w:t>&amp;</w:t>
      </w:r>
      <w:r>
        <w:rPr>
          <w:rFonts w:ascii="monospace" w:hAnsi="monospace"/>
          <w:sz w:val="20"/>
          <w:szCs w:val="20"/>
        </w:rPr>
        <w:t xml:space="preserve"> os, Rectangle</w:t>
      </w:r>
      <w:r>
        <w:rPr>
          <w:rFonts w:ascii="monospace" w:hAnsi="monospace"/>
          <w:color w:val="000040"/>
          <w:sz w:val="20"/>
          <w:szCs w:val="20"/>
        </w:rPr>
        <w:t>&amp;</w:t>
      </w:r>
      <w:r>
        <w:rPr>
          <w:rFonts w:ascii="monospace" w:hAnsi="monospace"/>
          <w:sz w:val="20"/>
          <w:szCs w:val="20"/>
        </w:rPr>
        <w:t xml:space="preserve"> r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8000"/>
          <w:sz w:val="20"/>
          <w:szCs w:val="20"/>
        </w:rPr>
        <w:t>{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 xml:space="preserve">os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"Rectangle: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p1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p2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p3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p4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</w:t>
      </w:r>
      <w:r>
        <w:rPr>
          <w:rFonts w:ascii="monospace" w:hAnsi="monospace"/>
          <w:b/>
          <w:color w:val="000099"/>
          <w:sz w:val="20"/>
          <w:szCs w:val="20"/>
        </w:rPr>
        <w:t>\n</w:t>
      </w:r>
      <w:r>
        <w:rPr>
          <w:rFonts w:ascii="monospace" w:hAnsi="monospace"/>
          <w:color w:val="FF0000"/>
          <w:sz w:val="20"/>
          <w:szCs w:val="20"/>
        </w:rPr>
        <w:t>"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FF"/>
          <w:sz w:val="20"/>
          <w:szCs w:val="20"/>
        </w:rPr>
        <w:t>return</w:t>
      </w:r>
      <w:r>
        <w:rPr>
          <w:rFonts w:ascii="monospace" w:hAnsi="monospace"/>
          <w:sz w:val="20"/>
          <w:szCs w:val="20"/>
        </w:rPr>
        <w:t xml:space="preserve"> os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spacing w:before="0" w:after="0"/>
        <w:rPr>
          <w:sz w:val="20"/>
          <w:szCs w:val="20"/>
        </w:rPr>
      </w:pPr>
      <w:r>
        <w:rPr>
          <w:rFonts w:eastAsia="Arial" w:cs="Arial" w:ascii="monospace" w:hAnsi="monospace"/>
          <w:color w:val="008000"/>
          <w:sz w:val="20"/>
          <w:szCs w:val="20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trapezoid.cpp</w:t>
      </w:r>
    </w:p>
    <w:p>
      <w:pPr>
        <w:pStyle w:val="Style20"/>
        <w:spacing w:before="0" w:after="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"trapezoid.h"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p3, Point p4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"Trapezoid: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header="0" w:top="1417" w:footer="0" w:bottom="859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LibreOffice/6.4.4.2$Linux_X86_64 LibreOffice_project/40$Build-2</Application>
  <Pages>14</Pages>
  <Words>1085</Words>
  <Characters>7209</Characters>
  <CharactersWithSpaces>8986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2022-01-17T14:55:53Z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