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№7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25400</wp:posOffset>
                </wp:positionV>
                <wp:extent cx="5126355" cy="1143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68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2pt" to="468.65pt,2.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17145</wp:posOffset>
                </wp:positionV>
                <wp:extent cx="4664075" cy="1079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35pt" to="468.65pt,1.7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No4, спроектировать 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итератор для динамической структуры данных.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быть разработан в виде шаблона и должен позволять работать с любыми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типами фигур, согласно варианту задания.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Итератор должен позволять использовать структуру данных в операторах типа for. Например: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for(auto i : stack) {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std::cout &lt;&lt; *i &lt;&lt; std::endl;</w:t>
      </w:r>
    </w:p>
    <w:p>
      <w:pPr>
        <w:pStyle w:val="LOnormal"/>
        <w:rPr>
          <w:b w:val="false"/>
          <w:b w:val="false"/>
          <w:bCs w:val="false"/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sz w:val="24"/>
          <w:szCs w:val="24"/>
        </w:rPr>
        <w:t>}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 xml:space="preserve">Итераторы позволяют удобно перебирать различные структуры данных и работать с их элементами, таким образом итераторы являются полезной 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возможностью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 xml:space="preserve"> языка. 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 xml:space="preserve">Отметим что не всё можно перебрать обычным циклом for с счетчиком индекса, например при переборе элементов связного списка мы должны использовать указатель на текущую ноду, и заменять его на next 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этой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 xml:space="preserve"> ноды. Итераторы берут на себя реализацию переб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ора</w:t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 xml:space="preserve"> подобных коллекций.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LibreOffice/6.4.4.2$Linux_X86_64 LibreOffice_project/40$Build-2</Application>
  <Pages>17</Pages>
  <Words>1224</Words>
  <Characters>7999</Characters>
  <CharactersWithSpaces>12247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2022-01-17T14:40:23Z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