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2016CC" w14:textId="211EAF4B" w:rsidR="007A381B" w:rsidRDefault="007A381B" w:rsidP="007A381B">
      <w:pPr>
        <w:pStyle w:val="Heading1"/>
        <w:rPr>
          <w:rFonts w:hint="eastAsia"/>
        </w:rPr>
      </w:pPr>
      <w:r>
        <w:rPr>
          <w:rFonts w:hint="eastAsia"/>
        </w:rPr>
        <w:t xml:space="preserve">2024년 </w:t>
      </w:r>
      <w:r w:rsidRPr="007A381B">
        <w:t xml:space="preserve">2월 AI 관련 </w:t>
      </w:r>
      <w:r>
        <w:rPr>
          <w:rFonts w:hint="eastAsia"/>
        </w:rPr>
        <w:t>주요 이슈</w:t>
      </w:r>
    </w:p>
    <w:p w14:paraId="636CB6E4" w14:textId="77777777" w:rsidR="007A381B" w:rsidRDefault="007A381B" w:rsidP="007A381B"/>
    <w:p w14:paraId="3CDB9E51" w14:textId="3F02D04D" w:rsidR="007A381B" w:rsidRDefault="007A381B" w:rsidP="007A381B">
      <w:pPr>
        <w:pStyle w:val="Heading2"/>
      </w:pPr>
      <w:r>
        <w:rPr>
          <w:rFonts w:hint="eastAsia"/>
        </w:rPr>
        <w:t>로봇에 적용되는 ChatGPT</w:t>
      </w:r>
    </w:p>
    <w:p w14:paraId="206C9368" w14:textId="163F5869" w:rsidR="007A381B" w:rsidRDefault="007A381B" w:rsidP="007A381B">
      <w:pPr>
        <w:numPr>
          <w:ilvl w:val="0"/>
          <w:numId w:val="1"/>
        </w:numPr>
      </w:pPr>
      <w:r w:rsidRPr="007A381B">
        <w:rPr>
          <w:b/>
          <w:bCs/>
        </w:rPr>
        <w:t>언어 모델의 새로운 기능</w:t>
      </w:r>
      <w:r w:rsidRPr="007A381B">
        <w:t xml:space="preserve">: </w:t>
      </w:r>
      <w:r w:rsidRPr="007A381B">
        <w:rPr>
          <w:rFonts w:hint="eastAsia"/>
        </w:rPr>
        <w:t>블룸버그</w:t>
      </w:r>
      <w:r w:rsidRPr="007A381B">
        <w:t xml:space="preserve"> 보도에 따르면, AI 로봇틱스(AI Robotics) 스타트업 'Figure' 사가 MS와 OpenAI 와 </w:t>
      </w:r>
      <w:r>
        <w:rPr>
          <w:rFonts w:hint="eastAsia"/>
        </w:rPr>
        <w:t>1</w:t>
      </w:r>
      <w:r w:rsidRPr="007A381B">
        <w:t>억 달러에 달하는 자금을 조달하기 위한 협상을 진행 중이라고 합니다. 확정된 것은 아니기 때문에 투자 금액이 변경되거나 거래가 무산될 수도 있습니다.</w:t>
      </w:r>
    </w:p>
    <w:p w14:paraId="0FDEEDDC" w14:textId="46AD538B" w:rsidR="007A381B" w:rsidRPr="007A381B" w:rsidRDefault="007A381B" w:rsidP="007A381B">
      <w:pPr>
        <w:numPr>
          <w:ilvl w:val="0"/>
          <w:numId w:val="1"/>
        </w:numPr>
        <w:rPr>
          <w:rFonts w:hint="eastAsia"/>
        </w:rPr>
      </w:pPr>
      <w:r w:rsidRPr="007A381B">
        <w:rPr>
          <w:rFonts w:hint="eastAsia"/>
          <w:b/>
          <w:bCs/>
        </w:rPr>
        <w:t>휴머노이드 로봇 Figure01</w:t>
      </w:r>
      <w:r w:rsidRPr="007A381B">
        <w:rPr>
          <w:rFonts w:hint="eastAsia"/>
        </w:rPr>
        <w:t xml:space="preserve"> :</w:t>
      </w:r>
      <w:r w:rsidRPr="007A381B">
        <w:rPr>
          <w:rFonts w:hint="eastAsia"/>
          <w:b/>
          <w:bCs/>
        </w:rPr>
        <w:t xml:space="preserve"> </w:t>
      </w:r>
      <w:r w:rsidRPr="007A381B">
        <w:rPr>
          <w:rFonts w:hint="eastAsia"/>
        </w:rPr>
        <w:t>인</w:t>
      </w:r>
      <w:r w:rsidRPr="007A381B">
        <w:rPr>
          <w:rFonts w:hint="eastAsia"/>
        </w:rPr>
        <w:t>간처럼</w:t>
      </w:r>
      <w:r w:rsidRPr="007A381B">
        <w:t xml:space="preserve"> 말도 더듬으며 실시간으로 대화하고 행동하는 휴머노이드 로봇이 공개돼 충격을 주고 있</w:t>
      </w:r>
      <w:r>
        <w:rPr>
          <w:rFonts w:hint="eastAsia"/>
        </w:rPr>
        <w:t>습니</w:t>
      </w:r>
      <w:r w:rsidRPr="007A381B">
        <w:t>다.</w:t>
      </w:r>
      <w:r w:rsidRPr="007A381B">
        <w:rPr>
          <w:rFonts w:hint="eastAsia"/>
        </w:rPr>
        <w:t xml:space="preserve"> </w:t>
      </w:r>
      <w:r w:rsidRPr="007A381B">
        <w:rPr>
          <w:rFonts w:hint="eastAsia"/>
        </w:rPr>
        <w:t>미국의</w:t>
      </w:r>
      <w:r w:rsidRPr="007A381B">
        <w:t xml:space="preserve"> 인공지능(AI) 로봇 스타트업 피규어AI는 13일(현지시간) 소셜미디어(SNS) 공식 계정을 통해 생성형 AI '챗GPT' 개발업체인 오픈AI와 협력해 개발한 로봇 '피규어 01'의 새로운 영상을 공개했</w:t>
      </w:r>
      <w:r>
        <w:rPr>
          <w:rFonts w:hint="eastAsia"/>
        </w:rPr>
        <w:t>습니</w:t>
      </w:r>
      <w:r w:rsidRPr="007A381B">
        <w:t>다. '피규어 01'은 오픈AI의 '챗GPT'가 적용된 휴머노이드 로봇</w:t>
      </w:r>
      <w:r>
        <w:rPr>
          <w:rFonts w:hint="eastAsia"/>
        </w:rPr>
        <w:t>입니</w:t>
      </w:r>
      <w:r w:rsidRPr="007A381B">
        <w:t>다.</w:t>
      </w:r>
    </w:p>
    <w:p w14:paraId="2D1747EF" w14:textId="77777777" w:rsidR="007A381B" w:rsidRPr="007A381B" w:rsidRDefault="007A381B" w:rsidP="007A381B">
      <w:pPr>
        <w:pStyle w:val="Heading2"/>
      </w:pPr>
      <w:r w:rsidRPr="007A381B">
        <w:t>AI 연구 및 기술 발전</w:t>
      </w:r>
    </w:p>
    <w:p w14:paraId="712F5BA9" w14:textId="77777777" w:rsidR="007A381B" w:rsidRPr="007A381B" w:rsidRDefault="007A381B" w:rsidP="007A381B">
      <w:pPr>
        <w:numPr>
          <w:ilvl w:val="0"/>
          <w:numId w:val="1"/>
        </w:numPr>
      </w:pPr>
      <w:r w:rsidRPr="007A381B">
        <w:rPr>
          <w:b/>
          <w:bCs/>
        </w:rPr>
        <w:t>언어 모델의 새로운 기능</w:t>
      </w:r>
      <w:r w:rsidRPr="007A381B">
        <w:t>: 오픈AI는 GPT 모델의 최신 버전을 업데이트하여 다중 언어 처리 능력을 크게 향상시켰습니다. 이 업데이트를 통해, 모델은 20개 이상의 언어로 된 텍스트를 더욱 정확하게 이해하고 생성할 수 있습니다.</w:t>
      </w:r>
    </w:p>
    <w:p w14:paraId="40DC594E" w14:textId="77777777" w:rsidR="007A381B" w:rsidRPr="007A381B" w:rsidRDefault="007A381B" w:rsidP="007A381B">
      <w:pPr>
        <w:numPr>
          <w:ilvl w:val="0"/>
          <w:numId w:val="1"/>
        </w:numPr>
      </w:pPr>
      <w:r w:rsidRPr="007A381B">
        <w:rPr>
          <w:b/>
          <w:bCs/>
        </w:rPr>
        <w:t>강화학습 기반의 로봇 조작 개선</w:t>
      </w:r>
      <w:r w:rsidRPr="007A381B">
        <w:t>: 캘리포니아 공과대학(Caltech)의 연구팀은 강화학습을 이용해 로봇 팔의 조작 정밀도를 향상시키는 새로운 알고리즘을 개발했습니다. 이 알고리즘은 특히 미세 조작이 필요한 의료 및 산업 자동화 분야에 유용하게 사용될 수 있습니다.</w:t>
      </w:r>
    </w:p>
    <w:p w14:paraId="605AE95D" w14:textId="77777777" w:rsidR="007A381B" w:rsidRPr="007A381B" w:rsidRDefault="007A381B" w:rsidP="007A381B">
      <w:pPr>
        <w:pStyle w:val="Heading2"/>
      </w:pPr>
      <w:r w:rsidRPr="007A381B">
        <w:t>산업 동향 및 시장 변화</w:t>
      </w:r>
    </w:p>
    <w:p w14:paraId="1AB7816F" w14:textId="77777777" w:rsidR="007A381B" w:rsidRPr="007A381B" w:rsidRDefault="007A381B" w:rsidP="007A381B">
      <w:pPr>
        <w:numPr>
          <w:ilvl w:val="0"/>
          <w:numId w:val="2"/>
        </w:numPr>
      </w:pPr>
      <w:r w:rsidRPr="007A381B">
        <w:rPr>
          <w:b/>
          <w:bCs/>
        </w:rPr>
        <w:t>AI를 활용한 금융 서비스 혁신</w:t>
      </w:r>
      <w:r w:rsidRPr="007A381B">
        <w:t>: JP모건 체이스는 AI 기반의 신용 평가 시스템을 도입하여 대출 결정 프로세스의 속도와 정확성을 개선했습니다. 이 시스템은 고객 데이터를 분석하여 보다 정확한 신용 평가를 제공합니다.</w:t>
      </w:r>
    </w:p>
    <w:p w14:paraId="0CED4157" w14:textId="77777777" w:rsidR="007A381B" w:rsidRPr="007A381B" w:rsidRDefault="007A381B" w:rsidP="007A381B">
      <w:pPr>
        <w:numPr>
          <w:ilvl w:val="0"/>
          <w:numId w:val="2"/>
        </w:numPr>
      </w:pPr>
      <w:r w:rsidRPr="007A381B">
        <w:rPr>
          <w:b/>
          <w:bCs/>
        </w:rPr>
        <w:t>소매 분야의 AI 적용 확대</w:t>
      </w:r>
      <w:r w:rsidRPr="007A381B">
        <w:t>: 아마존은 인공 지능을 이용해 개인화된 쇼핑 추천 시스템을 강화하였습니다. 이 시스템은 고객의 구매 이력과 검색 패턴을 분석하여 맞춤형 제품을 추천합니다.</w:t>
      </w:r>
    </w:p>
    <w:p w14:paraId="04F05B0F" w14:textId="77777777" w:rsidR="007A381B" w:rsidRPr="007A381B" w:rsidRDefault="007A381B" w:rsidP="007A381B">
      <w:pPr>
        <w:pStyle w:val="Heading2"/>
      </w:pPr>
      <w:r w:rsidRPr="007A381B">
        <w:t>정책 및 규제 개발</w:t>
      </w:r>
    </w:p>
    <w:p w14:paraId="13E2079F" w14:textId="77777777" w:rsidR="007A381B" w:rsidRPr="007A381B" w:rsidRDefault="007A381B" w:rsidP="007A381B">
      <w:pPr>
        <w:numPr>
          <w:ilvl w:val="0"/>
          <w:numId w:val="3"/>
        </w:numPr>
      </w:pPr>
      <w:r w:rsidRPr="007A381B">
        <w:rPr>
          <w:b/>
          <w:bCs/>
        </w:rPr>
        <w:t>미국에서의 AI 규제 개정</w:t>
      </w:r>
      <w:r w:rsidRPr="007A381B">
        <w:t xml:space="preserve">: 미국 정부는 AI 기술의 사용을 감독하기 위한 새로운 법안을 발표했습니다. 이 법안은 특히 개인 정보 보호와 알고리즘 투명성을 중시하며, AI 기술의 </w:t>
      </w:r>
      <w:r w:rsidRPr="007A381B">
        <w:lastRenderedPageBreak/>
        <w:t>윤리적 사용을 촉진하기 위해 설계되었습니다.</w:t>
      </w:r>
    </w:p>
    <w:p w14:paraId="614B28F0" w14:textId="77777777" w:rsidR="007A381B" w:rsidRPr="007A381B" w:rsidRDefault="007A381B" w:rsidP="007A381B">
      <w:pPr>
        <w:pStyle w:val="Heading2"/>
      </w:pPr>
      <w:r w:rsidRPr="007A381B">
        <w:t>주목할 만한 AI 응용 분야</w:t>
      </w:r>
    </w:p>
    <w:p w14:paraId="1B6E78A6" w14:textId="77777777" w:rsidR="007A381B" w:rsidRPr="007A381B" w:rsidRDefault="007A381B" w:rsidP="007A381B">
      <w:pPr>
        <w:numPr>
          <w:ilvl w:val="0"/>
          <w:numId w:val="4"/>
        </w:numPr>
      </w:pPr>
      <w:r w:rsidRPr="007A381B">
        <w:rPr>
          <w:b/>
          <w:bCs/>
        </w:rPr>
        <w:t>교육에서의 AI 활용 증가</w:t>
      </w:r>
      <w:r w:rsidRPr="007A381B">
        <w:t>: 스탠퍼드 대학은 AI를 활용하여 학생들의 온라인 학습 경험을 향상시키는 새로운 플랫폼을 개발했습니다. 이 플랫폼은 학생의 학습 스타일과 성과 데이터를 분석하여 맞춤형 교육 콘텐츠를 제공합니다.</w:t>
      </w:r>
    </w:p>
    <w:p w14:paraId="7A20DFB0" w14:textId="00AC5AE4" w:rsidR="00ED1FB2" w:rsidRPr="007A381B" w:rsidRDefault="007A381B" w:rsidP="007A381B">
      <w:pPr>
        <w:numPr>
          <w:ilvl w:val="0"/>
          <w:numId w:val="4"/>
        </w:numPr>
        <w:rPr>
          <w:rFonts w:hint="eastAsia"/>
        </w:rPr>
      </w:pPr>
      <w:r w:rsidRPr="007A381B">
        <w:rPr>
          <w:b/>
          <w:bCs/>
        </w:rPr>
        <w:t>공공 안전을 위한 AI의 도입</w:t>
      </w:r>
      <w:r w:rsidRPr="007A381B">
        <w:t>: 뉴욕시는 범죄 예방 및 대응을 위해 AI 기반의 감시 시스템을 확장하였습니다. 이 시스템은 도시 전역의 CCTV를 연결하고, 실시간 데이터 분석을 통해 응급 상황에 더 빠르고 효율적으로 대응할 수 있도록 합니다.</w:t>
      </w:r>
    </w:p>
    <w:sectPr w:rsidR="00ED1FB2" w:rsidRPr="007A38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57CDC"/>
    <w:multiLevelType w:val="multilevel"/>
    <w:tmpl w:val="8E08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867F59"/>
    <w:multiLevelType w:val="multilevel"/>
    <w:tmpl w:val="9D0A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C853DA"/>
    <w:multiLevelType w:val="multilevel"/>
    <w:tmpl w:val="4C8E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92F54A4"/>
    <w:multiLevelType w:val="multilevel"/>
    <w:tmpl w:val="BF88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2350951">
    <w:abstractNumId w:val="2"/>
  </w:num>
  <w:num w:numId="2" w16cid:durableId="914706442">
    <w:abstractNumId w:val="3"/>
  </w:num>
  <w:num w:numId="3" w16cid:durableId="179469300">
    <w:abstractNumId w:val="1"/>
  </w:num>
  <w:num w:numId="4" w16cid:durableId="1408646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1B"/>
    <w:rsid w:val="002B3F15"/>
    <w:rsid w:val="006476B6"/>
    <w:rsid w:val="007A381B"/>
    <w:rsid w:val="00B02320"/>
    <w:rsid w:val="00ED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F0048"/>
  <w15:chartTrackingRefBased/>
  <w15:docId w15:val="{A7AFC27C-B267-4FDC-A348-BF8841C7E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81B"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A381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8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81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81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81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81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81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81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81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381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81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8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8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8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8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81B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A38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8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8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8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8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67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s1733</dc:creator>
  <cp:keywords/>
  <dc:description/>
  <cp:lastModifiedBy>s1733</cp:lastModifiedBy>
  <cp:revision>1</cp:revision>
  <dcterms:created xsi:type="dcterms:W3CDTF">2024-04-22T12:06:00Z</dcterms:created>
  <dcterms:modified xsi:type="dcterms:W3CDTF">2024-04-22T12:13:00Z</dcterms:modified>
</cp:coreProperties>
</file>