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BE60" w14:textId="77777777" w:rsidR="002A569A" w:rsidRPr="0066522A" w:rsidRDefault="00563648">
      <w:pPr>
        <w:rPr>
          <w:b/>
          <w:sz w:val="32"/>
          <w:szCs w:val="32"/>
        </w:rPr>
      </w:pPr>
      <w:r w:rsidRPr="0066522A">
        <w:rPr>
          <w:b/>
          <w:sz w:val="32"/>
          <w:szCs w:val="32"/>
        </w:rPr>
        <w:t>Fee</w:t>
      </w:r>
      <w:r w:rsidR="0066522A">
        <w:rPr>
          <w:b/>
          <w:sz w:val="32"/>
          <w:szCs w:val="32"/>
        </w:rPr>
        <w:t>d</w:t>
      </w:r>
      <w:r w:rsidRPr="0066522A">
        <w:rPr>
          <w:b/>
          <w:sz w:val="32"/>
          <w:szCs w:val="32"/>
        </w:rPr>
        <w:t>back</w:t>
      </w:r>
    </w:p>
    <w:p w14:paraId="735D3DEA" w14:textId="77777777" w:rsidR="00563648" w:rsidRPr="0066522A" w:rsidRDefault="00563648">
      <w:pPr>
        <w:rPr>
          <w:b/>
        </w:rPr>
      </w:pPr>
    </w:p>
    <w:p w14:paraId="5B1D406E" w14:textId="77777777" w:rsidR="00563648" w:rsidRPr="0066522A" w:rsidRDefault="00563648" w:rsidP="0056364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522A">
        <w:rPr>
          <w:b/>
          <w:sz w:val="28"/>
          <w:szCs w:val="28"/>
        </w:rPr>
        <w:t>Reimbursement Form</w:t>
      </w:r>
    </w:p>
    <w:p w14:paraId="0C3D90B5" w14:textId="77777777" w:rsidR="00563648" w:rsidRDefault="00563648" w:rsidP="00563648">
      <w:pPr>
        <w:pStyle w:val="ListParagraph"/>
        <w:numPr>
          <w:ilvl w:val="0"/>
          <w:numId w:val="2"/>
        </w:numPr>
      </w:pPr>
      <w:r>
        <w:t>Expense types are limited in normal usage, there should be emergency expense, such as medical fee or etc.</w:t>
      </w:r>
    </w:p>
    <w:p w14:paraId="30E533F1" w14:textId="77777777" w:rsidR="00563648" w:rsidRDefault="00563648" w:rsidP="00563648">
      <w:pPr>
        <w:pStyle w:val="ListParagraph"/>
        <w:numPr>
          <w:ilvl w:val="0"/>
          <w:numId w:val="2"/>
        </w:numPr>
      </w:pPr>
      <w:r>
        <w:t>Client/Project number isn’t updated quickly in reimbursement form.</w:t>
      </w:r>
    </w:p>
    <w:p w14:paraId="64066344" w14:textId="77777777" w:rsidR="00563648" w:rsidRDefault="00563648" w:rsidP="00563648">
      <w:pPr>
        <w:pStyle w:val="ListParagraph"/>
        <w:numPr>
          <w:ilvl w:val="0"/>
          <w:numId w:val="2"/>
        </w:numPr>
      </w:pPr>
      <w:r>
        <w:t>Accounting team only accepts reimbursement for card payments but not for cash. It should be changed.</w:t>
      </w:r>
    </w:p>
    <w:p w14:paraId="641B02D0" w14:textId="77777777" w:rsidR="00563648" w:rsidRDefault="00563648" w:rsidP="00563648">
      <w:pPr>
        <w:pStyle w:val="ListParagraph"/>
        <w:numPr>
          <w:ilvl w:val="0"/>
          <w:numId w:val="2"/>
        </w:numPr>
      </w:pPr>
      <w:r>
        <w:t xml:space="preserve">Expenses on business trip are complicated to record as there are many </w:t>
      </w:r>
      <w:r w:rsidR="0066522A">
        <w:t>kinds</w:t>
      </w:r>
      <w:r>
        <w:t xml:space="preserve"> of them, it should give easier option for expenses on business trip as long as receipts are kept.</w:t>
      </w:r>
    </w:p>
    <w:p w14:paraId="7B47E0F7" w14:textId="77777777" w:rsidR="00563648" w:rsidRDefault="00563648" w:rsidP="00563648"/>
    <w:p w14:paraId="0F8E6A28" w14:textId="77777777" w:rsidR="00563648" w:rsidRPr="0066522A" w:rsidRDefault="00563648" w:rsidP="0056364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6522A">
        <w:rPr>
          <w:b/>
          <w:sz w:val="28"/>
          <w:szCs w:val="28"/>
        </w:rPr>
        <w:t>Incident/Hazard Report Form</w:t>
      </w:r>
    </w:p>
    <w:p w14:paraId="658B2EE9" w14:textId="6BC37951" w:rsidR="00563648" w:rsidRDefault="0066522A" w:rsidP="00563648">
      <w:pPr>
        <w:pStyle w:val="ListParagraph"/>
        <w:numPr>
          <w:ilvl w:val="0"/>
          <w:numId w:val="2"/>
        </w:numPr>
      </w:pPr>
      <w:r>
        <w:t>Incident/Haza</w:t>
      </w:r>
      <w:r w:rsidR="001A4B2A">
        <w:t xml:space="preserve">rd type’s scope should be wider or there should be ‘blank’ </w:t>
      </w:r>
    </w:p>
    <w:p w14:paraId="27938B32" w14:textId="77777777" w:rsidR="0066522A" w:rsidRDefault="00A62D36" w:rsidP="00563648">
      <w:pPr>
        <w:pStyle w:val="ListParagraph"/>
        <w:numPr>
          <w:ilvl w:val="0"/>
          <w:numId w:val="2"/>
        </w:numPr>
      </w:pPr>
      <w:r>
        <w:t>I think there should be the opinion of submitter ‘what to do’</w:t>
      </w:r>
    </w:p>
    <w:p w14:paraId="624FBBE1" w14:textId="51D44223" w:rsidR="00A62D36" w:rsidRDefault="00A62D36" w:rsidP="00563648">
      <w:pPr>
        <w:pStyle w:val="ListParagraph"/>
        <w:numPr>
          <w:ilvl w:val="0"/>
          <w:numId w:val="2"/>
        </w:numPr>
      </w:pPr>
      <w:r>
        <w:t>Approval is not needed f</w:t>
      </w:r>
      <w:r w:rsidR="001A4B2A">
        <w:t>or this, since hazard</w:t>
      </w:r>
      <w:r w:rsidR="007C3EAE">
        <w:t xml:space="preserve"> can </w:t>
      </w:r>
      <w:r w:rsidR="001A4B2A">
        <w:t xml:space="preserve">be </w:t>
      </w:r>
      <w:r w:rsidR="00C15F29">
        <w:t>hiding</w:t>
      </w:r>
      <w:r w:rsidR="007C3EAE">
        <w:t>.</w:t>
      </w:r>
    </w:p>
    <w:p w14:paraId="27E781DA" w14:textId="523C7065" w:rsidR="00FD7C73" w:rsidRDefault="001A4B2A" w:rsidP="00563648">
      <w:pPr>
        <w:pStyle w:val="ListParagraph"/>
        <w:numPr>
          <w:ilvl w:val="0"/>
          <w:numId w:val="2"/>
        </w:numPr>
      </w:pPr>
      <w:r>
        <w:t>Form design looks little messy</w:t>
      </w:r>
    </w:p>
    <w:p w14:paraId="73B0B19F" w14:textId="7C896CB3" w:rsidR="00C15F29" w:rsidRPr="00C15F29" w:rsidRDefault="00C15F29" w:rsidP="00C15F2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Incident/Hazard can’t be judged by one’s opinion, we should give a space for injured one’s or who caused hazard’s opinion as well.</w:t>
      </w:r>
    </w:p>
    <w:p w14:paraId="776D5D3C" w14:textId="77777777" w:rsidR="00FD7C73" w:rsidRDefault="00FD7C73" w:rsidP="00FD7C73"/>
    <w:p w14:paraId="399ECD38" w14:textId="77777777" w:rsidR="00FD7C73" w:rsidRDefault="00FD7C73" w:rsidP="00FD7C7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D7C73">
        <w:rPr>
          <w:b/>
          <w:sz w:val="28"/>
          <w:szCs w:val="28"/>
        </w:rPr>
        <w:t>Professional Development Policy Form</w:t>
      </w:r>
    </w:p>
    <w:p w14:paraId="44F1909A" w14:textId="5B8F1AD2" w:rsidR="001A4B2A" w:rsidRPr="00C15F29" w:rsidRDefault="00C15F29" w:rsidP="001A4B2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This form is too simple considering that it can cost much and can take long time, I think this should be used for small range of professional development only.</w:t>
      </w:r>
    </w:p>
    <w:p w14:paraId="1C04D9B6" w14:textId="4E0BFC33" w:rsidR="00C15F29" w:rsidRPr="00C15F29" w:rsidRDefault="00C15F29" w:rsidP="001A4B2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There should be a notice whether it’s regarded as work or volunteer.</w:t>
      </w:r>
    </w:p>
    <w:p w14:paraId="57C4E6BB" w14:textId="16BDB821" w:rsidR="00C15F29" w:rsidRPr="00C15F29" w:rsidRDefault="00C15F29" w:rsidP="00C15F2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As no one has responsibility to organise this activity, this won’t be revitalised probably.</w:t>
      </w:r>
    </w:p>
    <w:p w14:paraId="54EBE925" w14:textId="3C9E1EE1" w:rsidR="00F05205" w:rsidRPr="00F05205" w:rsidRDefault="00F05205" w:rsidP="00F0520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t>Estimated budget report is also required for this in addition to signature form.</w:t>
      </w:r>
    </w:p>
    <w:p w14:paraId="191371BC" w14:textId="77777777" w:rsidR="00F05205" w:rsidRPr="00F05205" w:rsidRDefault="00F05205" w:rsidP="00F05205">
      <w:pPr>
        <w:pStyle w:val="ListParagraph"/>
        <w:ind w:left="1080"/>
        <w:rPr>
          <w:b/>
          <w:sz w:val="28"/>
          <w:szCs w:val="28"/>
        </w:rPr>
      </w:pPr>
      <w:bookmarkStart w:id="0" w:name="_GoBack"/>
      <w:bookmarkEnd w:id="0"/>
    </w:p>
    <w:sectPr w:rsidR="00F05205" w:rsidRPr="00F05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22A"/>
    <w:multiLevelType w:val="hybridMultilevel"/>
    <w:tmpl w:val="B0122C7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C1E01"/>
    <w:multiLevelType w:val="hybridMultilevel"/>
    <w:tmpl w:val="115A288E"/>
    <w:lvl w:ilvl="0" w:tplc="ADA894B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48"/>
    <w:rsid w:val="001A4B2A"/>
    <w:rsid w:val="002A569A"/>
    <w:rsid w:val="00563648"/>
    <w:rsid w:val="0066522A"/>
    <w:rsid w:val="007C3EAE"/>
    <w:rsid w:val="00A62D36"/>
    <w:rsid w:val="00C15F29"/>
    <w:rsid w:val="00F05205"/>
    <w:rsid w:val="00F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C820"/>
  <w15:chartTrackingRefBased/>
  <w15:docId w15:val="{F070ED55-9A0D-4328-8626-05D4D335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Yangha Park</dc:creator>
  <cp:keywords/>
  <dc:description/>
  <cp:lastModifiedBy>Yangha Park</cp:lastModifiedBy>
  <cp:revision>2</cp:revision>
  <dcterms:created xsi:type="dcterms:W3CDTF">2017-10-19T00:56:00Z</dcterms:created>
  <dcterms:modified xsi:type="dcterms:W3CDTF">2017-10-29T00:17:00Z</dcterms:modified>
</cp:coreProperties>
</file>