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1"/>
        <w:tblpPr w:leftFromText="180" w:rightFromText="180" w:vertAnchor="page" w:horzAnchor="margin" w:tblpY="856"/>
        <w:tblW w:w="5000" w:type="pct"/>
        <w:tblLook w:val="04A0" w:firstRow="1" w:lastRow="0" w:firstColumn="1" w:lastColumn="0" w:noHBand="0" w:noVBand="1"/>
      </w:tblPr>
      <w:tblGrid>
        <w:gridCol w:w="2642"/>
        <w:gridCol w:w="3301"/>
        <w:gridCol w:w="3299"/>
      </w:tblGrid>
      <w:tr w:rsidR="00A42AE0" w:rsidRPr="00A42AE0" w:rsidTr="00A42AE0">
        <w:tc>
          <w:tcPr>
            <w:tcW w:w="1429" w:type="pct"/>
          </w:tcPr>
          <w:p w:rsidR="00A42AE0" w:rsidRPr="00A42AE0" w:rsidRDefault="00A42AE0" w:rsidP="00A42AE0">
            <w:pPr>
              <w:rPr>
                <w:rFonts w:ascii="Calibri" w:eastAsia="+mn-ea" w:hAnsi="Calibri" w:cs="SanukComp-Light"/>
                <w:kern w:val="24"/>
              </w:rPr>
            </w:pPr>
          </w:p>
        </w:tc>
        <w:tc>
          <w:tcPr>
            <w:tcW w:w="1786" w:type="pct"/>
          </w:tcPr>
          <w:p w:rsidR="00A42AE0" w:rsidRPr="00A42AE0" w:rsidRDefault="00A42AE0" w:rsidP="00A42AE0">
            <w:pPr>
              <w:rPr>
                <w:rFonts w:ascii="Calibri" w:eastAsia="+mn-ea" w:hAnsi="Calibri" w:cs="SanukComp-Light"/>
                <w:kern w:val="24"/>
              </w:rPr>
            </w:pPr>
            <w:r w:rsidRPr="00A42AE0">
              <w:rPr>
                <w:rFonts w:ascii="Calibri" w:eastAsia="+mn-ea" w:hAnsi="Calibri" w:cs="SanukComp-Light"/>
                <w:kern w:val="24"/>
              </w:rPr>
              <w:t xml:space="preserve">Organisation 1: </w:t>
            </w:r>
          </w:p>
        </w:tc>
        <w:tc>
          <w:tcPr>
            <w:tcW w:w="1786" w:type="pct"/>
          </w:tcPr>
          <w:p w:rsidR="00A42AE0" w:rsidRPr="00A42AE0" w:rsidRDefault="00A42AE0" w:rsidP="00A42AE0">
            <w:pPr>
              <w:rPr>
                <w:rFonts w:ascii="Calibri" w:eastAsia="+mn-ea" w:hAnsi="Calibri" w:cs="SanukComp-Light"/>
                <w:kern w:val="24"/>
              </w:rPr>
            </w:pPr>
            <w:r w:rsidRPr="00A42AE0">
              <w:rPr>
                <w:rFonts w:ascii="Calibri" w:eastAsia="+mn-ea" w:hAnsi="Calibri" w:cs="SanukComp-Light"/>
                <w:kern w:val="24"/>
              </w:rPr>
              <w:t xml:space="preserve">Organisation 2: </w:t>
            </w:r>
          </w:p>
        </w:tc>
      </w:tr>
      <w:tr w:rsidR="00A42AE0" w:rsidRPr="00A42AE0" w:rsidTr="00A42AE0">
        <w:tc>
          <w:tcPr>
            <w:tcW w:w="1429" w:type="pct"/>
          </w:tcPr>
          <w:p w:rsidR="00A42AE0" w:rsidRPr="00A42AE0" w:rsidRDefault="00A42AE0" w:rsidP="00A42AE0">
            <w:pPr>
              <w:numPr>
                <w:ilvl w:val="0"/>
                <w:numId w:val="1"/>
              </w:numPr>
              <w:shd w:val="clear" w:color="auto" w:fill="FFFFFF"/>
              <w:contextualSpacing/>
              <w:rPr>
                <w:rFonts w:ascii="Calibri" w:eastAsia="Times New Roman" w:hAnsi="Calibri" w:cs="Times New Roman"/>
                <w:lang w:val="en-US"/>
              </w:rPr>
            </w:pPr>
            <w:r w:rsidRPr="00A42AE0">
              <w:rPr>
                <w:rFonts w:ascii="Calibri" w:eastAsia="Times New Roman" w:hAnsi="Calibri" w:cs="Times New Roman"/>
                <w:lang w:val="en-US"/>
              </w:rPr>
              <w:t>Active Social Media Network(s)</w:t>
            </w:r>
          </w:p>
          <w:p w:rsidR="00A42AE0" w:rsidRPr="00A42AE0" w:rsidRDefault="00A42AE0" w:rsidP="00A42AE0">
            <w:pPr>
              <w:rPr>
                <w:rFonts w:ascii="Calibri" w:eastAsia="+mn-ea" w:hAnsi="Calibri" w:cs="SanukComp-Light"/>
                <w:kern w:val="24"/>
              </w:rPr>
            </w:pPr>
          </w:p>
        </w:tc>
        <w:tc>
          <w:tcPr>
            <w:tcW w:w="1786" w:type="pct"/>
          </w:tcPr>
          <w:p w:rsidR="00A42AE0" w:rsidRPr="00A42AE0" w:rsidRDefault="00A42AE0" w:rsidP="00A42AE0">
            <w:pPr>
              <w:rPr>
                <w:rFonts w:ascii="Calibri" w:eastAsia="+mn-ea" w:hAnsi="Calibri" w:cs="SanukComp-Light"/>
                <w:kern w:val="24"/>
              </w:rPr>
            </w:pPr>
          </w:p>
        </w:tc>
        <w:tc>
          <w:tcPr>
            <w:tcW w:w="1786" w:type="pct"/>
          </w:tcPr>
          <w:p w:rsidR="00A42AE0" w:rsidRPr="00A42AE0" w:rsidRDefault="00A42AE0" w:rsidP="00A42AE0">
            <w:pPr>
              <w:rPr>
                <w:rFonts w:ascii="Calibri" w:eastAsia="+mn-ea" w:hAnsi="Calibri" w:cs="SanukComp-Light"/>
                <w:kern w:val="24"/>
              </w:rPr>
            </w:pPr>
          </w:p>
        </w:tc>
      </w:tr>
      <w:tr w:rsidR="00A42AE0" w:rsidRPr="00A42AE0" w:rsidTr="00A42AE0">
        <w:tc>
          <w:tcPr>
            <w:tcW w:w="1429" w:type="pct"/>
          </w:tcPr>
          <w:p w:rsidR="00A42AE0" w:rsidRPr="00A42AE0" w:rsidRDefault="00A42AE0" w:rsidP="00A42AE0">
            <w:pPr>
              <w:numPr>
                <w:ilvl w:val="0"/>
                <w:numId w:val="1"/>
              </w:numPr>
              <w:shd w:val="clear" w:color="auto" w:fill="FFFFFF"/>
              <w:contextualSpacing/>
              <w:rPr>
                <w:rFonts w:ascii="Calibri" w:eastAsia="Times New Roman" w:hAnsi="Calibri" w:cs="Times New Roman"/>
                <w:lang w:val="en-US"/>
              </w:rPr>
            </w:pPr>
            <w:r w:rsidRPr="00A42AE0">
              <w:rPr>
                <w:rFonts w:ascii="Calibri" w:eastAsia="Times New Roman" w:hAnsi="Calibri" w:cs="Times New Roman"/>
                <w:lang w:val="en-US"/>
              </w:rPr>
              <w:t xml:space="preserve">Location of </w:t>
            </w:r>
            <w:proofErr w:type="spellStart"/>
            <w:r w:rsidRPr="00A42AE0">
              <w:rPr>
                <w:rFonts w:ascii="Calibri" w:eastAsia="Times New Roman" w:hAnsi="Calibri" w:cs="Times New Roman"/>
                <w:lang w:val="en-US"/>
              </w:rPr>
              <w:t>organisation</w:t>
            </w:r>
            <w:proofErr w:type="spellEnd"/>
          </w:p>
          <w:p w:rsidR="00A42AE0" w:rsidRPr="00A42AE0" w:rsidRDefault="00A42AE0" w:rsidP="00A42AE0">
            <w:pPr>
              <w:spacing w:before="53"/>
              <w:rPr>
                <w:rFonts w:ascii="Calibri" w:eastAsia="+mn-ea" w:hAnsi="Calibri" w:cs="SanukComp-Light"/>
                <w:kern w:val="24"/>
              </w:rPr>
            </w:pPr>
          </w:p>
        </w:tc>
        <w:tc>
          <w:tcPr>
            <w:tcW w:w="1786" w:type="pct"/>
          </w:tcPr>
          <w:p w:rsidR="00A42AE0" w:rsidRPr="00A42AE0" w:rsidRDefault="00A42AE0" w:rsidP="00A42AE0">
            <w:pPr>
              <w:rPr>
                <w:rFonts w:ascii="Calibri" w:eastAsia="+mn-ea" w:hAnsi="Calibri" w:cs="SanukComp-Light"/>
                <w:kern w:val="24"/>
              </w:rPr>
            </w:pPr>
          </w:p>
        </w:tc>
        <w:tc>
          <w:tcPr>
            <w:tcW w:w="1786" w:type="pct"/>
          </w:tcPr>
          <w:p w:rsidR="00A42AE0" w:rsidRPr="00A42AE0" w:rsidRDefault="00A42AE0" w:rsidP="00A42AE0">
            <w:pPr>
              <w:rPr>
                <w:rFonts w:ascii="Calibri" w:eastAsia="+mn-ea" w:hAnsi="Calibri" w:cs="SanukComp-Light"/>
                <w:kern w:val="24"/>
              </w:rPr>
            </w:pPr>
          </w:p>
        </w:tc>
      </w:tr>
      <w:tr w:rsidR="00A42AE0" w:rsidRPr="00A42AE0" w:rsidTr="00A42AE0">
        <w:tc>
          <w:tcPr>
            <w:tcW w:w="1429" w:type="pct"/>
          </w:tcPr>
          <w:p w:rsidR="00A42AE0" w:rsidRPr="00A42AE0" w:rsidRDefault="00A42AE0" w:rsidP="00A42AE0">
            <w:pPr>
              <w:numPr>
                <w:ilvl w:val="0"/>
                <w:numId w:val="1"/>
              </w:numPr>
              <w:shd w:val="clear" w:color="auto" w:fill="FFFFFF"/>
              <w:contextualSpacing/>
              <w:rPr>
                <w:rFonts w:ascii="Calibri" w:eastAsia="Times New Roman" w:hAnsi="Calibri" w:cs="Times New Roman"/>
                <w:lang w:val="en-US"/>
              </w:rPr>
            </w:pPr>
            <w:r w:rsidRPr="00A42AE0">
              <w:rPr>
                <w:rFonts w:ascii="Calibri" w:eastAsia="Times New Roman" w:hAnsi="Calibri" w:cs="Times New Roman"/>
                <w:lang w:val="en-US"/>
              </w:rPr>
              <w:t>Marketing Objective</w:t>
            </w:r>
          </w:p>
          <w:p w:rsidR="00A42AE0" w:rsidRPr="00A42AE0" w:rsidRDefault="00A42AE0" w:rsidP="00A42AE0">
            <w:pPr>
              <w:rPr>
                <w:rFonts w:ascii="Calibri" w:eastAsia="+mn-ea" w:hAnsi="Calibri" w:cs="SanukComp-Light"/>
                <w:kern w:val="24"/>
              </w:rPr>
            </w:pPr>
          </w:p>
          <w:p w:rsidR="00A42AE0" w:rsidRPr="00A42AE0" w:rsidRDefault="00A42AE0" w:rsidP="00A42AE0">
            <w:pPr>
              <w:rPr>
                <w:rFonts w:ascii="Calibri" w:eastAsia="+mn-ea" w:hAnsi="Calibri" w:cs="SanukComp-Light"/>
                <w:kern w:val="24"/>
              </w:rPr>
            </w:pPr>
          </w:p>
        </w:tc>
        <w:tc>
          <w:tcPr>
            <w:tcW w:w="1786" w:type="pct"/>
          </w:tcPr>
          <w:p w:rsidR="00A42AE0" w:rsidRPr="00A42AE0" w:rsidRDefault="00A42AE0" w:rsidP="00A42AE0">
            <w:pPr>
              <w:rPr>
                <w:rFonts w:ascii="Calibri" w:eastAsia="+mn-ea" w:hAnsi="Calibri" w:cs="SanukComp-Light"/>
                <w:kern w:val="24"/>
              </w:rPr>
            </w:pPr>
          </w:p>
        </w:tc>
        <w:tc>
          <w:tcPr>
            <w:tcW w:w="1786" w:type="pct"/>
          </w:tcPr>
          <w:p w:rsidR="00A42AE0" w:rsidRPr="00A42AE0" w:rsidRDefault="00A42AE0" w:rsidP="00A42AE0">
            <w:pPr>
              <w:rPr>
                <w:rFonts w:ascii="Calibri" w:eastAsia="+mn-ea" w:hAnsi="Calibri" w:cs="SanukComp-Light"/>
                <w:kern w:val="24"/>
              </w:rPr>
            </w:pPr>
          </w:p>
        </w:tc>
      </w:tr>
      <w:tr w:rsidR="00A42AE0" w:rsidRPr="00A42AE0" w:rsidTr="00A42AE0">
        <w:tc>
          <w:tcPr>
            <w:tcW w:w="1429" w:type="pct"/>
          </w:tcPr>
          <w:p w:rsidR="00A42AE0" w:rsidRPr="00A42AE0" w:rsidRDefault="00A42AE0" w:rsidP="00A42AE0">
            <w:pPr>
              <w:numPr>
                <w:ilvl w:val="0"/>
                <w:numId w:val="1"/>
              </w:numPr>
              <w:shd w:val="clear" w:color="auto" w:fill="FFFFFF"/>
              <w:contextualSpacing/>
              <w:rPr>
                <w:rFonts w:ascii="Calibri" w:eastAsia="Times New Roman" w:hAnsi="Calibri" w:cs="Times New Roman"/>
                <w:lang w:val="en-US"/>
              </w:rPr>
            </w:pPr>
            <w:r w:rsidRPr="00A42AE0">
              <w:rPr>
                <w:rFonts w:ascii="Calibri" w:eastAsia="Times New Roman" w:hAnsi="Calibri" w:cs="Times New Roman"/>
                <w:lang w:val="en-US"/>
              </w:rPr>
              <w:t>Marketing Strategic Solution</w:t>
            </w:r>
          </w:p>
          <w:p w:rsidR="00A42AE0" w:rsidRPr="00A42AE0" w:rsidRDefault="00A42AE0" w:rsidP="00A42AE0">
            <w:pPr>
              <w:spacing w:before="53"/>
              <w:rPr>
                <w:rFonts w:ascii="Calibri" w:eastAsia="+mn-ea" w:hAnsi="Calibri" w:cs="SanukComp-Light"/>
                <w:kern w:val="24"/>
              </w:rPr>
            </w:pPr>
          </w:p>
        </w:tc>
        <w:tc>
          <w:tcPr>
            <w:tcW w:w="1786" w:type="pct"/>
          </w:tcPr>
          <w:p w:rsidR="00A42AE0" w:rsidRPr="00A42AE0" w:rsidRDefault="00A42AE0" w:rsidP="00A42AE0">
            <w:pPr>
              <w:rPr>
                <w:rFonts w:ascii="Calibri" w:eastAsia="+mn-ea" w:hAnsi="Calibri" w:cs="SanukComp-Light"/>
                <w:kern w:val="24"/>
              </w:rPr>
            </w:pPr>
          </w:p>
        </w:tc>
        <w:tc>
          <w:tcPr>
            <w:tcW w:w="1786" w:type="pct"/>
          </w:tcPr>
          <w:p w:rsidR="00A42AE0" w:rsidRPr="00A42AE0" w:rsidRDefault="00A42AE0" w:rsidP="00A42AE0">
            <w:pPr>
              <w:rPr>
                <w:rFonts w:ascii="Calibri" w:eastAsia="+mn-ea" w:hAnsi="Calibri" w:cs="SanukComp-Light"/>
                <w:kern w:val="24"/>
              </w:rPr>
            </w:pPr>
          </w:p>
        </w:tc>
      </w:tr>
      <w:tr w:rsidR="00A42AE0" w:rsidRPr="00A42AE0" w:rsidTr="00A42AE0">
        <w:tc>
          <w:tcPr>
            <w:tcW w:w="1429" w:type="pct"/>
          </w:tcPr>
          <w:p w:rsidR="00A42AE0" w:rsidRPr="00A42AE0" w:rsidRDefault="00A42AE0" w:rsidP="00A42AE0">
            <w:pPr>
              <w:numPr>
                <w:ilvl w:val="0"/>
                <w:numId w:val="1"/>
              </w:numPr>
              <w:shd w:val="clear" w:color="auto" w:fill="FFFFFF"/>
              <w:contextualSpacing/>
              <w:rPr>
                <w:rFonts w:ascii="Calibri" w:eastAsia="Times New Roman" w:hAnsi="Calibri" w:cs="Times New Roman"/>
                <w:lang w:val="en-US"/>
              </w:rPr>
            </w:pPr>
            <w:r w:rsidRPr="00A42AE0">
              <w:rPr>
                <w:rFonts w:ascii="Calibri" w:eastAsia="Times New Roman" w:hAnsi="Calibri" w:cs="Times New Roman"/>
                <w:lang w:val="en-US"/>
              </w:rPr>
              <w:t>Primary Benefit(s)</w:t>
            </w:r>
          </w:p>
          <w:p w:rsidR="00A42AE0" w:rsidRPr="00A42AE0" w:rsidRDefault="00A42AE0" w:rsidP="00A42AE0">
            <w:pPr>
              <w:spacing w:before="53"/>
              <w:rPr>
                <w:rFonts w:ascii="Calibri" w:eastAsia="+mn-ea" w:hAnsi="Calibri" w:cs="SanukComp-Light"/>
                <w:kern w:val="24"/>
              </w:rPr>
            </w:pPr>
          </w:p>
          <w:p w:rsidR="00A42AE0" w:rsidRPr="00A42AE0" w:rsidRDefault="00A42AE0" w:rsidP="00A42AE0">
            <w:pPr>
              <w:spacing w:before="53"/>
              <w:rPr>
                <w:rFonts w:ascii="Calibri" w:eastAsia="+mn-ea" w:hAnsi="Calibri" w:cs="SanukComp-Light"/>
                <w:kern w:val="24"/>
              </w:rPr>
            </w:pPr>
          </w:p>
        </w:tc>
        <w:tc>
          <w:tcPr>
            <w:tcW w:w="1786" w:type="pct"/>
          </w:tcPr>
          <w:p w:rsidR="00A42AE0" w:rsidRPr="00A42AE0" w:rsidRDefault="00A42AE0" w:rsidP="00A42AE0">
            <w:pPr>
              <w:rPr>
                <w:rFonts w:ascii="Calibri" w:eastAsia="+mn-ea" w:hAnsi="Calibri" w:cs="SanukComp-Light"/>
                <w:kern w:val="24"/>
              </w:rPr>
            </w:pPr>
          </w:p>
        </w:tc>
        <w:tc>
          <w:tcPr>
            <w:tcW w:w="1786" w:type="pct"/>
          </w:tcPr>
          <w:p w:rsidR="00A42AE0" w:rsidRPr="00A42AE0" w:rsidRDefault="00A42AE0" w:rsidP="00A42AE0">
            <w:pPr>
              <w:rPr>
                <w:rFonts w:ascii="Calibri" w:eastAsia="+mn-ea" w:hAnsi="Calibri" w:cs="SanukComp-Light"/>
                <w:kern w:val="24"/>
              </w:rPr>
            </w:pPr>
          </w:p>
        </w:tc>
      </w:tr>
      <w:tr w:rsidR="00A42AE0" w:rsidRPr="00A42AE0" w:rsidTr="00A42AE0">
        <w:tc>
          <w:tcPr>
            <w:tcW w:w="1429" w:type="pct"/>
          </w:tcPr>
          <w:p w:rsidR="00A42AE0" w:rsidRPr="00A42AE0" w:rsidRDefault="00A42AE0" w:rsidP="00A42AE0">
            <w:pPr>
              <w:numPr>
                <w:ilvl w:val="0"/>
                <w:numId w:val="1"/>
              </w:numPr>
              <w:shd w:val="clear" w:color="auto" w:fill="FFFFFF"/>
              <w:contextualSpacing/>
              <w:rPr>
                <w:rFonts w:ascii="Calibri" w:eastAsia="Times New Roman" w:hAnsi="Calibri" w:cs="Times New Roman"/>
                <w:lang w:val="en-US"/>
              </w:rPr>
            </w:pPr>
            <w:r w:rsidRPr="00A42AE0">
              <w:rPr>
                <w:rFonts w:ascii="Calibri" w:eastAsia="Times New Roman" w:hAnsi="Calibri" w:cs="Times New Roman"/>
                <w:lang w:val="en-US"/>
              </w:rPr>
              <w:t xml:space="preserve">Key global trends </w:t>
            </w:r>
            <w:proofErr w:type="spellStart"/>
            <w:r w:rsidRPr="00A42AE0">
              <w:rPr>
                <w:rFonts w:ascii="Calibri" w:eastAsia="Times New Roman" w:hAnsi="Calibri" w:cs="Times New Roman"/>
                <w:lang w:val="en-US"/>
              </w:rPr>
              <w:t>utilised</w:t>
            </w:r>
            <w:proofErr w:type="spellEnd"/>
            <w:r w:rsidRPr="00A42AE0">
              <w:rPr>
                <w:rFonts w:ascii="Calibri" w:eastAsia="Times New Roman" w:hAnsi="Calibri" w:cs="Times New Roman"/>
                <w:lang w:val="en-US"/>
              </w:rPr>
              <w:t xml:space="preserve"> in the strategy</w:t>
            </w:r>
          </w:p>
          <w:p w:rsidR="00A42AE0" w:rsidRPr="00A42AE0" w:rsidRDefault="00A42AE0" w:rsidP="00A42AE0">
            <w:pPr>
              <w:spacing w:before="53"/>
              <w:rPr>
                <w:rFonts w:ascii="Calibri" w:eastAsia="+mn-ea" w:hAnsi="Calibri" w:cs="SanukComp-Light"/>
                <w:kern w:val="24"/>
              </w:rPr>
            </w:pPr>
          </w:p>
        </w:tc>
        <w:tc>
          <w:tcPr>
            <w:tcW w:w="1786" w:type="pct"/>
          </w:tcPr>
          <w:p w:rsidR="00A42AE0" w:rsidRPr="00A42AE0" w:rsidRDefault="00A42AE0" w:rsidP="00A42AE0">
            <w:pPr>
              <w:rPr>
                <w:rFonts w:ascii="Calibri" w:eastAsia="+mn-ea" w:hAnsi="Calibri" w:cs="SanukComp-Light"/>
                <w:kern w:val="24"/>
              </w:rPr>
            </w:pPr>
          </w:p>
        </w:tc>
        <w:tc>
          <w:tcPr>
            <w:tcW w:w="1786" w:type="pct"/>
          </w:tcPr>
          <w:p w:rsidR="00A42AE0" w:rsidRPr="00A42AE0" w:rsidRDefault="00A42AE0" w:rsidP="00A42AE0">
            <w:pPr>
              <w:rPr>
                <w:rFonts w:ascii="Calibri" w:eastAsia="+mn-ea" w:hAnsi="Calibri" w:cs="SanukComp-Light"/>
                <w:kern w:val="24"/>
              </w:rPr>
            </w:pPr>
          </w:p>
        </w:tc>
      </w:tr>
    </w:tbl>
    <w:p w:rsidR="00C27F6A" w:rsidRDefault="00C27F6A"/>
    <w:p w:rsidR="00A42AE0" w:rsidRDefault="00A42AE0"/>
    <w:p w:rsidR="00A42AE0" w:rsidRDefault="00A42AE0">
      <w:bookmarkStart w:id="0" w:name="_GoBack"/>
      <w:bookmarkEnd w:id="0"/>
    </w:p>
    <w:sectPr w:rsidR="00A42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SanukComp-Light">
    <w:altName w:val="Optima ExtraBlack"/>
    <w:charset w:val="00"/>
    <w:family w:val="auto"/>
    <w:pitch w:val="variable"/>
    <w:sig w:usb0="800000EF" w:usb1="4000205B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05F7E"/>
    <w:multiLevelType w:val="hybridMultilevel"/>
    <w:tmpl w:val="5D8EA4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AE0"/>
    <w:rsid w:val="00A42AE0"/>
    <w:rsid w:val="00C2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A42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A42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A42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A42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Rouba Douaihy</dc:creator>
  <cp:lastModifiedBy>Rouba Douaihy</cp:lastModifiedBy>
  <cp:revision>1</cp:revision>
  <dcterms:created xsi:type="dcterms:W3CDTF">2017-08-02T00:12:00Z</dcterms:created>
  <dcterms:modified xsi:type="dcterms:W3CDTF">2017-08-02T00:13:00Z</dcterms:modified>
</cp:coreProperties>
</file>