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สรุปงานทั้งหมด — SMART OT</w:t>
      </w:r>
    </w:p>
    <w:p>
      <w:pPr>
        <w:jc w:val="center"/>
      </w:pPr>
      <w:r>
        <w:rPr>
          <w:b w:val="0"/>
          <w:color w:val="666666"/>
          <w:sz w:val="20"/>
        </w:rPr>
        <w:t>อัปเดตล่าสุด: 13/06/2026  ·  ทำเสร็จแล้ว ✅ / ยังค้าง ❌</w:t>
      </w:r>
    </w:p>
    <w:p/>
    <w:p>
      <w:r>
        <w:rPr>
          <w:b/>
          <w:color w:val="1A7A1A"/>
          <w:sz w:val="20"/>
        </w:rPr>
        <w:t xml:space="preserve">✅ ทำเสร็จแล้ว   </w:t>
      </w:r>
      <w:r>
        <w:rPr>
          <w:b/>
          <w:color w:val="C0392B"/>
          <w:sz w:val="20"/>
        </w:rPr>
        <w:t xml:space="preserve">❌ ยังค้าง / ยังไม่ได้ทำ   </w:t>
      </w:r>
      <w:r>
        <w:rPr>
          <w:b/>
          <w:color w:val="B7770D"/>
          <w:sz w:val="20"/>
        </w:rPr>
        <w:t>⚠️ ทำบางส่วน / รอ depend</w:t>
      </w:r>
    </w:p>
    <w:p/>
    <w:p>
      <w:pPr>
        <w:pStyle w:val="Heading1"/>
      </w:pPr>
      <w:r>
        <w:rPr>
          <w:sz w:val="26"/>
        </w:rPr>
        <w:t>A. งานกลาง (Core / Dependency หลัก)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งาน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หมายเหตุ / ไฟล์</w:t>
            </w:r>
          </w:p>
        </w:tc>
      </w:tr>
      <w:tr>
        <w:tc>
          <w:tcPr>
            <w:tcW w:type="dxa" w:w="2351"/>
            <w:shd w:val="clear" w:color="auto" w:fill="FFF8E1"/>
          </w:tcPr>
          <w:p>
            <w:r>
              <w:rPr>
                <w:sz w:val="18"/>
              </w:rPr>
              <w:t>A1</w:t>
            </w:r>
          </w:p>
        </w:tc>
        <w:tc>
          <w:tcPr>
            <w:tcW w:type="dxa" w:w="2351"/>
            <w:shd w:val="clear" w:color="auto" w:fill="FFF8E1"/>
          </w:tcPr>
          <w:p>
            <w:r>
              <w:rPr>
                <w:sz w:val="18"/>
              </w:rPr>
              <w:t>เพิ่ม field time_period (เช้า/ปกติ) + attendance_status ใน TimeLog</w:t>
            </w:r>
          </w:p>
        </w:tc>
        <w:tc>
          <w:tcPr>
            <w:tcW w:type="dxa" w:w="2351"/>
            <w:shd w:val="clear" w:color="auto" w:fill="FFF8E1"/>
          </w:tcPr>
          <w:p>
            <w:r>
              <w:rPr>
                <w:b/>
                <w:sz w:val="18"/>
              </w:rPr>
              <w:t>⚠️</w:t>
            </w:r>
          </w:p>
        </w:tc>
        <w:tc>
          <w:tcPr>
            <w:tcW w:type="dxa" w:w="2351"/>
            <w:shd w:val="clear" w:color="auto" w:fill="FFF8E1"/>
          </w:tcPr>
          <w:p>
            <w:r>
              <w:rPr>
                <w:sz w:val="18"/>
              </w:rPr>
              <w:t>ยังไม่ได้ทำ — ขณะนี้ _calc_ot() ใช้ 16:30 fixed ยังไม่แยกกะ  [models.py]</w:t>
            </w:r>
          </w:p>
        </w:tc>
      </w:tr>
      <w:tr>
        <w:tc>
          <w:tcPr>
            <w:tcW w:type="dxa" w:w="2351"/>
            <w:shd w:val="clear" w:color="auto" w:fill="FFF8E1"/>
          </w:tcPr>
          <w:p>
            <w:r>
              <w:rPr>
                <w:sz w:val="18"/>
              </w:rPr>
              <w:t>A2</w:t>
            </w:r>
          </w:p>
        </w:tc>
        <w:tc>
          <w:tcPr>
            <w:tcW w:type="dxa" w:w="2351"/>
            <w:shd w:val="clear" w:color="auto" w:fill="FFF8E1"/>
          </w:tcPr>
          <w:p>
            <w:r>
              <w:rPr>
                <w:sz w:val="18"/>
              </w:rPr>
              <w:t>Migration สำหรับ A1</w:t>
            </w:r>
          </w:p>
        </w:tc>
        <w:tc>
          <w:tcPr>
            <w:tcW w:type="dxa" w:w="2351"/>
            <w:shd w:val="clear" w:color="auto" w:fill="FFF8E1"/>
          </w:tcPr>
          <w:p>
            <w:r>
              <w:rPr>
                <w:b/>
                <w:sz w:val="18"/>
              </w:rPr>
              <w:t>⚠️</w:t>
            </w:r>
          </w:p>
        </w:tc>
        <w:tc>
          <w:tcPr>
            <w:tcW w:type="dxa" w:w="2351"/>
            <w:shd w:val="clear" w:color="auto" w:fill="FFF8E1"/>
          </w:tcPr>
          <w:p>
            <w:r>
              <w:rPr>
                <w:sz w:val="18"/>
              </w:rPr>
              <w:t>รอ A1  [migrations/]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A3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ฟังก์ชันกลางคำนวณ OT (_calc_ot)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weekday 16:30, holiday หักพัก 12-13, floor ชม., cap 4/7  [views.py]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A4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import_timelog อ่านคอลัมน์ Time Period จาก Excel → เก็บใน field A1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— ยังรอ A1 เสร็จก่อน  [views.py]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A5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ลบสูตรเก่าผิด spec แทนด้วย _calc_ot ทุกที่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 [views.py]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A6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เช็คเพดาน 4/7 ชม. ที่ backend ตอนสร้างคำร้อง OT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ตรวจสอบ backend ก่อน save  [views.py]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A7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เปลี่ยนชื่อ role (หัวหน้างาน / ตัวแทนฝ่าย / แอดมิน)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ครอบคลุมทุกไฟล์ frontend + backend model  [models.py, shared.tsx, ทุก role tsx]</w:t>
            </w:r>
          </w:p>
        </w:tc>
      </w:tr>
    </w:tbl>
    <w:p/>
    <w:p>
      <w:pPr>
        <w:pStyle w:val="Heading1"/>
      </w:pPr>
      <w:r>
        <w:rPr>
          <w:sz w:val="26"/>
        </w:rPr>
        <w:t>B. งานของซอลด้า (admin / staff / depthead)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งาน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หมายเหตุ / ไฟล์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B1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Admin ลบวันหยุด is_system=True ได้ (พร้อม dialog เตือน)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มี warning dialog แยก, ลบได้พร้อม audit log  [views.py, admin.tsx]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B2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เพิ่ม Breadcrumbs/Path ในหน้า depthead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 [depthead.tsx]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B3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ลบปุ่ม "เปลี่ยนรหัสผ่าน" ในหน้าโปรไฟล์ staff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แทนด้วยลิงก์ TU IT Center  [staff.tsx]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B4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หน้า Login: ForgotPassword → ลิงก์ account.tu.ac.th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 [Login.tsx]</w:t>
            </w:r>
          </w:p>
        </w:tc>
      </w:tr>
      <w:tr>
        <w:tc>
          <w:tcPr>
            <w:tcW w:type="dxa" w:w="2351"/>
            <w:shd w:val="clear" w:color="auto" w:fill="FFF8E1"/>
          </w:tcPr>
          <w:p>
            <w:r>
              <w:rPr>
                <w:sz w:val="18"/>
              </w:rPr>
              <w:t>B5</w:t>
            </w:r>
          </w:p>
        </w:tc>
        <w:tc>
          <w:tcPr>
            <w:tcW w:type="dxa" w:w="2351"/>
            <w:shd w:val="clear" w:color="auto" w:fill="FFF8E1"/>
          </w:tcPr>
          <w:p>
            <w:r>
              <w:rPr>
                <w:sz w:val="18"/>
              </w:rPr>
              <w:t>Staff ยื่น OT ดึงค่าชั่วโมงตามสูตรใหม่ (A3)</w:t>
            </w:r>
          </w:p>
        </w:tc>
        <w:tc>
          <w:tcPr>
            <w:tcW w:type="dxa" w:w="2351"/>
            <w:shd w:val="clear" w:color="auto" w:fill="FFF8E1"/>
          </w:tcPr>
          <w:p>
            <w:r>
              <w:rPr>
                <w:b/>
                <w:sz w:val="18"/>
              </w:rPr>
              <w:t>⚠️</w:t>
            </w:r>
          </w:p>
        </w:tc>
        <w:tc>
          <w:tcPr>
            <w:tcW w:type="dxa" w:w="2351"/>
            <w:shd w:val="clear" w:color="auto" w:fill="FFF8E1"/>
          </w:tcPr>
          <w:p>
            <w:r>
              <w:rPr>
                <w:sz w:val="18"/>
              </w:rPr>
              <w:t>บางส่วน — floor/cap ถูกแล้ว แต่ยังรอ A1 (time_period) เพื่อแยกกะ  [staff.tsx]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B6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ฟอร์ม "สร้างคำร้อง OT แยก" (Path 2) — กรอกเวลาเองได้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— ยังรอ A เสร็จก่อน  [staff.tsx]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B7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Label role ใน UI ทุกหน้า (หัวหน้างาน/ตัวแทนฝ่าย/แอดมิน)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ครอบคลุม admin, staff, depthead, deptrep, checker, OTDetailPage  [ทุก role tsx]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B8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แสดงคอลัมน์ "กะ" และ "สถานะเข้างาน" ในหน้า import timelog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— รอ A1, A4  [admin.tsx]</w:t>
            </w:r>
          </w:p>
        </w:tc>
      </w:tr>
    </w:tbl>
    <w:p/>
    <w:p>
      <w:pPr>
        <w:pStyle w:val="Heading1"/>
      </w:pPr>
      <w:r>
        <w:rPr>
          <w:sz w:val="26"/>
        </w:rPr>
        <w:t>C. งานของนาดีน (deptrep / checker)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งาน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หมายเหตุ / ไฟล์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C1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CheckerBudget API — checker ดู/จัดการงบฝ่ายได้จริง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— UI มีแล้ว แต่ไม่มี backend endpoint  [views.py, checker.tsx]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C2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Export Excel ตรงแบบฟอร์มราชการ (ยอดยกมา, ตัวเลขเป็นคำ, จุลภาค, ตัดหน้า &gt;5วัน, เปลี่ยนชื่อผู้ลงนาม)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 [deptrep.tsx]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C3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"ยังไม่ส่งมอบ" แสดงสีส้ม (แยกจากสี reject แดง)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เพิ่ม kind="orange" ใน StatusChip  [checker.tsx, shared.tsx]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C4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แจ้งเตือน "ฝ่ายไหนไม่มีการเบิก OT เดือนนี้" ใน checker/executive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 [views.py, checker.tsx, executive.tsx]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C5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Label role ใน deptrep/checker (ตัวแทนฝ่าย/หัวหน้างาน)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รวมอยู่ใน task B7  [deptrep.tsx, checker.tsx]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C6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HTML email template แทน plain text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 [views.py (_send_checker_notification)]</w:t>
            </w:r>
          </w:p>
        </w:tc>
      </w:tr>
    </w:tbl>
    <w:p/>
    <w:p>
      <w:pPr>
        <w:pStyle w:val="Heading1"/>
      </w:pPr>
      <w:r>
        <w:rPr>
          <w:sz w:val="26"/>
        </w:rPr>
        <w:t>D. งานร่วม / ก่อน Deploy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งาน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หมายเหตุ / ไฟล์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D1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Filter กราฟ dashboard (ปีงบ/ไตรมาส/ครึ่งปี/รายเดือน) + % บนกราฟแท่ง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— กราฟมี label แกน + subtitle แล้ว แต่ยังขาด filter  [checker.tsx, executive.tsx, depthead.tsx]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D2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PDF export สำหรับ HeadReport และ ExecSummary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 [depthead.tsx, executive.tsx]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D3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Map employee_id ↔ @tu.ac.th (รอไฟล์จากคุณขวัญ)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— รอข้อมูลภายนอก  [views.py]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D4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ตรวจสอบ server: MySQL หรือ PostgreSQL แล้วปรับ settings.py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— deadline deploy 22 มิ.ย.  [settings.py]</w:t>
            </w:r>
          </w:p>
        </w:tc>
      </w:tr>
      <w:tr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D5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Unit/integration tests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b/>
                <w:sz w:val="18"/>
              </w:rPr>
              <w:t>❌</w:t>
            </w:r>
          </w:p>
        </w:tc>
        <w:tc>
          <w:tcPr>
            <w:tcW w:type="dxa" w:w="2351"/>
            <w:shd w:val="clear" w:color="auto" w:fill="FFEBEE"/>
          </w:tcPr>
          <w:p>
            <w:r>
              <w:rPr>
                <w:sz w:val="18"/>
              </w:rPr>
              <w:t>ยังไม่ได้ทำ  [tests/]</w:t>
            </w:r>
          </w:p>
        </w:tc>
      </w:tr>
    </w:tbl>
    <w:p/>
    <w:p>
      <w:pPr>
        <w:pStyle w:val="Heading1"/>
      </w:pPr>
      <w:r>
        <w:rPr>
          <w:sz w:val="26"/>
        </w:rPr>
        <w:t>E. งานที่ทำเพิ่มมา (ไม่อยู่ในแผนเดิม)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งาน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สถานะ</w:t>
            </w:r>
          </w:p>
        </w:tc>
        <w:tc>
          <w:tcPr>
            <w:tcW w:type="dxa" w:w="23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หมายเหตุ / ไฟล์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E1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ระบบ Notification (WebSocket + bell icon)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Django Channels + Daphne + bell ใน AppShell  [consumers.py, asgi.py, AppShell.tsx, App.tsx]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E2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Block duplicate timelog upload (HTTP 409 แทนการลบ+re-upload)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ป้องกัน admin อัปโหลดทับข้อมูลเดิมโดยไม่ตั้งใจ  [views.py (import_timelog)]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E3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เพิ่ม rate_per_hour field ใน OTRequest + migration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บันทึกอัตราค่าแรง ณ วันยื่น (60/70 บาท/ชม.)  [models.py, views.py]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E4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แสดง Label แกนกราฟ + subtitle บอกช่วงเวลา (รายเดือน/รายปี)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ครอบคลุมทุกกราฟใน checker, depthead, executive  [checker.tsx, depthead.tsx]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E5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ปัดเศษนาที — แสดงเฉพาะชั่วโมงเต็ม ไม่แสดง .0 หรือ .5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Math.floor() ทุกจุดที่แสดงชั่วโมง OT ทั้ง 6 ไฟล์  [staff.tsx, depthead.tsx, deptrep.tsx, checker.tsx, executive.tsx, OTDetailPage.tsx]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E6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แก้ OT deadline: checker ไม่ถูกจำกัดด้วย OT deadline ของ staff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b/>
                <w:sz w:val="18"/>
              </w:rPr>
              <w:t>✅</w:t>
            </w:r>
          </w:p>
        </w:tc>
        <w:tc>
          <w:tcPr>
            <w:tcW w:type="dxa" w:w="2351"/>
            <w:shd w:val="clear" w:color="auto" w:fill="E8F5E9"/>
          </w:tcPr>
          <w:p>
            <w:r>
              <w:rPr>
                <w:sz w:val="18"/>
              </w:rPr>
              <w:t>เสร็จแล้ว — _check_ot_deadline() เรียกเฉพาะ OTRequestViewSet.create (staff เท่านั้น)  [views.py]</w:t>
            </w:r>
          </w:p>
        </w:tc>
      </w:tr>
    </w:tbl>
    <w:p/>
    <w:p>
      <w:pPr>
        <w:pStyle w:val="Heading1"/>
      </w:pPr>
      <w:r>
        <w:rPr>
          <w:sz w:val="26"/>
        </w:rPr>
        <w:t>สรุปสถานะรวม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8F5E9"/>
          </w:tcPr>
          <w:p>
            <w:r>
              <w:rPr>
                <w:b/>
                <w:color w:val="1A7A1A"/>
                <w:sz w:val="20"/>
              </w:rPr>
              <w:t>✅ ทำเสร็จแล้ว</w:t>
            </w:r>
          </w:p>
        </w:tc>
        <w:tc>
          <w:tcPr>
            <w:tcW w:type="dxa" w:w="4703"/>
            <w:shd w:val="clear" w:color="auto" w:fill="E8F5E9"/>
          </w:tcPr>
          <w:p>
            <w:r>
              <w:rPr>
                <w:sz w:val="18"/>
              </w:rPr>
              <w:t>A3, A5, A6, A7 · B1, B3, B4, B7 · C3, C5 · E1–E6  (รวม 14 รายการ)</w:t>
            </w:r>
          </w:p>
        </w:tc>
      </w:tr>
      <w:tr>
        <w:tc>
          <w:tcPr>
            <w:tcW w:type="dxa" w:w="4703"/>
            <w:shd w:val="clear" w:color="auto" w:fill="FFF8E1"/>
          </w:tcPr>
          <w:p>
            <w:r>
              <w:rPr>
                <w:b/>
                <w:color w:val="B7770D"/>
                <w:sz w:val="20"/>
              </w:rPr>
              <w:t>⚠️ ทำบางส่วน</w:t>
            </w:r>
          </w:p>
        </w:tc>
        <w:tc>
          <w:tcPr>
            <w:tcW w:type="dxa" w:w="4703"/>
            <w:shd w:val="clear" w:color="auto" w:fill="FFF8E1"/>
          </w:tcPr>
          <w:p>
            <w:r>
              <w:rPr>
                <w:sz w:val="18"/>
              </w:rPr>
              <w:t>A1, A2 (ยังไม่มี time_period field) · B5 (รอ A1)  (รวม 3 รายการ)</w:t>
            </w:r>
          </w:p>
        </w:tc>
      </w:tr>
      <w:tr>
        <w:tc>
          <w:tcPr>
            <w:tcW w:type="dxa" w:w="4703"/>
            <w:shd w:val="clear" w:color="auto" w:fill="FFEBEE"/>
          </w:tcPr>
          <w:p>
            <w:r>
              <w:rPr>
                <w:b/>
                <w:color w:val="C0392B"/>
                <w:sz w:val="20"/>
              </w:rPr>
              <w:t>❌ ยังค้าง (สำคัญ)</w:t>
            </w:r>
          </w:p>
        </w:tc>
        <w:tc>
          <w:tcPr>
            <w:tcW w:type="dxa" w:w="4703"/>
            <w:shd w:val="clear" w:color="auto" w:fill="FFEBEE"/>
          </w:tcPr>
          <w:p>
            <w:r>
              <w:rPr>
                <w:sz w:val="18"/>
              </w:rPr>
              <w:t>A4 · B6, B8 · C1, C2, C4, C6 · D1–D5  (รวม 12 รายการ)</w:t>
            </w:r>
          </w:p>
        </w:tc>
      </w:tr>
      <w:tr>
        <w:tc>
          <w:tcPr>
            <w:tcW w:type="dxa" w:w="4703"/>
            <w:shd w:val="clear" w:color="auto" w:fill="FFF3E0"/>
          </w:tcPr>
          <w:p>
            <w:r>
              <w:rPr>
                <w:b/>
                <w:color w:val="8B4513"/>
                <w:sz w:val="20"/>
              </w:rPr>
              <w:t>🚨 เร่งด่วน (deploy 22 มิ.ย.)</w:t>
            </w:r>
          </w:p>
        </w:tc>
        <w:tc>
          <w:tcPr>
            <w:tcW w:type="dxa" w:w="4703"/>
            <w:shd w:val="clear" w:color="auto" w:fill="FFF3E0"/>
          </w:tcPr>
          <w:p>
            <w:r>
              <w:rPr>
                <w:sz w:val="18"/>
              </w:rPr>
              <w:t>D3 (รอไฟล์รายชื่อ) · D4 (ตรวจ DB server) · A1→A4→B8 (กะ/timelog)</w:t>
            </w:r>
          </w:p>
        </w:tc>
      </w:tr>
    </w:tbl>
    <w:p/>
    <w:p>
      <w:r>
        <w:rPr>
          <w:b/>
          <w:sz w:val="20"/>
        </w:rPr>
        <w:t xml:space="preserve">ลำดับงานที่แนะนำ: </w:t>
      </w:r>
      <w:r>
        <w:rPr>
          <w:b w:val="0"/>
          <w:sz w:val="20"/>
        </w:rPr>
        <w:t>A1→A2→A4 (time_period) → B5, B8 → B6 → C1, C2 → D1 → D2 → D3, D4, D5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