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16E4B"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概念解释：</w:t>
      </w:r>
    </w:p>
    <w:p w14:paraId="35A77594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120" w:afterAutospacing="0"/>
        <w:ind w:left="210" w:leftChars="0" w:right="0" w:rightChars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2"/>
          <w:szCs w:val="12"/>
          <w:bdr w:val="none" w:color="auto" w:sz="0" w:space="0"/>
          <w:shd w:val="clear" w:fill="FFFFFF"/>
        </w:rPr>
      </w:pPr>
      <w:r>
        <w:rPr>
          <w:rStyle w:val="5"/>
          <w:rFonts w:hint="eastAsia" w:ascii="楷体" w:hAnsi="楷体" w:eastAsia="楷体" w:cs="楷体"/>
          <w:b w:val="0"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AI（人工智能）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  <w:shd w:val="clear" w:fill="FFFFFF"/>
        </w:rPr>
        <w:t>人工智能（AI）是指通过计算机模拟人类智能的技术，使计算机能够感知环境、学习知识、做出决策并改进性能。AI的核心包括感知、思考和行动三个方面，其目标是让计算机像人类一样思考和行动。AI的应用范围广泛，包括自然语言处理、机器学习、计算机视觉等领域。</w:t>
      </w:r>
    </w:p>
    <w:p w14:paraId="55A10C55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120" w:afterAutospacing="0"/>
        <w:ind w:left="210" w:leftChars="0" w:right="0" w:rightChars="0" w:firstLine="420" w:firstLineChars="0"/>
      </w:pPr>
      <w:r>
        <w:rPr>
          <w:rStyle w:val="5"/>
          <w:rFonts w:hint="default" w:ascii="楷体" w:hAnsi="楷体" w:eastAsia="楷体" w:cs="楷体"/>
          <w:b w:val="0"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GUI（图形用户界面）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图形用户界面（GUI）是一种人机交互方式，通过屏幕上的视觉元素（如图标、按钮、菜单和窗口）与电子设备进行交互。用户可以通过指针、键盘或触摸屏操作这些元素。GUI的设计旨在简化用户与计算机的交互，提高用户体验。GUI的历史可以追溯到1984年发布的Apple Macintosh个人电脑，它首次将GUI引入主流市场。</w:t>
      </w:r>
    </w:p>
    <w:p w14:paraId="7B41F7CC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120" w:afterAutospacing="0"/>
        <w:ind w:left="210" w:leftChars="0" w:firstLine="420" w:firstLineChars="0"/>
      </w:pPr>
      <w:r>
        <w:rPr>
          <w:rStyle w:val="5"/>
          <w:rFonts w:hint="default" w:ascii="楷体" w:hAnsi="楷体" w:eastAsia="楷体" w:cs="楷体"/>
          <w:b w:val="0"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LUI（语言用户界面）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语言用户界面（LUI）是一种基于自然语言交互的用户界面形式，用户可以通过语音或文字与系统进行对话，而无需记住复杂的图标或操作步骤。LUI利用语音识别、自然语言处理和语音合成等技术，实现人与机器之间的自然语言交互。与传统的GUI相比，LUI更加灵活和直观，适用于需要快速交互的场景。</w:t>
      </w:r>
    </w:p>
    <w:p w14:paraId="17FFC270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120" w:afterAutospacing="0"/>
        <w:ind w:left="210" w:leftChars="0" w:firstLine="420" w:firstLineChars="0"/>
      </w:pPr>
      <w:r>
        <w:rPr>
          <w:rStyle w:val="5"/>
          <w:rFonts w:hint="default" w:ascii="楷体" w:hAnsi="楷体" w:eastAsia="楷体" w:cs="楷体"/>
          <w:b w:val="0"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Agent（智能体）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bookmarkStart w:id="0" w:name="_GoBack"/>
      <w:r>
        <w:rPr>
          <w:rFonts w:hint="default" w:ascii="仿宋" w:hAnsi="仿宋" w:eastAsia="仿宋" w:cs="仿宋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智能体（Agent）是指一种能够感知环境、做出决策并采取行动以实现特定目标的自主实体。智能体的设计理念是赋予机器自主性、适应性和交互性，使其能够在复杂环境中独立运作。智能体通常由感知模块、决策模块和执行模块组成，能够通过学习和规划来优化其行为。AI Agent是智能体的一种，其核心能力包括记忆、规划和工具使用，能够完成复杂的任务</w:t>
      </w:r>
    </w:p>
    <w:bookmarkEnd w:id="0"/>
    <w:p w14:paraId="18E5CA3D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1080" w:leftChars="0"/>
      </w:pPr>
    </w:p>
    <w:p w14:paraId="3946855D">
      <w:pPr>
        <w:rPr>
          <w:rFonts w:hint="default"/>
          <w:lang w:val="en-US" w:eastAsia="zh-CN"/>
        </w:rPr>
      </w:pPr>
    </w:p>
    <w:p w14:paraId="4FF0BB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生活助理、财务顾问、智能客服</w:t>
      </w:r>
    </w:p>
    <w:p w14:paraId="47C033B4">
      <w:pPr>
        <w:rPr>
          <w:rFonts w:hint="eastAsia"/>
          <w:lang w:val="en-US" w:eastAsia="zh-CN"/>
        </w:rPr>
      </w:pPr>
    </w:p>
    <w:p w14:paraId="7E9E55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智能推荐：</w:t>
      </w:r>
    </w:p>
    <w:p w14:paraId="53E6F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根据时空（早晨、晚间、周末等）</w:t>
      </w:r>
    </w:p>
    <w:p w14:paraId="1EB762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根据习惯（公交通勤、打车通勤、追剧、炒股、影视）</w:t>
      </w:r>
    </w:p>
    <w:p w14:paraId="2B9B88F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746D51"/>
    <w:multiLevelType w:val="singleLevel"/>
    <w:tmpl w:val="49746D5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72C1F2E7"/>
    <w:multiLevelType w:val="singleLevel"/>
    <w:tmpl w:val="72C1F2E7"/>
    <w:lvl w:ilvl="0" w:tentative="0">
      <w:start w:val="1"/>
      <w:numFmt w:val="chineseCounting"/>
      <w:suff w:val="nothing"/>
      <w:lvlText w:val="（%1）"/>
      <w:lvlJc w:val="left"/>
      <w:pPr>
        <w:ind w:left="210" w:firstLine="420"/>
      </w:pPr>
      <w:rPr>
        <w:rFonts w:hint="eastAsia"/>
        <w:sz w:val="32"/>
        <w:szCs w:val="3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E52DC"/>
    <w:rsid w:val="42E7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71</Characters>
  <Lines>0</Lines>
  <Paragraphs>0</Paragraphs>
  <TotalTime>553</TotalTime>
  <ScaleCrop>false</ScaleCrop>
  <LinksUpToDate>false</LinksUpToDate>
  <CharactersWithSpaces>71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2025-03-18T05:44:00Z</dcterms:created>
  <dc:creator>29405</dc:creator>
  <cp:lastModifiedBy>洛墨の鈤資</cp:lastModifiedBy>
  <dcterms:modified xsi:type="dcterms:W3CDTF">2025-03-20T07:13:13Z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eyJoZGlkIjoiZDdlNGVkZDM2YmU5Y2QyYTA1N2MyYzAzNmFhZTExYmQiLCJ1c2VySWQiOiI0MDg2ODczNDcifQ==</vt:lpwstr>
  </property>
  <property fmtid="{D5CDD505-2E9C-101B-9397-08002B2CF9AE}" pid="4" name="ICV">
    <vt:lpwstr>A3B13669356249FCB1F846ADE8F6A6EC_12</vt:lpwstr>
  </property>
</Properties>
</file>