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FC685"/>
    <w:p w14:paraId="2E447E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1、将现有可以用服务器资产进行盘点。</w:t>
      </w:r>
    </w:p>
    <w:p w14:paraId="49DD95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并将相关的硬件资源统计并整理到《服务器硬件配置登记表》</w:t>
      </w:r>
    </w:p>
    <w:p w14:paraId="2D6D664A">
      <w:pPr>
        <w:rPr>
          <w:rFonts w:hint="eastAsia"/>
          <w:lang w:val="en-US" w:eastAsia="zh-CN"/>
        </w:rPr>
      </w:pPr>
    </w:p>
    <w:p w14:paraId="4DF0D93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根据对应的服务器配置来划定资源。</w:t>
      </w:r>
    </w:p>
    <w:p w14:paraId="54674EC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根据《</w:t>
      </w:r>
      <w:r>
        <w:rPr>
          <w:rFonts w:hint="default"/>
          <w:lang w:val="en-US" w:eastAsia="zh-CN"/>
        </w:rPr>
        <w:t>服务环境配置表</w:t>
      </w:r>
      <w:r>
        <w:rPr>
          <w:rFonts w:hint="eastAsia"/>
          <w:lang w:val="en-US" w:eastAsia="zh-CN"/>
        </w:rPr>
        <w:t>》的划分来完成。</w:t>
      </w:r>
    </w:p>
    <w:p w14:paraId="46D702D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2812D0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整理好需要安装的系统、应用、环境。</w:t>
      </w:r>
    </w:p>
    <w:p w14:paraId="420FDAD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50D1EC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4、抽空整理完成（异议查询字段需求分析表），目前查询还没开始。</w:t>
      </w:r>
      <w:bookmarkStart w:id="0" w:name="_GoBack"/>
      <w:bookmarkEnd w:id="0"/>
    </w:p>
    <w:p w14:paraId="2672642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D1029C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E2ADC9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FDBE8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 w14:paraId="7C0C5D8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1、可能会出现的问题，在使用datagrip时可能会出现，无法安装数据库驱动。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889667"/>
    <w:multiLevelType w:val="singleLevel"/>
    <w:tmpl w:val="FE88966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F4132"/>
    <w:rsid w:val="445F4132"/>
    <w:rsid w:val="6AC07030"/>
    <w:rsid w:val="6FB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2025-06-06T01:06:00Z</dcterms:created>
  <dc:creator>浩浩</dc:creator>
  <cp:lastModifiedBy>浩浩</cp:lastModifiedBy>
  <dcterms:modified xsi:type="dcterms:W3CDTF">2025-06-06T08:41:16Z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08F21F95DE724DF3852E48A5321F4285_11</vt:lpwstr>
  </property>
  <property fmtid="{D5CDD505-2E9C-101B-9397-08002B2CF9AE}" pid="4" name="KSOTemplateDocerSaveRecord">
    <vt:lpwstr>eyJoZGlkIjoiZDdlNGVkZDM2YmU5Y2QyYTA1N2MyYzAzNmFhZTExYmQiLCJ1c2VySWQiOiI0MDg2ODczNDcifQ==</vt:lpwstr>
  </property>
</Properties>
</file>