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word/diagrams/quickStyle2.xml" ContentType="application/vnd.openxmlformats-officedocument.drawingml.diagramStyle+xml"/>
  <Override PartName="/word/diagrams/data3.xml" ContentType="application/vnd.openxmlformats-officedocument.drawingml.diagramData+xml"/>
  <Override PartName="/word/diagrams/colors5.xml" ContentType="application/vnd.openxmlformats-officedocument.drawingml.diagramColors+xml"/>
  <Override PartName="/word/diagrams/data1.xml" ContentType="application/vnd.openxmlformats-officedocument.drawingml.diagramData+xml"/>
  <Override PartName="/word/diagrams/data2.xml" ContentType="application/vnd.openxmlformats-officedocument.drawingml.diagramData+xml"/>
  <Override PartName="/word/diagrams/colors2.xml" ContentType="application/vnd.openxmlformats-officedocument.drawingml.diagramColors+xml"/>
  <Override PartName="/word/diagrams/colors3.xml" ContentType="application/vnd.openxmlformats-officedocument.drawingml.diagramColors+xml"/>
  <Override PartName="/word/diagrams/drawing7.xml" ContentType="application/vnd.ms-office.drawingml.diagramDrawing+xml"/>
  <Default Extension="jpeg" ContentType="image/jpeg"/>
  <Override PartName="/word/diagrams/colors1.xml" ContentType="application/vnd.openxmlformats-officedocument.drawingml.diagramColors+xml"/>
  <Override PartName="/word/diagrams/drawing5.xml" ContentType="application/vnd.ms-office.drawingml.diagramDrawing+xml"/>
  <Override PartName="/word/diagrams/drawing6.xml" ContentType="application/vnd.ms-office.drawingml.diagramDrawin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diagrams/drawing3.xml" ContentType="application/vnd.ms-office.drawingml.diagramDrawing+xml"/>
  <Override PartName="/word/diagrams/drawing4.xml" ContentType="application/vnd.ms-office.drawingml.diagramDrawing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diagrams/drawing1.xml" ContentType="application/vnd.ms-office.drawingml.diagramDrawing+xml"/>
  <Override PartName="/word/diagrams/drawing2.xml" ContentType="application/vnd.ms-office.drawingml.diagramDrawing+xml"/>
  <Override PartName="/word/diagrams/layout7.xml" ContentType="application/vnd.openxmlformats-officedocument.drawingml.diagramLayout+xml"/>
  <Override PartName="/word/diagrams/layout5.xml" ContentType="application/vnd.openxmlformats-officedocument.drawingml.diagramLayout+xml"/>
  <Override PartName="/word/diagrams/layout6.xml" ContentType="application/vnd.openxmlformats-officedocument.drawingml.diagramLayout+xml"/>
  <Override PartName="/word/diagrams/quickStyle7.xml" ContentType="application/vnd.openxmlformats-officedocument.drawingml.diagramStyle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diagrams/layout3.xml" ContentType="application/vnd.openxmlformats-officedocument.drawingml.diagramLayout+xml"/>
  <Override PartName="/word/diagrams/layout4.xml" ContentType="application/vnd.openxmlformats-officedocument.drawingml.diagramLayout+xml"/>
  <Override PartName="/word/diagrams/quickStyle5.xml" ContentType="application/vnd.openxmlformats-officedocument.drawingml.diagramStyle+xml"/>
  <Override PartName="/word/diagrams/quickStyle6.xml" ContentType="application/vnd.openxmlformats-officedocument.drawingml.diagramStyle+xml"/>
  <Override PartName="/word/diagrams/data7.xml" ContentType="application/vnd.openxmlformats-officedocument.drawingml.diagramData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diagrams/layout1.xml" ContentType="application/vnd.openxmlformats-officedocument.drawingml.diagramLayout+xml"/>
  <Override PartName="/word/diagrams/layout2.xml" ContentType="application/vnd.openxmlformats-officedocument.drawingml.diagramLayout+xml"/>
  <Override PartName="/word/diagrams/quickStyle3.xml" ContentType="application/vnd.openxmlformats-officedocument.drawingml.diagramStyle+xml"/>
  <Override PartName="/word/diagrams/quickStyle4.xml" ContentType="application/vnd.openxmlformats-officedocument.drawingml.diagramStyle+xml"/>
  <Override PartName="/word/diagrams/data5.xml" ContentType="application/vnd.openxmlformats-officedocument.drawingml.diagramData+xml"/>
  <Override PartName="/word/diagrams/data6.xml" ContentType="application/vnd.openxmlformats-officedocument.drawingml.diagramData+xml"/>
  <Override PartName="/word/diagrams/colors6.xml" ContentType="application/vnd.openxmlformats-officedocument.drawingml.diagramColors+xml"/>
  <Override PartName="/word/diagrams/colors7.xml" ContentType="application/vnd.openxmlformats-officedocument.drawingml.diagramColors+xml"/>
  <Override PartName="/docProps/core.xml" ContentType="application/vnd.openxmlformats-package.core-properties+xml"/>
  <Default Extension="png" ContentType="image/png"/>
  <Override PartName="/word/diagrams/quickStyle1.xml" ContentType="application/vnd.openxmlformats-officedocument.drawingml.diagramStyle+xml"/>
  <Override PartName="/word/diagrams/data4.xml" ContentType="application/vnd.openxmlformats-officedocument.drawingml.diagramData+xml"/>
  <Override PartName="/word/diagrams/colors4.xml" ContentType="application/vnd.openxmlformats-officedocument.drawingml.diagramColor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652C" w:rsidRDefault="0057652C" w:rsidP="00255941">
      <w:pPr>
        <w:pStyle w:val="1"/>
      </w:pPr>
      <w:r w:rsidRPr="00D46AF9">
        <w:t>什么是</w:t>
      </w:r>
      <w:proofErr w:type="spellStart"/>
      <w:r w:rsidR="00A97369">
        <w:rPr>
          <w:rFonts w:hint="eastAsia"/>
        </w:rPr>
        <w:t>SDN&amp;</w:t>
      </w:r>
      <w:r w:rsidRPr="00D46AF9">
        <w:t>Opendaylgiht</w:t>
      </w:r>
      <w:proofErr w:type="spellEnd"/>
    </w:p>
    <w:p w:rsidR="008A22AD" w:rsidRPr="00D02259" w:rsidRDefault="008A22AD" w:rsidP="00D02259">
      <w:pPr>
        <w:pStyle w:val="a7"/>
        <w:rPr>
          <w:rFonts w:ascii="Tahoma" w:cs="Tahoma"/>
          <w:shd w:val="clear" w:color="auto" w:fill="FFFFFF"/>
        </w:rPr>
      </w:pPr>
      <w:r w:rsidRPr="00D02259">
        <w:rPr>
          <w:rFonts w:ascii="Tahoma" w:cs="Tahoma" w:hint="eastAsia"/>
          <w:shd w:val="clear" w:color="auto" w:fill="FFFFFF"/>
        </w:rPr>
        <w:t>SDN</w:t>
      </w:r>
      <w:r w:rsidRPr="00D46AF9">
        <w:rPr>
          <w:rFonts w:ascii="Tahoma" w:cs="Tahoma"/>
          <w:shd w:val="clear" w:color="auto" w:fill="FFFFFF"/>
        </w:rPr>
        <w:t>（软件定义网络）</w:t>
      </w:r>
      <w:r w:rsidRPr="00D02259">
        <w:rPr>
          <w:rFonts w:ascii="Tahoma" w:cs="Tahoma" w:hint="eastAsia"/>
          <w:shd w:val="clear" w:color="auto" w:fill="FFFFFF"/>
        </w:rPr>
        <w:t>的目的是使网络可编程，软件可以定义网络。手段是</w:t>
      </w:r>
      <w:r w:rsidR="00D02259">
        <w:rPr>
          <w:rFonts w:ascii="Tahoma" w:cs="Tahoma" w:hint="eastAsia"/>
          <w:shd w:val="clear" w:color="auto" w:fill="FFFFFF"/>
        </w:rPr>
        <w:t>网络</w:t>
      </w:r>
      <w:r w:rsidR="00D02259" w:rsidRPr="00D02259">
        <w:rPr>
          <w:rFonts w:ascii="Tahoma" w:cs="Tahoma" w:hint="eastAsia"/>
          <w:shd w:val="clear" w:color="auto" w:fill="FFFFFF"/>
        </w:rPr>
        <w:t>分离</w:t>
      </w:r>
      <w:r w:rsidR="00D02259">
        <w:rPr>
          <w:rFonts w:ascii="Tahoma" w:cs="Tahoma" w:hint="eastAsia"/>
          <w:shd w:val="clear" w:color="auto" w:fill="FFFFFF"/>
        </w:rPr>
        <w:t>设备</w:t>
      </w:r>
      <w:r w:rsidR="00D02259" w:rsidRPr="00D02259">
        <w:rPr>
          <w:rFonts w:ascii="Tahoma" w:cs="Tahoma" w:hint="eastAsia"/>
          <w:shd w:val="clear" w:color="auto" w:fill="FFFFFF"/>
        </w:rPr>
        <w:t>转发</w:t>
      </w:r>
      <w:r w:rsidR="00D02259">
        <w:rPr>
          <w:rFonts w:ascii="Tahoma" w:cs="Tahoma" w:hint="eastAsia"/>
          <w:shd w:val="clear" w:color="auto" w:fill="FFFFFF"/>
        </w:rPr>
        <w:t>面</w:t>
      </w:r>
      <w:r w:rsidR="00D02259" w:rsidRPr="00D02259">
        <w:rPr>
          <w:rFonts w:ascii="Tahoma" w:cs="Tahoma" w:hint="eastAsia"/>
          <w:shd w:val="clear" w:color="auto" w:fill="FFFFFF"/>
        </w:rPr>
        <w:t>与控制</w:t>
      </w:r>
      <w:r w:rsidR="00D02259">
        <w:rPr>
          <w:rFonts w:ascii="Tahoma" w:cs="Tahoma" w:hint="eastAsia"/>
          <w:shd w:val="clear" w:color="auto" w:fill="FFFFFF"/>
        </w:rPr>
        <w:t>面，集中控制，并开放转发面和控制面之间的网络协议</w:t>
      </w:r>
      <w:r w:rsidR="00D02259" w:rsidRPr="00D02259">
        <w:rPr>
          <w:rFonts w:ascii="Tahoma" w:cs="Tahoma" w:hint="eastAsia"/>
          <w:shd w:val="clear" w:color="auto" w:fill="FFFFFF"/>
        </w:rPr>
        <w:t>。</w:t>
      </w:r>
    </w:p>
    <w:p w:rsidR="0057652C" w:rsidRPr="00D46AF9" w:rsidRDefault="007D0C5B" w:rsidP="007D0C5B">
      <w:pPr>
        <w:pStyle w:val="a7"/>
        <w:rPr>
          <w:rFonts w:ascii="Tahoma" w:hAnsi="Tahoma" w:cs="Tahoma"/>
          <w:shd w:val="clear" w:color="auto" w:fill="FFFFFF"/>
        </w:rPr>
      </w:pPr>
      <w:proofErr w:type="spellStart"/>
      <w:r w:rsidRPr="00D46AF9">
        <w:rPr>
          <w:rFonts w:ascii="Tahoma" w:hAnsi="Tahoma" w:cs="Tahoma"/>
          <w:shd w:val="clear" w:color="auto" w:fill="FFFFFF"/>
        </w:rPr>
        <w:t>OpenDaylight</w:t>
      </w:r>
      <w:proofErr w:type="spellEnd"/>
      <w:r w:rsidRPr="00D46AF9">
        <w:rPr>
          <w:rFonts w:ascii="Tahoma" w:cs="Tahoma"/>
          <w:shd w:val="clear" w:color="auto" w:fill="FFFFFF"/>
        </w:rPr>
        <w:t>项目是一个针对</w:t>
      </w:r>
      <w:r w:rsidRPr="00D46AF9">
        <w:rPr>
          <w:rFonts w:ascii="Tahoma" w:hAnsi="Tahoma" w:cs="Tahoma"/>
          <w:shd w:val="clear" w:color="auto" w:fill="FFFFFF"/>
        </w:rPr>
        <w:t>SDN</w:t>
      </w:r>
      <w:r w:rsidRPr="00D46AF9">
        <w:rPr>
          <w:rFonts w:ascii="Tahoma" w:cs="Tahoma"/>
          <w:shd w:val="clear" w:color="auto" w:fill="FFFFFF"/>
        </w:rPr>
        <w:t>的开源平台。使用开放协议来提供中心化可编程控制以及网络设备监控。</w:t>
      </w:r>
    </w:p>
    <w:p w:rsidR="007D0C5B" w:rsidRDefault="007D0C5B" w:rsidP="00CF29B6">
      <w:pPr>
        <w:pStyle w:val="a7"/>
        <w:rPr>
          <w:rFonts w:ascii="Tahoma" w:cs="Tahoma"/>
          <w:shd w:val="clear" w:color="auto" w:fill="FFFFFF"/>
        </w:rPr>
      </w:pPr>
      <w:r w:rsidRPr="00D46AF9">
        <w:rPr>
          <w:rFonts w:ascii="Tahoma" w:cs="Tahoma"/>
          <w:shd w:val="clear" w:color="auto" w:fill="FFFFFF"/>
        </w:rPr>
        <w:t>类似操作系统提供计算机设备的编程接口（</w:t>
      </w:r>
      <w:r w:rsidRPr="00D46AF9">
        <w:rPr>
          <w:rFonts w:ascii="Tahoma" w:hAnsi="Tahoma" w:cs="Tahoma"/>
          <w:shd w:val="clear" w:color="auto" w:fill="FFFFFF"/>
        </w:rPr>
        <w:t>POSIX</w:t>
      </w:r>
      <w:r w:rsidRPr="00D46AF9">
        <w:rPr>
          <w:rFonts w:ascii="Tahoma" w:cs="Tahoma"/>
          <w:shd w:val="clear" w:color="auto" w:fill="FFFFFF"/>
        </w:rPr>
        <w:t>）</w:t>
      </w:r>
      <w:r w:rsidRPr="00D46AF9">
        <w:rPr>
          <w:rFonts w:ascii="Tahoma" w:hAnsi="Tahoma" w:cs="Tahoma"/>
          <w:shd w:val="clear" w:color="auto" w:fill="FFFFFF"/>
        </w:rPr>
        <w:t xml:space="preserve">, ODL </w:t>
      </w:r>
      <w:r w:rsidRPr="00D46AF9">
        <w:rPr>
          <w:rFonts w:ascii="Tahoma" w:cs="Tahoma"/>
          <w:shd w:val="clear" w:color="auto" w:fill="FFFFFF"/>
        </w:rPr>
        <w:t>提供控制和管理网络设备的接口。</w:t>
      </w:r>
    </w:p>
    <w:p w:rsidR="00A0647B" w:rsidRDefault="00A0647B" w:rsidP="00CF29B6">
      <w:pPr>
        <w:pStyle w:val="a7"/>
        <w:rPr>
          <w:rFonts w:ascii="Tahoma" w:cs="Tahoma"/>
          <w:shd w:val="clear" w:color="auto" w:fill="FFFFFF"/>
        </w:rPr>
      </w:pPr>
    </w:p>
    <w:p w:rsidR="00A0647B" w:rsidRPr="00D46AF9" w:rsidRDefault="00A0647B" w:rsidP="00CF29B6">
      <w:pPr>
        <w:pStyle w:val="a7"/>
        <w:rPr>
          <w:rFonts w:ascii="Tahoma" w:hAnsi="Tahoma" w:cs="Tahoma"/>
          <w:shd w:val="clear" w:color="auto" w:fill="FFFFFF"/>
        </w:rPr>
      </w:pPr>
      <w:r w:rsidRPr="00A0647B">
        <w:rPr>
          <w:rFonts w:ascii="Tahoma" w:hAnsi="Tahoma" w:cs="Tahoma"/>
          <w:noProof/>
          <w:shd w:val="clear" w:color="auto" w:fill="FFFFFF"/>
        </w:rPr>
        <w:drawing>
          <wp:inline distT="0" distB="0" distL="0" distR="0">
            <wp:extent cx="4216361" cy="2182218"/>
            <wp:effectExtent l="19050" t="0" r="0" b="0"/>
            <wp:docPr id="18" name="对象 1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7056784" cy="3456384"/>
                      <a:chOff x="467544" y="1052736"/>
                      <a:chExt cx="7056784" cy="3456384"/>
                    </a:xfrm>
                  </a:grpSpPr>
                  <a:sp>
                    <a:nvSpPr>
                      <a:cNvPr id="22" name="矩形 21"/>
                      <a:cNvSpPr/>
                    </a:nvSpPr>
                    <a:spPr>
                      <a:xfrm>
                        <a:off x="1691680" y="1052736"/>
                        <a:ext cx="3672408" cy="1152128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zh-CN" alt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4" name="流程图: 磁盘 3"/>
                      <a:cNvSpPr/>
                    </a:nvSpPr>
                    <a:spPr>
                      <a:xfrm>
                        <a:off x="467544" y="3068960"/>
                        <a:ext cx="1944216" cy="1440160"/>
                      </a:xfrm>
                      <a:prstGeom prst="flowChartMagneticDisk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zh-CN" altLang="en-US" sz="1100"/>
                        </a:p>
                      </a:txBody>
                      <a:useSpRect/>
                    </a:txSp>
                    <a:style>
                      <a:lnRef idx="2">
                        <a:schemeClr val="accent5">
                          <a:shade val="50000"/>
                        </a:schemeClr>
                      </a:lnRef>
                      <a:fillRef idx="1">
                        <a:schemeClr val="accent5"/>
                      </a:fillRef>
                      <a:effectRef idx="0">
                        <a:schemeClr val="accent5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7" name="矩形 6"/>
                      <a:cNvSpPr/>
                    </a:nvSpPr>
                    <a:spPr>
                      <a:xfrm>
                        <a:off x="761011" y="3638326"/>
                        <a:ext cx="696983" cy="368413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sz="1100" dirty="0" smtClean="0"/>
                            <a:t>管理面</a:t>
                          </a:r>
                          <a:endParaRPr lang="zh-CN" altLang="en-US" sz="1100" dirty="0"/>
                        </a:p>
                      </a:txBody>
                      <a:useSpRect/>
                    </a:txSp>
                    <a:style>
                      <a:lnRef idx="2">
                        <a:schemeClr val="accent2">
                          <a:shade val="50000"/>
                        </a:schemeClr>
                      </a:lnRef>
                      <a:fillRef idx="1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8" name="矩形 7"/>
                      <a:cNvSpPr/>
                    </a:nvSpPr>
                    <a:spPr>
                      <a:xfrm>
                        <a:off x="761011" y="4073723"/>
                        <a:ext cx="1467333" cy="301429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sz="1100" dirty="0" smtClean="0"/>
                            <a:t>转发面</a:t>
                          </a:r>
                          <a:endParaRPr lang="zh-CN" altLang="en-US" sz="1100" dirty="0"/>
                        </a:p>
                      </a:txBody>
                      <a:useSpRect/>
                    </a:txSp>
                    <a:style>
                      <a:lnRef idx="2">
                        <a:schemeClr val="accent6">
                          <a:shade val="50000"/>
                        </a:schemeClr>
                      </a:lnRef>
                      <a:fillRef idx="1">
                        <a:schemeClr val="accent6"/>
                      </a:fillRef>
                      <a:effectRef idx="0">
                        <a:schemeClr val="accent6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9" name="矩形 8"/>
                      <a:cNvSpPr/>
                    </a:nvSpPr>
                    <a:spPr>
                      <a:xfrm>
                        <a:off x="2123728" y="1484784"/>
                        <a:ext cx="733666" cy="368413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sz="1100" dirty="0" smtClean="0"/>
                            <a:t>控制面</a:t>
                          </a:r>
                          <a:endParaRPr lang="zh-CN" altLang="en-US" sz="1100" dirty="0"/>
                        </a:p>
                      </a:txBody>
                      <a:useSpRect/>
                    </a:txSp>
                    <a:style>
                      <a:lnRef idx="2">
                        <a:schemeClr val="accent3">
                          <a:shade val="50000"/>
                        </a:schemeClr>
                      </a:lnRef>
                      <a:fillRef idx="1">
                        <a:schemeClr val="accent3"/>
                      </a:fillRef>
                      <a:effectRef idx="0">
                        <a:schemeClr val="accent3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2" name="流程图: 磁盘 11"/>
                      <a:cNvSpPr/>
                    </a:nvSpPr>
                    <a:spPr>
                      <a:xfrm>
                        <a:off x="3059832" y="3068960"/>
                        <a:ext cx="1944216" cy="1440160"/>
                      </a:xfrm>
                      <a:prstGeom prst="flowChartMagneticDisk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zh-CN" altLang="en-US" sz="1100"/>
                        </a:p>
                      </a:txBody>
                      <a:useSpRect/>
                    </a:txSp>
                    <a:style>
                      <a:lnRef idx="2">
                        <a:schemeClr val="accent5">
                          <a:shade val="50000"/>
                        </a:schemeClr>
                      </a:lnRef>
                      <a:fillRef idx="1">
                        <a:schemeClr val="accent5"/>
                      </a:fillRef>
                      <a:effectRef idx="0">
                        <a:schemeClr val="accent5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3" name="矩形 12"/>
                      <a:cNvSpPr/>
                    </a:nvSpPr>
                    <a:spPr>
                      <a:xfrm>
                        <a:off x="3353299" y="3638326"/>
                        <a:ext cx="696983" cy="368413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sz="1100" dirty="0" smtClean="0"/>
                            <a:t>管理面</a:t>
                          </a:r>
                          <a:endParaRPr lang="zh-CN" altLang="en-US" sz="1100" dirty="0"/>
                        </a:p>
                      </a:txBody>
                      <a:useSpRect/>
                    </a:txSp>
                    <a:style>
                      <a:lnRef idx="2">
                        <a:schemeClr val="accent2">
                          <a:shade val="50000"/>
                        </a:schemeClr>
                      </a:lnRef>
                      <a:fillRef idx="1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4" name="矩形 13"/>
                      <a:cNvSpPr/>
                    </a:nvSpPr>
                    <a:spPr>
                      <a:xfrm>
                        <a:off x="3353299" y="4073723"/>
                        <a:ext cx="1467333" cy="301429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sz="1100" dirty="0" smtClean="0"/>
                            <a:t>转发面</a:t>
                          </a:r>
                          <a:endParaRPr lang="zh-CN" altLang="en-US" sz="1100" dirty="0"/>
                        </a:p>
                      </a:txBody>
                      <a:useSpRect/>
                    </a:txSp>
                    <a:style>
                      <a:lnRef idx="2">
                        <a:schemeClr val="accent6">
                          <a:shade val="50000"/>
                        </a:schemeClr>
                      </a:lnRef>
                      <a:fillRef idx="1">
                        <a:schemeClr val="accent6"/>
                      </a:fillRef>
                      <a:effectRef idx="0">
                        <a:schemeClr val="accent6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5" name="矩形 14"/>
                      <a:cNvSpPr/>
                    </a:nvSpPr>
                    <a:spPr>
                      <a:xfrm>
                        <a:off x="3131840" y="1484784"/>
                        <a:ext cx="733666" cy="368413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sz="1100" dirty="0" smtClean="0"/>
                            <a:t>控制面</a:t>
                          </a:r>
                          <a:endParaRPr lang="zh-CN" altLang="en-US" sz="1100" dirty="0"/>
                        </a:p>
                      </a:txBody>
                      <a:useSpRect/>
                    </a:txSp>
                    <a:style>
                      <a:lnRef idx="2">
                        <a:schemeClr val="accent3">
                          <a:shade val="50000"/>
                        </a:schemeClr>
                      </a:lnRef>
                      <a:fillRef idx="1">
                        <a:schemeClr val="accent3"/>
                      </a:fillRef>
                      <a:effectRef idx="0">
                        <a:schemeClr val="accent3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7" name="流程图: 磁盘 16"/>
                      <a:cNvSpPr/>
                    </a:nvSpPr>
                    <a:spPr>
                      <a:xfrm>
                        <a:off x="5580112" y="3068960"/>
                        <a:ext cx="1944216" cy="1440160"/>
                      </a:xfrm>
                      <a:prstGeom prst="flowChartMagneticDisk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zh-CN" altLang="en-US" sz="1100"/>
                        </a:p>
                      </a:txBody>
                      <a:useSpRect/>
                    </a:txSp>
                    <a:style>
                      <a:lnRef idx="2">
                        <a:schemeClr val="accent5">
                          <a:shade val="50000"/>
                        </a:schemeClr>
                      </a:lnRef>
                      <a:fillRef idx="1">
                        <a:schemeClr val="accent5"/>
                      </a:fillRef>
                      <a:effectRef idx="0">
                        <a:schemeClr val="accent5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8" name="矩形 17"/>
                      <a:cNvSpPr/>
                    </a:nvSpPr>
                    <a:spPr>
                      <a:xfrm>
                        <a:off x="5873579" y="3638326"/>
                        <a:ext cx="696983" cy="368413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sz="1100" dirty="0" smtClean="0"/>
                            <a:t>管理面</a:t>
                          </a:r>
                          <a:endParaRPr lang="zh-CN" altLang="en-US" sz="1100" dirty="0"/>
                        </a:p>
                      </a:txBody>
                      <a:useSpRect/>
                    </a:txSp>
                    <a:style>
                      <a:lnRef idx="2">
                        <a:schemeClr val="accent2">
                          <a:shade val="50000"/>
                        </a:schemeClr>
                      </a:lnRef>
                      <a:fillRef idx="1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9" name="矩形 18"/>
                      <a:cNvSpPr/>
                    </a:nvSpPr>
                    <a:spPr>
                      <a:xfrm>
                        <a:off x="5873579" y="4073723"/>
                        <a:ext cx="1467333" cy="301429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sz="1100" dirty="0" smtClean="0"/>
                            <a:t>转发面</a:t>
                          </a:r>
                          <a:endParaRPr lang="zh-CN" altLang="en-US" sz="1100" dirty="0"/>
                        </a:p>
                      </a:txBody>
                      <a:useSpRect/>
                    </a:txSp>
                    <a:style>
                      <a:lnRef idx="2">
                        <a:schemeClr val="accent6">
                          <a:shade val="50000"/>
                        </a:schemeClr>
                      </a:lnRef>
                      <a:fillRef idx="1">
                        <a:schemeClr val="accent6"/>
                      </a:fillRef>
                      <a:effectRef idx="0">
                        <a:schemeClr val="accent6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20" name="矩形 19"/>
                      <a:cNvSpPr/>
                    </a:nvSpPr>
                    <a:spPr>
                      <a:xfrm>
                        <a:off x="4067944" y="1484784"/>
                        <a:ext cx="733666" cy="368413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zh-CN" altLang="en-US" sz="1100" dirty="0" smtClean="0"/>
                            <a:t>控制面</a:t>
                          </a:r>
                          <a:endParaRPr lang="zh-CN" altLang="en-US" sz="1100" dirty="0"/>
                        </a:p>
                      </a:txBody>
                      <a:useSpRect/>
                    </a:txSp>
                    <a:style>
                      <a:lnRef idx="2">
                        <a:schemeClr val="accent3">
                          <a:shade val="50000"/>
                        </a:schemeClr>
                      </a:lnRef>
                      <a:fillRef idx="1">
                        <a:schemeClr val="accent3"/>
                      </a:fillRef>
                      <a:effectRef idx="0">
                        <a:schemeClr val="accent3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24" name="直接箭头连接符 23"/>
                      <a:cNvCxnSpPr>
                        <a:endCxn id="4" idx="1"/>
                      </a:cNvCxnSpPr>
                    </a:nvCxnSpPr>
                    <a:spPr>
                      <a:xfrm flipH="1">
                        <a:off x="1439652" y="2204864"/>
                        <a:ext cx="972108" cy="864096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26" name="直接箭头连接符 25"/>
                      <a:cNvCxnSpPr>
                        <a:stCxn id="22" idx="2"/>
                      </a:cNvCxnSpPr>
                    </a:nvCxnSpPr>
                    <a:spPr>
                      <a:xfrm>
                        <a:off x="3527884" y="2204864"/>
                        <a:ext cx="252028" cy="7920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28" name="直接箭头连接符 27"/>
                      <a:cNvCxnSpPr>
                        <a:endCxn id="17" idx="1"/>
                      </a:cNvCxnSpPr>
                    </a:nvCxnSpPr>
                    <a:spPr>
                      <a:xfrm>
                        <a:off x="4860032" y="2204864"/>
                        <a:ext cx="1692188" cy="864096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</lc:lockedCanvas>
              </a:graphicData>
            </a:graphic>
          </wp:inline>
        </w:drawing>
      </w:r>
    </w:p>
    <w:p w:rsidR="00CF29B6" w:rsidRPr="00D46AF9" w:rsidRDefault="00CF29B6" w:rsidP="00D20132">
      <w:pPr>
        <w:widowControl/>
        <w:numPr>
          <w:ilvl w:val="0"/>
          <w:numId w:val="8"/>
        </w:numPr>
        <w:spacing w:before="100" w:beforeAutospacing="1" w:after="100" w:afterAutospacing="1"/>
        <w:ind w:firstLine="420"/>
        <w:jc w:val="left"/>
        <w:rPr>
          <w:rFonts w:ascii="Tahoma" w:hAnsi="Tahoma" w:cs="Tahoma"/>
          <w:color w:val="372F2D"/>
          <w:szCs w:val="21"/>
        </w:rPr>
      </w:pPr>
      <w:r w:rsidRPr="00D46AF9">
        <w:rPr>
          <w:rFonts w:ascii="Tahoma" w:hAnsi="Tahoma" w:cs="Tahoma"/>
          <w:color w:val="372F2D"/>
          <w:szCs w:val="21"/>
        </w:rPr>
        <w:t>Interfaces, IP subnets and routing protocols are configured through </w:t>
      </w:r>
      <w:r w:rsidRPr="00D46AF9">
        <w:rPr>
          <w:rStyle w:val="a9"/>
          <w:rFonts w:ascii="Tahoma" w:hAnsi="Tahoma" w:cs="Tahoma"/>
          <w:color w:val="372F2D"/>
          <w:szCs w:val="21"/>
        </w:rPr>
        <w:t>management plane protocols</w:t>
      </w:r>
      <w:r w:rsidRPr="00D46AF9">
        <w:rPr>
          <w:rFonts w:ascii="Tahoma" w:hAnsi="Tahoma" w:cs="Tahoma"/>
          <w:color w:val="372F2D"/>
          <w:szCs w:val="21"/>
        </w:rPr>
        <w:t>, ranging from CLI to </w:t>
      </w:r>
      <w:hyperlink r:id="rId7" w:history="1">
        <w:r w:rsidRPr="00D46AF9">
          <w:rPr>
            <w:rStyle w:val="a6"/>
            <w:rFonts w:ascii="Tahoma" w:hAnsi="Tahoma" w:cs="Tahoma"/>
            <w:color w:val="D26400"/>
            <w:szCs w:val="21"/>
          </w:rPr>
          <w:t>NETCONF</w:t>
        </w:r>
      </w:hyperlink>
      <w:r w:rsidRPr="00D46AF9">
        <w:rPr>
          <w:rFonts w:ascii="Tahoma" w:hAnsi="Tahoma" w:cs="Tahoma"/>
          <w:color w:val="372F2D"/>
          <w:szCs w:val="21"/>
        </w:rPr>
        <w:t> and the latest buzzword – northbound </w:t>
      </w:r>
      <w:proofErr w:type="spellStart"/>
      <w:r w:rsidR="0068569D" w:rsidRPr="00D46AF9">
        <w:rPr>
          <w:rFonts w:ascii="Tahoma" w:hAnsi="Tahoma" w:cs="Tahoma"/>
          <w:color w:val="372F2D"/>
          <w:szCs w:val="21"/>
        </w:rPr>
        <w:fldChar w:fldCharType="begin"/>
      </w:r>
      <w:r w:rsidRPr="00D46AF9">
        <w:rPr>
          <w:rFonts w:ascii="Tahoma" w:hAnsi="Tahoma" w:cs="Tahoma"/>
          <w:color w:val="372F2D"/>
          <w:szCs w:val="21"/>
        </w:rPr>
        <w:instrText xml:space="preserve"> HYPERLINK "https://blog.ipspace.net/2012/08/why-is-restful-api-better-than-snmp.html" </w:instrText>
      </w:r>
      <w:r w:rsidR="0068569D" w:rsidRPr="00D46AF9">
        <w:rPr>
          <w:rFonts w:ascii="Tahoma" w:hAnsi="Tahoma" w:cs="Tahoma"/>
          <w:color w:val="372F2D"/>
          <w:szCs w:val="21"/>
        </w:rPr>
        <w:fldChar w:fldCharType="separate"/>
      </w:r>
      <w:r w:rsidRPr="00D46AF9">
        <w:rPr>
          <w:rStyle w:val="a6"/>
          <w:rFonts w:ascii="Tahoma" w:hAnsi="Tahoma" w:cs="Tahoma"/>
          <w:color w:val="D26400"/>
          <w:szCs w:val="21"/>
        </w:rPr>
        <w:t>RESTful</w:t>
      </w:r>
      <w:proofErr w:type="spellEnd"/>
      <w:r w:rsidRPr="00D46AF9">
        <w:rPr>
          <w:rStyle w:val="a6"/>
          <w:rFonts w:ascii="Tahoma" w:hAnsi="Tahoma" w:cs="Tahoma"/>
          <w:color w:val="D26400"/>
          <w:szCs w:val="21"/>
        </w:rPr>
        <w:t xml:space="preserve"> API</w:t>
      </w:r>
      <w:r w:rsidR="0068569D" w:rsidRPr="00D46AF9">
        <w:rPr>
          <w:rFonts w:ascii="Tahoma" w:hAnsi="Tahoma" w:cs="Tahoma"/>
          <w:color w:val="372F2D"/>
          <w:szCs w:val="21"/>
        </w:rPr>
        <w:fldChar w:fldCharType="end"/>
      </w:r>
      <w:r w:rsidRPr="00D46AF9">
        <w:rPr>
          <w:rFonts w:ascii="Tahoma" w:hAnsi="Tahoma" w:cs="Tahoma"/>
          <w:color w:val="372F2D"/>
          <w:szCs w:val="21"/>
        </w:rPr>
        <w:t>;</w:t>
      </w:r>
    </w:p>
    <w:p w:rsidR="00CF29B6" w:rsidRPr="00D46AF9" w:rsidRDefault="00CF29B6" w:rsidP="00D20132">
      <w:pPr>
        <w:widowControl/>
        <w:numPr>
          <w:ilvl w:val="0"/>
          <w:numId w:val="8"/>
        </w:numPr>
        <w:spacing w:before="100" w:beforeAutospacing="1" w:after="100" w:afterAutospacing="1"/>
        <w:ind w:firstLine="420"/>
        <w:jc w:val="left"/>
        <w:rPr>
          <w:rFonts w:ascii="Tahoma" w:hAnsi="Tahoma" w:cs="Tahoma"/>
          <w:color w:val="372F2D"/>
          <w:szCs w:val="21"/>
        </w:rPr>
      </w:pPr>
      <w:r w:rsidRPr="00D46AF9">
        <w:rPr>
          <w:rFonts w:ascii="Tahoma" w:hAnsi="Tahoma" w:cs="Tahoma"/>
          <w:color w:val="372F2D"/>
          <w:szCs w:val="21"/>
        </w:rPr>
        <w:t>Router runs </w:t>
      </w:r>
      <w:r w:rsidRPr="00D46AF9">
        <w:rPr>
          <w:rStyle w:val="a9"/>
          <w:rFonts w:ascii="Tahoma" w:hAnsi="Tahoma" w:cs="Tahoma"/>
          <w:color w:val="372F2D"/>
          <w:szCs w:val="21"/>
        </w:rPr>
        <w:t>control plane </w:t>
      </w:r>
      <w:r w:rsidRPr="00D46AF9">
        <w:rPr>
          <w:rFonts w:ascii="Tahoma" w:hAnsi="Tahoma" w:cs="Tahoma"/>
          <w:color w:val="372F2D"/>
          <w:szCs w:val="21"/>
        </w:rPr>
        <w:t xml:space="preserve">routing protocols (OSPF, EIGRP, BGP …) to discover adjacent devices and the overall network topology (or </w:t>
      </w:r>
      <w:proofErr w:type="spellStart"/>
      <w:r w:rsidRPr="00D46AF9">
        <w:rPr>
          <w:rFonts w:ascii="Tahoma" w:hAnsi="Tahoma" w:cs="Tahoma"/>
          <w:color w:val="372F2D"/>
          <w:szCs w:val="21"/>
        </w:rPr>
        <w:t>reachability</w:t>
      </w:r>
      <w:proofErr w:type="spellEnd"/>
      <w:r w:rsidRPr="00D46AF9">
        <w:rPr>
          <w:rFonts w:ascii="Tahoma" w:hAnsi="Tahoma" w:cs="Tahoma"/>
          <w:color w:val="372F2D"/>
          <w:szCs w:val="21"/>
        </w:rPr>
        <w:t xml:space="preserve"> information in case of distance/path vector protocols);</w:t>
      </w:r>
    </w:p>
    <w:p w:rsidR="00CF29B6" w:rsidRPr="00D46AF9" w:rsidRDefault="00CF29B6" w:rsidP="00D20132">
      <w:pPr>
        <w:widowControl/>
        <w:numPr>
          <w:ilvl w:val="0"/>
          <w:numId w:val="8"/>
        </w:numPr>
        <w:spacing w:before="100" w:beforeAutospacing="1" w:after="100" w:afterAutospacing="1"/>
        <w:ind w:firstLine="420"/>
        <w:jc w:val="left"/>
        <w:rPr>
          <w:rFonts w:ascii="Tahoma" w:hAnsi="Tahoma" w:cs="Tahoma"/>
          <w:color w:val="372F2D"/>
          <w:szCs w:val="21"/>
        </w:rPr>
      </w:pPr>
      <w:r w:rsidRPr="00D46AF9">
        <w:rPr>
          <w:rFonts w:ascii="Tahoma" w:hAnsi="Tahoma" w:cs="Tahoma"/>
          <w:color w:val="372F2D"/>
          <w:szCs w:val="21"/>
        </w:rPr>
        <w:t>Router inserts the results of the control-plane protocols into </w:t>
      </w:r>
      <w:hyperlink r:id="rId8" w:history="1">
        <w:r w:rsidRPr="00D46AF9">
          <w:rPr>
            <w:rStyle w:val="a6"/>
            <w:rFonts w:ascii="Tahoma" w:hAnsi="Tahoma" w:cs="Tahoma"/>
            <w:color w:val="D26400"/>
            <w:szCs w:val="21"/>
          </w:rPr>
          <w:t>Routing Information Base (RIB) and Forwarding Information Base (FIB)</w:t>
        </w:r>
      </w:hyperlink>
      <w:r w:rsidRPr="00D46AF9">
        <w:rPr>
          <w:rFonts w:ascii="Tahoma" w:hAnsi="Tahoma" w:cs="Tahoma"/>
          <w:color w:val="372F2D"/>
          <w:szCs w:val="21"/>
        </w:rPr>
        <w:t>. </w:t>
      </w:r>
      <w:r w:rsidRPr="00D46AF9">
        <w:rPr>
          <w:rStyle w:val="a9"/>
          <w:rFonts w:ascii="Tahoma" w:hAnsi="Tahoma" w:cs="Tahoma"/>
          <w:color w:val="372F2D"/>
          <w:szCs w:val="21"/>
        </w:rPr>
        <w:t>Data plane </w:t>
      </w:r>
      <w:r w:rsidRPr="00D46AF9">
        <w:rPr>
          <w:rFonts w:ascii="Tahoma" w:hAnsi="Tahoma" w:cs="Tahoma"/>
          <w:color w:val="372F2D"/>
          <w:szCs w:val="21"/>
        </w:rPr>
        <w:t>software or ASICs uses FIB structures to forward the transit traffic.</w:t>
      </w:r>
    </w:p>
    <w:p w:rsidR="00CF29B6" w:rsidRDefault="00CF29B6" w:rsidP="00D20132">
      <w:pPr>
        <w:widowControl/>
        <w:numPr>
          <w:ilvl w:val="0"/>
          <w:numId w:val="8"/>
        </w:numPr>
        <w:spacing w:before="100" w:beforeAutospacing="1" w:after="100" w:afterAutospacing="1"/>
        <w:ind w:firstLine="422"/>
        <w:jc w:val="left"/>
        <w:rPr>
          <w:rFonts w:ascii="Tahoma" w:hAnsi="Tahoma" w:cs="Tahoma"/>
          <w:color w:val="372F2D"/>
          <w:szCs w:val="21"/>
        </w:rPr>
      </w:pPr>
      <w:r w:rsidRPr="00D46AF9">
        <w:rPr>
          <w:rStyle w:val="a9"/>
          <w:rFonts w:ascii="Tahoma" w:hAnsi="Tahoma" w:cs="Tahoma"/>
          <w:color w:val="372F2D"/>
          <w:szCs w:val="21"/>
        </w:rPr>
        <w:t>Management plane </w:t>
      </w:r>
      <w:r w:rsidRPr="00D46AF9">
        <w:rPr>
          <w:rFonts w:ascii="Tahoma" w:hAnsi="Tahoma" w:cs="Tahoma"/>
          <w:color w:val="372F2D"/>
          <w:szCs w:val="21"/>
        </w:rPr>
        <w:t>protocols like SNMP can be used to monitor the device operation, its performance, interface counters …</w:t>
      </w:r>
    </w:p>
    <w:p w:rsidR="00830F69" w:rsidRPr="00D46AF9" w:rsidRDefault="00830F69" w:rsidP="00880FE7">
      <w:pPr>
        <w:widowControl/>
        <w:spacing w:before="100" w:beforeAutospacing="1" w:after="100" w:afterAutospacing="1"/>
        <w:ind w:left="720"/>
        <w:jc w:val="left"/>
        <w:rPr>
          <w:rFonts w:ascii="Tahoma" w:hAnsi="Tahoma" w:cs="Tahoma"/>
          <w:color w:val="372F2D"/>
          <w:szCs w:val="21"/>
        </w:rPr>
      </w:pPr>
    </w:p>
    <w:p w:rsidR="00CF29B6" w:rsidRPr="00D46AF9" w:rsidRDefault="00CF29B6" w:rsidP="00D20132">
      <w:pPr>
        <w:pStyle w:val="aa"/>
        <w:ind w:firstLine="240"/>
        <w:rPr>
          <w:rFonts w:ascii="Tahoma" w:hAnsi="Tahoma" w:cs="Tahoma"/>
          <w:color w:val="372F2D"/>
          <w:sz w:val="12"/>
          <w:szCs w:val="12"/>
        </w:rPr>
      </w:pPr>
      <w:r w:rsidRPr="00D46AF9">
        <w:rPr>
          <w:rFonts w:ascii="Tahoma" w:hAnsi="Tahoma" w:cs="Tahoma"/>
          <w:color w:val="372F2D"/>
          <w:sz w:val="12"/>
          <w:szCs w:val="12"/>
        </w:rPr>
        <w:t>The management plane is pretty straightforward, so let’s focus on a few intricacies of the control and data planes.</w:t>
      </w:r>
    </w:p>
    <w:p w:rsidR="00CF29B6" w:rsidRPr="00D46AF9" w:rsidRDefault="00CF29B6" w:rsidP="00D20132">
      <w:pPr>
        <w:pStyle w:val="aa"/>
        <w:ind w:firstLine="240"/>
        <w:rPr>
          <w:rFonts w:ascii="Tahoma" w:hAnsi="Tahoma" w:cs="Tahoma"/>
          <w:color w:val="372F2D"/>
          <w:sz w:val="12"/>
          <w:szCs w:val="12"/>
        </w:rPr>
      </w:pPr>
      <w:r w:rsidRPr="00D46AF9">
        <w:rPr>
          <w:rFonts w:ascii="Tahoma" w:hAnsi="Tahoma" w:cs="Tahoma"/>
          <w:color w:val="372F2D"/>
          <w:sz w:val="12"/>
          <w:szCs w:val="12"/>
        </w:rPr>
        <w:t>We usually have routing protocols in mind when talking about</w:t>
      </w:r>
      <w:r w:rsidRPr="00D46AF9">
        <w:rPr>
          <w:rStyle w:val="a9"/>
          <w:rFonts w:ascii="Tahoma" w:hAnsi="Tahoma" w:cs="Tahoma"/>
          <w:color w:val="372F2D"/>
          <w:sz w:val="12"/>
          <w:szCs w:val="12"/>
        </w:rPr>
        <w:t> Control plane protocols</w:t>
      </w:r>
      <w:r w:rsidRPr="00D46AF9">
        <w:rPr>
          <w:rFonts w:ascii="Tahoma" w:hAnsi="Tahoma" w:cs="Tahoma"/>
          <w:color w:val="372F2D"/>
          <w:sz w:val="12"/>
          <w:szCs w:val="12"/>
        </w:rPr>
        <w:t>,</w:t>
      </w:r>
      <w:r w:rsidRPr="00D46AF9">
        <w:rPr>
          <w:rStyle w:val="a9"/>
          <w:rFonts w:ascii="Tahoma" w:hAnsi="Tahoma" w:cs="Tahoma"/>
          <w:color w:val="372F2D"/>
          <w:sz w:val="12"/>
          <w:szCs w:val="12"/>
        </w:rPr>
        <w:t> </w:t>
      </w:r>
      <w:r w:rsidRPr="00D46AF9">
        <w:rPr>
          <w:rFonts w:ascii="Tahoma" w:hAnsi="Tahoma" w:cs="Tahoma"/>
          <w:color w:val="372F2D"/>
          <w:sz w:val="12"/>
          <w:szCs w:val="12"/>
        </w:rPr>
        <w:t>but in reality the control plane protocols perform numerous other functions including:</w:t>
      </w:r>
    </w:p>
    <w:p w:rsidR="00CF29B6" w:rsidRPr="00D46AF9" w:rsidRDefault="00CF29B6" w:rsidP="00D20132">
      <w:pPr>
        <w:widowControl/>
        <w:numPr>
          <w:ilvl w:val="0"/>
          <w:numId w:val="9"/>
        </w:numPr>
        <w:spacing w:before="100" w:beforeAutospacing="1" w:after="100" w:afterAutospacing="1"/>
        <w:ind w:firstLine="240"/>
        <w:jc w:val="left"/>
        <w:rPr>
          <w:rFonts w:ascii="Tahoma" w:hAnsi="Tahoma" w:cs="Tahoma"/>
          <w:color w:val="372F2D"/>
          <w:sz w:val="12"/>
          <w:szCs w:val="12"/>
        </w:rPr>
      </w:pPr>
      <w:r w:rsidRPr="00D46AF9">
        <w:rPr>
          <w:rFonts w:ascii="Tahoma" w:hAnsi="Tahoma" w:cs="Tahoma"/>
          <w:color w:val="372F2D"/>
          <w:sz w:val="12"/>
          <w:szCs w:val="12"/>
        </w:rPr>
        <w:t>Interface state management (PPP, LACP);</w:t>
      </w:r>
    </w:p>
    <w:p w:rsidR="00CF29B6" w:rsidRPr="00D46AF9" w:rsidRDefault="00CF29B6" w:rsidP="00D20132">
      <w:pPr>
        <w:widowControl/>
        <w:numPr>
          <w:ilvl w:val="0"/>
          <w:numId w:val="9"/>
        </w:numPr>
        <w:spacing w:before="100" w:beforeAutospacing="1" w:after="100" w:afterAutospacing="1"/>
        <w:ind w:firstLine="240"/>
        <w:jc w:val="left"/>
        <w:rPr>
          <w:rFonts w:ascii="Tahoma" w:hAnsi="Tahoma" w:cs="Tahoma"/>
          <w:color w:val="372F2D"/>
          <w:sz w:val="12"/>
          <w:szCs w:val="12"/>
        </w:rPr>
      </w:pPr>
      <w:r w:rsidRPr="00D46AF9">
        <w:rPr>
          <w:rFonts w:ascii="Tahoma" w:hAnsi="Tahoma" w:cs="Tahoma"/>
          <w:color w:val="372F2D"/>
          <w:sz w:val="12"/>
          <w:szCs w:val="12"/>
        </w:rPr>
        <w:lastRenderedPageBreak/>
        <w:t>Connectivity management (BFD, CFM);</w:t>
      </w:r>
    </w:p>
    <w:p w:rsidR="00CF29B6" w:rsidRPr="00D46AF9" w:rsidRDefault="00CF29B6" w:rsidP="00D20132">
      <w:pPr>
        <w:widowControl/>
        <w:numPr>
          <w:ilvl w:val="0"/>
          <w:numId w:val="9"/>
        </w:numPr>
        <w:spacing w:before="100" w:beforeAutospacing="1" w:after="100" w:afterAutospacing="1"/>
        <w:ind w:firstLine="240"/>
        <w:jc w:val="left"/>
        <w:rPr>
          <w:rFonts w:ascii="Tahoma" w:hAnsi="Tahoma" w:cs="Tahoma"/>
          <w:color w:val="372F2D"/>
          <w:sz w:val="12"/>
          <w:szCs w:val="12"/>
        </w:rPr>
      </w:pPr>
      <w:r w:rsidRPr="00D46AF9">
        <w:rPr>
          <w:rFonts w:ascii="Tahoma" w:hAnsi="Tahoma" w:cs="Tahoma"/>
          <w:color w:val="372F2D"/>
          <w:sz w:val="12"/>
          <w:szCs w:val="12"/>
        </w:rPr>
        <w:t xml:space="preserve">Adjacent device discovery (hello mechanisms present in most routing protocols, ES-IS, ARP, IPv6 ND, </w:t>
      </w:r>
      <w:proofErr w:type="spellStart"/>
      <w:r w:rsidRPr="00D46AF9">
        <w:rPr>
          <w:rFonts w:ascii="Tahoma" w:hAnsi="Tahoma" w:cs="Tahoma"/>
          <w:color w:val="372F2D"/>
          <w:sz w:val="12"/>
          <w:szCs w:val="12"/>
        </w:rPr>
        <w:t>uPNP</w:t>
      </w:r>
      <w:proofErr w:type="spellEnd"/>
      <w:r w:rsidRPr="00D46AF9">
        <w:rPr>
          <w:rFonts w:ascii="Tahoma" w:hAnsi="Tahoma" w:cs="Tahoma"/>
          <w:color w:val="372F2D"/>
          <w:sz w:val="12"/>
          <w:szCs w:val="12"/>
        </w:rPr>
        <w:t xml:space="preserve"> SSDP);</w:t>
      </w:r>
    </w:p>
    <w:p w:rsidR="00CF29B6" w:rsidRPr="00D46AF9" w:rsidRDefault="00CF29B6" w:rsidP="00D20132">
      <w:pPr>
        <w:widowControl/>
        <w:numPr>
          <w:ilvl w:val="0"/>
          <w:numId w:val="9"/>
        </w:numPr>
        <w:spacing w:before="100" w:beforeAutospacing="1" w:after="100" w:afterAutospacing="1"/>
        <w:ind w:firstLine="240"/>
        <w:jc w:val="left"/>
        <w:rPr>
          <w:rFonts w:ascii="Tahoma" w:hAnsi="Tahoma" w:cs="Tahoma"/>
          <w:color w:val="372F2D"/>
          <w:sz w:val="12"/>
          <w:szCs w:val="12"/>
        </w:rPr>
      </w:pPr>
      <w:r w:rsidRPr="00D46AF9">
        <w:rPr>
          <w:rFonts w:ascii="Tahoma" w:hAnsi="Tahoma" w:cs="Tahoma"/>
          <w:color w:val="372F2D"/>
          <w:sz w:val="12"/>
          <w:szCs w:val="12"/>
        </w:rPr>
        <w:t xml:space="preserve">Topology or </w:t>
      </w:r>
      <w:proofErr w:type="spellStart"/>
      <w:r w:rsidRPr="00D46AF9">
        <w:rPr>
          <w:rFonts w:ascii="Tahoma" w:hAnsi="Tahoma" w:cs="Tahoma"/>
          <w:color w:val="372F2D"/>
          <w:sz w:val="12"/>
          <w:szCs w:val="12"/>
        </w:rPr>
        <w:t>reachability</w:t>
      </w:r>
      <w:proofErr w:type="spellEnd"/>
      <w:r w:rsidRPr="00D46AF9">
        <w:rPr>
          <w:rFonts w:ascii="Tahoma" w:hAnsi="Tahoma" w:cs="Tahoma"/>
          <w:color w:val="372F2D"/>
          <w:sz w:val="12"/>
          <w:szCs w:val="12"/>
        </w:rPr>
        <w:t xml:space="preserve"> information exchange (IP/IPv6 routing protocols, IS-IS in TRILL/SPB, STP);</w:t>
      </w:r>
    </w:p>
    <w:p w:rsidR="00CF29B6" w:rsidRPr="00D46AF9" w:rsidRDefault="00CF29B6" w:rsidP="00D20132">
      <w:pPr>
        <w:widowControl/>
        <w:numPr>
          <w:ilvl w:val="0"/>
          <w:numId w:val="9"/>
        </w:numPr>
        <w:spacing w:before="100" w:beforeAutospacing="1" w:after="100" w:afterAutospacing="1"/>
        <w:ind w:firstLine="240"/>
        <w:jc w:val="left"/>
        <w:rPr>
          <w:rFonts w:ascii="Tahoma" w:hAnsi="Tahoma" w:cs="Tahoma"/>
          <w:color w:val="372F2D"/>
          <w:sz w:val="12"/>
          <w:szCs w:val="12"/>
        </w:rPr>
      </w:pPr>
      <w:r w:rsidRPr="00D46AF9">
        <w:rPr>
          <w:rFonts w:ascii="Tahoma" w:hAnsi="Tahoma" w:cs="Tahoma"/>
          <w:color w:val="372F2D"/>
          <w:sz w:val="12"/>
          <w:szCs w:val="12"/>
        </w:rPr>
        <w:t xml:space="preserve">Service provisioning (RSVP for </w:t>
      </w:r>
      <w:proofErr w:type="spellStart"/>
      <w:r w:rsidRPr="00D46AF9">
        <w:rPr>
          <w:rFonts w:ascii="Tahoma" w:hAnsi="Tahoma" w:cs="Tahoma"/>
          <w:color w:val="372F2D"/>
          <w:sz w:val="12"/>
          <w:szCs w:val="12"/>
        </w:rPr>
        <w:t>IntServ</w:t>
      </w:r>
      <w:proofErr w:type="spellEnd"/>
      <w:r w:rsidRPr="00D46AF9">
        <w:rPr>
          <w:rFonts w:ascii="Tahoma" w:hAnsi="Tahoma" w:cs="Tahoma"/>
          <w:color w:val="372F2D"/>
          <w:sz w:val="12"/>
          <w:szCs w:val="12"/>
        </w:rPr>
        <w:t xml:space="preserve"> or MPLS/TE, </w:t>
      </w:r>
      <w:proofErr w:type="spellStart"/>
      <w:r w:rsidRPr="00D46AF9">
        <w:rPr>
          <w:rFonts w:ascii="Tahoma" w:hAnsi="Tahoma" w:cs="Tahoma"/>
          <w:color w:val="372F2D"/>
          <w:sz w:val="12"/>
          <w:szCs w:val="12"/>
        </w:rPr>
        <w:t>uPNP</w:t>
      </w:r>
      <w:proofErr w:type="spellEnd"/>
      <w:r w:rsidRPr="00D46AF9">
        <w:rPr>
          <w:rFonts w:ascii="Tahoma" w:hAnsi="Tahoma" w:cs="Tahoma"/>
          <w:color w:val="372F2D"/>
          <w:sz w:val="12"/>
          <w:szCs w:val="12"/>
        </w:rPr>
        <w:t xml:space="preserve"> SOAP calls);</w:t>
      </w:r>
    </w:p>
    <w:p w:rsidR="00CF29B6" w:rsidRPr="00D46AF9" w:rsidRDefault="00CF29B6" w:rsidP="00D20132">
      <w:pPr>
        <w:pStyle w:val="aa"/>
        <w:ind w:firstLine="240"/>
        <w:rPr>
          <w:rFonts w:ascii="Tahoma" w:hAnsi="Tahoma" w:cs="Tahoma"/>
          <w:color w:val="372F2D"/>
          <w:sz w:val="12"/>
          <w:szCs w:val="12"/>
        </w:rPr>
      </w:pPr>
      <w:r w:rsidRPr="00D46AF9">
        <w:rPr>
          <w:rFonts w:ascii="Tahoma" w:hAnsi="Tahoma" w:cs="Tahoma"/>
          <w:color w:val="372F2D"/>
          <w:sz w:val="12"/>
          <w:szCs w:val="12"/>
        </w:rPr>
        <w:t>Data plane should be focused on forwarding packets but is commonly burdened by other activities:</w:t>
      </w:r>
    </w:p>
    <w:p w:rsidR="00CF29B6" w:rsidRPr="00D46AF9" w:rsidRDefault="00CF29B6" w:rsidP="00D20132">
      <w:pPr>
        <w:widowControl/>
        <w:numPr>
          <w:ilvl w:val="0"/>
          <w:numId w:val="10"/>
        </w:numPr>
        <w:spacing w:before="100" w:beforeAutospacing="1" w:after="100" w:afterAutospacing="1"/>
        <w:ind w:firstLine="240"/>
        <w:jc w:val="left"/>
        <w:rPr>
          <w:rFonts w:ascii="Tahoma" w:hAnsi="Tahoma" w:cs="Tahoma"/>
          <w:color w:val="372F2D"/>
          <w:sz w:val="12"/>
          <w:szCs w:val="12"/>
        </w:rPr>
      </w:pPr>
      <w:r w:rsidRPr="00D46AF9">
        <w:rPr>
          <w:rFonts w:ascii="Tahoma" w:hAnsi="Tahoma" w:cs="Tahoma"/>
          <w:color w:val="372F2D"/>
          <w:sz w:val="12"/>
          <w:szCs w:val="12"/>
        </w:rPr>
        <w:t>NAT session creation and NAT table maintenance;</w:t>
      </w:r>
    </w:p>
    <w:p w:rsidR="00CF29B6" w:rsidRPr="00D46AF9" w:rsidRDefault="00CF29B6" w:rsidP="00D20132">
      <w:pPr>
        <w:widowControl/>
        <w:numPr>
          <w:ilvl w:val="0"/>
          <w:numId w:val="10"/>
        </w:numPr>
        <w:spacing w:before="100" w:beforeAutospacing="1" w:after="100" w:afterAutospacing="1"/>
        <w:ind w:firstLine="240"/>
        <w:jc w:val="left"/>
        <w:rPr>
          <w:rFonts w:ascii="Tahoma" w:hAnsi="Tahoma" w:cs="Tahoma"/>
          <w:color w:val="372F2D"/>
          <w:sz w:val="12"/>
          <w:szCs w:val="12"/>
        </w:rPr>
      </w:pPr>
      <w:r w:rsidRPr="00D46AF9">
        <w:rPr>
          <w:rFonts w:ascii="Tahoma" w:hAnsi="Tahoma" w:cs="Tahoma"/>
          <w:color w:val="372F2D"/>
          <w:sz w:val="12"/>
          <w:szCs w:val="12"/>
        </w:rPr>
        <w:t>Neighbor address gleaning (example: </w:t>
      </w:r>
      <w:hyperlink r:id="rId9" w:history="1">
        <w:r w:rsidRPr="00D46AF9">
          <w:rPr>
            <w:rStyle w:val="a6"/>
            <w:rFonts w:ascii="Tahoma" w:hAnsi="Tahoma" w:cs="Tahoma"/>
            <w:color w:val="D26400"/>
            <w:sz w:val="12"/>
            <w:szCs w:val="12"/>
          </w:rPr>
          <w:t>dynamic MAC address learning in bridging</w:t>
        </w:r>
      </w:hyperlink>
      <w:r w:rsidRPr="00D46AF9">
        <w:rPr>
          <w:rFonts w:ascii="Tahoma" w:hAnsi="Tahoma" w:cs="Tahoma"/>
          <w:color w:val="372F2D"/>
          <w:sz w:val="12"/>
          <w:szCs w:val="12"/>
        </w:rPr>
        <w:t>, </w:t>
      </w:r>
      <w:hyperlink r:id="rId10" w:history="1">
        <w:r w:rsidRPr="00D46AF9">
          <w:rPr>
            <w:rStyle w:val="a6"/>
            <w:rFonts w:ascii="Tahoma" w:hAnsi="Tahoma" w:cs="Tahoma"/>
            <w:color w:val="D26400"/>
            <w:sz w:val="12"/>
            <w:szCs w:val="12"/>
          </w:rPr>
          <w:t>IPv6 SAVI</w:t>
        </w:r>
      </w:hyperlink>
      <w:r w:rsidRPr="00D46AF9">
        <w:rPr>
          <w:rFonts w:ascii="Tahoma" w:hAnsi="Tahoma" w:cs="Tahoma"/>
          <w:color w:val="372F2D"/>
          <w:sz w:val="12"/>
          <w:szCs w:val="12"/>
        </w:rPr>
        <w:t>);</w:t>
      </w:r>
    </w:p>
    <w:p w:rsidR="00CF29B6" w:rsidRPr="00D46AF9" w:rsidRDefault="00CF29B6" w:rsidP="00D20132">
      <w:pPr>
        <w:widowControl/>
        <w:numPr>
          <w:ilvl w:val="0"/>
          <w:numId w:val="10"/>
        </w:numPr>
        <w:spacing w:before="100" w:beforeAutospacing="1" w:after="100" w:afterAutospacing="1"/>
        <w:ind w:firstLine="240"/>
        <w:jc w:val="left"/>
        <w:rPr>
          <w:rFonts w:ascii="Tahoma" w:hAnsi="Tahoma" w:cs="Tahoma"/>
          <w:color w:val="372F2D"/>
          <w:sz w:val="12"/>
          <w:szCs w:val="12"/>
        </w:rPr>
      </w:pPr>
      <w:proofErr w:type="spellStart"/>
      <w:r w:rsidRPr="00D46AF9">
        <w:rPr>
          <w:rFonts w:ascii="Tahoma" w:hAnsi="Tahoma" w:cs="Tahoma"/>
          <w:color w:val="372F2D"/>
          <w:sz w:val="12"/>
          <w:szCs w:val="12"/>
        </w:rPr>
        <w:t>Netflow</w:t>
      </w:r>
      <w:proofErr w:type="spellEnd"/>
      <w:r w:rsidRPr="00D46AF9">
        <w:rPr>
          <w:rFonts w:ascii="Tahoma" w:hAnsi="Tahoma" w:cs="Tahoma"/>
          <w:color w:val="372F2D"/>
          <w:sz w:val="12"/>
          <w:szCs w:val="12"/>
        </w:rPr>
        <w:t xml:space="preserve"> Accounting (</w:t>
      </w:r>
      <w:proofErr w:type="spellStart"/>
      <w:r w:rsidRPr="00D46AF9">
        <w:rPr>
          <w:rFonts w:ascii="Tahoma" w:hAnsi="Tahoma" w:cs="Tahoma"/>
          <w:color w:val="372F2D"/>
          <w:sz w:val="12"/>
          <w:szCs w:val="12"/>
        </w:rPr>
        <w:t>sFlow</w:t>
      </w:r>
      <w:proofErr w:type="spellEnd"/>
      <w:r w:rsidRPr="00D46AF9">
        <w:rPr>
          <w:rFonts w:ascii="Tahoma" w:hAnsi="Tahoma" w:cs="Tahoma"/>
          <w:color w:val="372F2D"/>
          <w:sz w:val="12"/>
          <w:szCs w:val="12"/>
        </w:rPr>
        <w:t xml:space="preserve"> is cheap compared to </w:t>
      </w:r>
      <w:proofErr w:type="spellStart"/>
      <w:r w:rsidRPr="00D46AF9">
        <w:rPr>
          <w:rFonts w:ascii="Tahoma" w:hAnsi="Tahoma" w:cs="Tahoma"/>
          <w:color w:val="372F2D"/>
          <w:sz w:val="12"/>
          <w:szCs w:val="12"/>
        </w:rPr>
        <w:t>Netflow</w:t>
      </w:r>
      <w:proofErr w:type="spellEnd"/>
      <w:r w:rsidRPr="00D46AF9">
        <w:rPr>
          <w:rFonts w:ascii="Tahoma" w:hAnsi="Tahoma" w:cs="Tahoma"/>
          <w:color w:val="372F2D"/>
          <w:sz w:val="12"/>
          <w:szCs w:val="12"/>
        </w:rPr>
        <w:t>);</w:t>
      </w:r>
    </w:p>
    <w:p w:rsidR="00CF29B6" w:rsidRPr="00D46AF9" w:rsidRDefault="00CF29B6" w:rsidP="00D20132">
      <w:pPr>
        <w:widowControl/>
        <w:numPr>
          <w:ilvl w:val="0"/>
          <w:numId w:val="10"/>
        </w:numPr>
        <w:spacing w:before="100" w:beforeAutospacing="1" w:after="100" w:afterAutospacing="1"/>
        <w:ind w:firstLine="240"/>
        <w:jc w:val="left"/>
        <w:rPr>
          <w:rFonts w:ascii="Tahoma" w:hAnsi="Tahoma" w:cs="Tahoma"/>
          <w:color w:val="372F2D"/>
          <w:sz w:val="12"/>
          <w:szCs w:val="12"/>
        </w:rPr>
      </w:pPr>
      <w:r w:rsidRPr="00D46AF9">
        <w:rPr>
          <w:rFonts w:ascii="Tahoma" w:hAnsi="Tahoma" w:cs="Tahoma"/>
          <w:color w:val="372F2D"/>
          <w:sz w:val="12"/>
          <w:szCs w:val="12"/>
        </w:rPr>
        <w:t>ACL logging;</w:t>
      </w:r>
    </w:p>
    <w:p w:rsidR="00CF29B6" w:rsidRPr="00D46AF9" w:rsidRDefault="00CF29B6" w:rsidP="00D20132">
      <w:pPr>
        <w:widowControl/>
        <w:numPr>
          <w:ilvl w:val="0"/>
          <w:numId w:val="10"/>
        </w:numPr>
        <w:spacing w:before="100" w:beforeAutospacing="1" w:after="100" w:afterAutospacing="1"/>
        <w:ind w:firstLine="240"/>
        <w:jc w:val="left"/>
        <w:rPr>
          <w:rFonts w:ascii="Tahoma" w:hAnsi="Tahoma" w:cs="Tahoma"/>
          <w:color w:val="372F2D"/>
          <w:sz w:val="12"/>
          <w:szCs w:val="12"/>
        </w:rPr>
      </w:pPr>
      <w:r w:rsidRPr="00D46AF9">
        <w:rPr>
          <w:rFonts w:ascii="Tahoma" w:hAnsi="Tahoma" w:cs="Tahoma"/>
          <w:color w:val="372F2D"/>
          <w:sz w:val="12"/>
          <w:szCs w:val="12"/>
        </w:rPr>
        <w:t>Error signaling (ICMP).</w:t>
      </w:r>
    </w:p>
    <w:p w:rsidR="006349E2" w:rsidRPr="00D46AF9" w:rsidRDefault="007D0C5B" w:rsidP="00920156">
      <w:pPr>
        <w:pStyle w:val="1"/>
      </w:pPr>
      <w:proofErr w:type="spellStart"/>
      <w:r w:rsidRPr="00D46AF9">
        <w:t>Opendaylgiht</w:t>
      </w:r>
      <w:proofErr w:type="spellEnd"/>
      <w:r w:rsidRPr="00D46AF9">
        <w:t>架构</w:t>
      </w:r>
    </w:p>
    <w:p w:rsidR="0057652C" w:rsidRPr="00D46AF9" w:rsidRDefault="007D0C5B" w:rsidP="00D20132">
      <w:pPr>
        <w:ind w:firstLine="420"/>
        <w:rPr>
          <w:rFonts w:ascii="Tahoma" w:hAnsi="Tahoma" w:cs="Tahoma"/>
        </w:rPr>
      </w:pPr>
      <w:r w:rsidRPr="00D46AF9">
        <w:rPr>
          <w:rFonts w:ascii="Tahoma" w:hAnsi="Tahoma" w:cs="Tahoma"/>
          <w:noProof/>
        </w:rPr>
        <w:drawing>
          <wp:inline distT="0" distB="0" distL="0" distR="0">
            <wp:extent cx="5274310" cy="2982483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2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49E2" w:rsidRPr="00D46AF9" w:rsidRDefault="006349E2" w:rsidP="00D20132">
      <w:pPr>
        <w:ind w:firstLine="420"/>
        <w:rPr>
          <w:rFonts w:ascii="Tahoma" w:hAnsi="Tahoma" w:cs="Tahoma"/>
        </w:rPr>
      </w:pPr>
      <w:r w:rsidRPr="00D46AF9">
        <w:rPr>
          <w:rFonts w:ascii="Tahoma" w:hAnsi="Tahoma" w:cs="Tahoma"/>
        </w:rPr>
        <w:t xml:space="preserve">Ref: </w:t>
      </w:r>
      <w:hyperlink r:id="rId12" w:history="1">
        <w:r w:rsidRPr="00D46AF9">
          <w:rPr>
            <w:rStyle w:val="a6"/>
            <w:rFonts w:ascii="Tahoma" w:hAnsi="Tahoma" w:cs="Tahoma"/>
          </w:rPr>
          <w:t>https://www.opendaylight.org/what-we-do/current-release/fluorine</w:t>
        </w:r>
      </w:hyperlink>
    </w:p>
    <w:p w:rsidR="001978D4" w:rsidRPr="00D46AF9" w:rsidRDefault="001978D4" w:rsidP="00D20132">
      <w:pPr>
        <w:ind w:firstLine="420"/>
        <w:rPr>
          <w:rFonts w:ascii="Tahoma" w:hAnsi="Tahoma" w:cs="Tahoma"/>
        </w:rPr>
      </w:pPr>
    </w:p>
    <w:p w:rsidR="001978D4" w:rsidRPr="00D46AF9" w:rsidRDefault="001978D4" w:rsidP="00D20132">
      <w:pPr>
        <w:ind w:firstLine="300"/>
        <w:rPr>
          <w:rFonts w:ascii="Tahoma" w:hAnsi="Tahoma" w:cs="Tahoma"/>
          <w:color w:val="333333"/>
          <w:sz w:val="15"/>
          <w:szCs w:val="15"/>
          <w:shd w:val="clear" w:color="auto" w:fill="FFFFFF"/>
        </w:rPr>
      </w:pPr>
      <w:proofErr w:type="spellStart"/>
      <w:r w:rsidRPr="00D46AF9">
        <w:rPr>
          <w:rFonts w:ascii="Tahoma" w:hAnsi="Tahoma" w:cs="Tahoma"/>
          <w:color w:val="333333"/>
          <w:sz w:val="15"/>
          <w:szCs w:val="15"/>
          <w:shd w:val="clear" w:color="auto" w:fill="FFFFFF"/>
        </w:rPr>
        <w:t>OpenDaylight</w:t>
      </w:r>
      <w:proofErr w:type="spellEnd"/>
      <w:r w:rsidRPr="00D46AF9">
        <w:rPr>
          <w:rFonts w:ascii="Tahoma" w:hAnsi="Tahoma" w:cs="Tahoma"/>
          <w:color w:val="333333"/>
          <w:sz w:val="15"/>
          <w:szCs w:val="15"/>
          <w:shd w:val="clear" w:color="auto" w:fill="FFFFFF"/>
        </w:rPr>
        <w:t xml:space="preserve"> developers have formed more than 50 projects to address ways to extend network functionality.</w:t>
      </w:r>
    </w:p>
    <w:p w:rsidR="00D143D7" w:rsidRPr="00D143D7" w:rsidRDefault="00D143D7" w:rsidP="00D20132">
      <w:pPr>
        <w:ind w:firstLine="300"/>
        <w:rPr>
          <w:rFonts w:ascii="Tahoma" w:eastAsia="宋体" w:hAnsi="Tahoma" w:cs="Tahoma"/>
          <w:color w:val="333333"/>
          <w:kern w:val="0"/>
          <w:sz w:val="15"/>
          <w:szCs w:val="15"/>
        </w:rPr>
      </w:pPr>
      <w:r w:rsidRPr="00D46AF9">
        <w:rPr>
          <w:rFonts w:ascii="Tahoma" w:eastAsia="宋体" w:hAnsi="Tahoma" w:cs="Tahoma"/>
          <w:color w:val="333333"/>
          <w:kern w:val="0"/>
          <w:sz w:val="15"/>
          <w:szCs w:val="15"/>
        </w:rPr>
        <w:t>MDSAL</w:t>
      </w:r>
      <w:r w:rsidRPr="00D46AF9">
        <w:rPr>
          <w:rFonts w:ascii="Tahoma" w:eastAsia="宋体" w:hAnsi="Tahoma" w:cs="Tahoma"/>
          <w:color w:val="333333"/>
          <w:kern w:val="0"/>
          <w:sz w:val="15"/>
          <w:szCs w:val="15"/>
        </w:rPr>
        <w:t>是</w:t>
      </w:r>
      <w:r w:rsidRPr="00D46AF9">
        <w:rPr>
          <w:rFonts w:ascii="Tahoma" w:eastAsia="宋体" w:hAnsi="Tahoma" w:cs="Tahoma"/>
          <w:color w:val="333333"/>
          <w:kern w:val="0"/>
          <w:sz w:val="15"/>
          <w:szCs w:val="15"/>
        </w:rPr>
        <w:t>ODL</w:t>
      </w:r>
      <w:r w:rsidRPr="00D46AF9">
        <w:rPr>
          <w:rFonts w:ascii="Tahoma" w:eastAsia="宋体" w:hAnsi="Tahoma" w:cs="Tahoma"/>
          <w:color w:val="333333"/>
          <w:kern w:val="0"/>
          <w:sz w:val="15"/>
          <w:szCs w:val="15"/>
        </w:rPr>
        <w:t>的核心，</w:t>
      </w:r>
      <w:r w:rsidRPr="00D46AF9">
        <w:rPr>
          <w:rFonts w:ascii="Tahoma" w:eastAsia="宋体" w:hAnsi="Tahoma" w:cs="Tahoma"/>
          <w:color w:val="333333"/>
          <w:kern w:val="0"/>
          <w:sz w:val="15"/>
          <w:szCs w:val="15"/>
        </w:rPr>
        <w:t xml:space="preserve"> </w:t>
      </w:r>
      <w:r w:rsidRPr="00D143D7">
        <w:rPr>
          <w:rFonts w:ascii="Tahoma" w:eastAsia="宋体" w:hAnsi="Tahoma" w:cs="Tahoma"/>
          <w:color w:val="333333"/>
          <w:kern w:val="0"/>
          <w:sz w:val="15"/>
          <w:szCs w:val="15"/>
        </w:rPr>
        <w:t xml:space="preserve">Model-Driven Service Abstraction Layer (MD-SAL) is the </w:t>
      </w:r>
      <w:proofErr w:type="spellStart"/>
      <w:r w:rsidRPr="00D143D7">
        <w:rPr>
          <w:rFonts w:ascii="Tahoma" w:eastAsia="宋体" w:hAnsi="Tahoma" w:cs="Tahoma"/>
          <w:color w:val="333333"/>
          <w:kern w:val="0"/>
          <w:sz w:val="15"/>
          <w:szCs w:val="15"/>
        </w:rPr>
        <w:t>OpenDaylight</w:t>
      </w:r>
      <w:proofErr w:type="spellEnd"/>
      <w:r w:rsidRPr="00D143D7">
        <w:rPr>
          <w:rFonts w:ascii="Tahoma" w:eastAsia="宋体" w:hAnsi="Tahoma" w:cs="Tahoma"/>
          <w:color w:val="333333"/>
          <w:kern w:val="0"/>
          <w:sz w:val="15"/>
          <w:szCs w:val="15"/>
        </w:rPr>
        <w:t xml:space="preserve"> framework that allows developers to create new </w:t>
      </w:r>
      <w:proofErr w:type="spellStart"/>
      <w:r w:rsidRPr="00D143D7">
        <w:rPr>
          <w:rFonts w:ascii="Tahoma" w:eastAsia="宋体" w:hAnsi="Tahoma" w:cs="Tahoma"/>
          <w:color w:val="333333"/>
          <w:kern w:val="0"/>
          <w:sz w:val="15"/>
          <w:szCs w:val="15"/>
        </w:rPr>
        <w:t>Karaf</w:t>
      </w:r>
      <w:proofErr w:type="spellEnd"/>
      <w:r w:rsidRPr="00D143D7">
        <w:rPr>
          <w:rFonts w:ascii="Tahoma" w:eastAsia="宋体" w:hAnsi="Tahoma" w:cs="Tahoma"/>
          <w:color w:val="333333"/>
          <w:kern w:val="0"/>
          <w:sz w:val="15"/>
          <w:szCs w:val="15"/>
        </w:rPr>
        <w:t xml:space="preserve"> features in the form of services and protocol drivers and connects them to one another. You can think of the MD-SAL as having the following two components:</w:t>
      </w:r>
    </w:p>
    <w:p w:rsidR="00D143D7" w:rsidRPr="00D143D7" w:rsidRDefault="00D143D7" w:rsidP="00D20132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firstLine="300"/>
        <w:jc w:val="left"/>
        <w:rPr>
          <w:rFonts w:ascii="Tahoma" w:eastAsia="宋体" w:hAnsi="Tahoma" w:cs="Tahoma"/>
          <w:color w:val="333333"/>
          <w:kern w:val="0"/>
          <w:sz w:val="15"/>
          <w:szCs w:val="15"/>
        </w:rPr>
      </w:pPr>
      <w:r w:rsidRPr="00D143D7">
        <w:rPr>
          <w:rFonts w:ascii="Tahoma" w:eastAsia="宋体" w:hAnsi="Tahoma" w:cs="Tahoma"/>
          <w:color w:val="333333"/>
          <w:kern w:val="0"/>
          <w:sz w:val="15"/>
          <w:szCs w:val="15"/>
        </w:rPr>
        <w:t xml:space="preserve">A shared </w:t>
      </w:r>
      <w:proofErr w:type="spellStart"/>
      <w:r w:rsidRPr="00D143D7">
        <w:rPr>
          <w:rFonts w:ascii="Tahoma" w:eastAsia="宋体" w:hAnsi="Tahoma" w:cs="Tahoma"/>
          <w:color w:val="333333"/>
          <w:kern w:val="0"/>
          <w:sz w:val="15"/>
          <w:szCs w:val="15"/>
        </w:rPr>
        <w:t>datastore</w:t>
      </w:r>
      <w:proofErr w:type="spellEnd"/>
      <w:r w:rsidRPr="00D143D7">
        <w:rPr>
          <w:rFonts w:ascii="Tahoma" w:eastAsia="宋体" w:hAnsi="Tahoma" w:cs="Tahoma"/>
          <w:color w:val="333333"/>
          <w:kern w:val="0"/>
          <w:sz w:val="15"/>
          <w:szCs w:val="15"/>
        </w:rPr>
        <w:t xml:space="preserve"> that maintains the following tree-based structures:</w:t>
      </w:r>
    </w:p>
    <w:p w:rsidR="00D143D7" w:rsidRPr="00D143D7" w:rsidRDefault="00D143D7" w:rsidP="00D20132">
      <w:pPr>
        <w:widowControl/>
        <w:numPr>
          <w:ilvl w:val="1"/>
          <w:numId w:val="1"/>
        </w:numPr>
        <w:shd w:val="clear" w:color="auto" w:fill="FFFFFF"/>
        <w:spacing w:before="100" w:beforeAutospacing="1" w:after="100" w:afterAutospacing="1"/>
        <w:ind w:firstLine="300"/>
        <w:jc w:val="left"/>
        <w:rPr>
          <w:rFonts w:ascii="Tahoma" w:eastAsia="宋体" w:hAnsi="Tahoma" w:cs="Tahoma"/>
          <w:b/>
          <w:color w:val="333333"/>
          <w:kern w:val="0"/>
          <w:sz w:val="15"/>
          <w:szCs w:val="15"/>
        </w:rPr>
      </w:pPr>
      <w:r w:rsidRPr="00D143D7">
        <w:rPr>
          <w:rFonts w:ascii="Tahoma" w:eastAsia="宋体" w:hAnsi="Tahoma" w:cs="Tahoma"/>
          <w:color w:val="333333"/>
          <w:kern w:val="0"/>
          <w:sz w:val="15"/>
          <w:szCs w:val="15"/>
        </w:rPr>
        <w:t xml:space="preserve">The </w:t>
      </w:r>
      <w:proofErr w:type="spellStart"/>
      <w:r w:rsidRPr="00D143D7">
        <w:rPr>
          <w:rFonts w:ascii="Tahoma" w:eastAsia="宋体" w:hAnsi="Tahoma" w:cs="Tahoma"/>
          <w:color w:val="333333"/>
          <w:kern w:val="0"/>
          <w:sz w:val="15"/>
          <w:szCs w:val="15"/>
        </w:rPr>
        <w:t>Config</w:t>
      </w:r>
      <w:proofErr w:type="spellEnd"/>
      <w:r w:rsidRPr="00D143D7">
        <w:rPr>
          <w:rFonts w:ascii="Tahoma" w:eastAsia="宋体" w:hAnsi="Tahoma" w:cs="Tahoma"/>
          <w:color w:val="333333"/>
          <w:kern w:val="0"/>
          <w:sz w:val="15"/>
          <w:szCs w:val="15"/>
        </w:rPr>
        <w:t xml:space="preserve"> </w:t>
      </w:r>
      <w:proofErr w:type="spellStart"/>
      <w:r w:rsidRPr="00D143D7">
        <w:rPr>
          <w:rFonts w:ascii="Tahoma" w:eastAsia="宋体" w:hAnsi="Tahoma" w:cs="Tahoma"/>
          <w:color w:val="333333"/>
          <w:kern w:val="0"/>
          <w:sz w:val="15"/>
          <w:szCs w:val="15"/>
        </w:rPr>
        <w:t>Datastore</w:t>
      </w:r>
      <w:proofErr w:type="spellEnd"/>
      <w:r w:rsidRPr="00D143D7">
        <w:rPr>
          <w:rFonts w:ascii="Tahoma" w:eastAsia="宋体" w:hAnsi="Tahoma" w:cs="Tahoma"/>
          <w:color w:val="333333"/>
          <w:kern w:val="0"/>
          <w:sz w:val="15"/>
          <w:szCs w:val="15"/>
        </w:rPr>
        <w:t xml:space="preserve">, which maintains a representation of the </w:t>
      </w:r>
      <w:r w:rsidRPr="00D143D7">
        <w:rPr>
          <w:rFonts w:ascii="Tahoma" w:eastAsia="宋体" w:hAnsi="Tahoma" w:cs="Tahoma"/>
          <w:b/>
          <w:color w:val="333333"/>
          <w:kern w:val="0"/>
          <w:sz w:val="15"/>
          <w:szCs w:val="15"/>
        </w:rPr>
        <w:t>desired network state.</w:t>
      </w:r>
    </w:p>
    <w:p w:rsidR="00D143D7" w:rsidRPr="00D143D7" w:rsidRDefault="00D143D7" w:rsidP="00D20132">
      <w:pPr>
        <w:widowControl/>
        <w:numPr>
          <w:ilvl w:val="1"/>
          <w:numId w:val="1"/>
        </w:numPr>
        <w:shd w:val="clear" w:color="auto" w:fill="FFFFFF"/>
        <w:spacing w:before="100" w:beforeAutospacing="1" w:after="100" w:afterAutospacing="1"/>
        <w:ind w:firstLine="300"/>
        <w:jc w:val="left"/>
        <w:rPr>
          <w:rFonts w:ascii="Tahoma" w:eastAsia="宋体" w:hAnsi="Tahoma" w:cs="Tahoma"/>
          <w:color w:val="333333"/>
          <w:kern w:val="0"/>
          <w:sz w:val="15"/>
          <w:szCs w:val="15"/>
        </w:rPr>
      </w:pPr>
      <w:r w:rsidRPr="00D143D7">
        <w:rPr>
          <w:rFonts w:ascii="Tahoma" w:eastAsia="宋体" w:hAnsi="Tahoma" w:cs="Tahoma"/>
          <w:color w:val="333333"/>
          <w:kern w:val="0"/>
          <w:sz w:val="15"/>
          <w:szCs w:val="15"/>
        </w:rPr>
        <w:t xml:space="preserve">The Operational </w:t>
      </w:r>
      <w:proofErr w:type="spellStart"/>
      <w:r w:rsidRPr="00D143D7">
        <w:rPr>
          <w:rFonts w:ascii="Tahoma" w:eastAsia="宋体" w:hAnsi="Tahoma" w:cs="Tahoma"/>
          <w:color w:val="333333"/>
          <w:kern w:val="0"/>
          <w:sz w:val="15"/>
          <w:szCs w:val="15"/>
        </w:rPr>
        <w:t>Datastore</w:t>
      </w:r>
      <w:proofErr w:type="spellEnd"/>
      <w:r w:rsidRPr="00D143D7">
        <w:rPr>
          <w:rFonts w:ascii="Tahoma" w:eastAsia="宋体" w:hAnsi="Tahoma" w:cs="Tahoma"/>
          <w:color w:val="333333"/>
          <w:kern w:val="0"/>
          <w:sz w:val="15"/>
          <w:szCs w:val="15"/>
        </w:rPr>
        <w:t xml:space="preserve">, which is a representation of the </w:t>
      </w:r>
      <w:r w:rsidRPr="00D143D7">
        <w:rPr>
          <w:rFonts w:ascii="Tahoma" w:eastAsia="宋体" w:hAnsi="Tahoma" w:cs="Tahoma"/>
          <w:b/>
          <w:color w:val="333333"/>
          <w:kern w:val="0"/>
          <w:sz w:val="15"/>
          <w:szCs w:val="15"/>
        </w:rPr>
        <w:t>actual network state</w:t>
      </w:r>
      <w:r w:rsidRPr="00D143D7">
        <w:rPr>
          <w:rFonts w:ascii="Tahoma" w:eastAsia="宋体" w:hAnsi="Tahoma" w:cs="Tahoma"/>
          <w:color w:val="333333"/>
          <w:kern w:val="0"/>
          <w:sz w:val="15"/>
          <w:szCs w:val="15"/>
        </w:rPr>
        <w:t xml:space="preserve"> based on data from the managed network elements.</w:t>
      </w:r>
    </w:p>
    <w:p w:rsidR="007D0C5B" w:rsidRPr="00D46AF9" w:rsidRDefault="00D143D7" w:rsidP="00D20132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firstLine="300"/>
        <w:jc w:val="left"/>
        <w:rPr>
          <w:rFonts w:ascii="Tahoma" w:eastAsia="宋体" w:hAnsi="Tahoma" w:cs="Tahoma"/>
          <w:color w:val="333333"/>
          <w:kern w:val="0"/>
          <w:sz w:val="15"/>
          <w:szCs w:val="15"/>
        </w:rPr>
      </w:pPr>
      <w:r w:rsidRPr="00D143D7">
        <w:rPr>
          <w:rFonts w:ascii="Tahoma" w:eastAsia="宋体" w:hAnsi="Tahoma" w:cs="Tahoma"/>
          <w:color w:val="333333"/>
          <w:kern w:val="0"/>
          <w:sz w:val="15"/>
          <w:szCs w:val="15"/>
        </w:rPr>
        <w:lastRenderedPageBreak/>
        <w:t>A message bus that provides a way for the various services and protocol drivers to notify and communicate with one another.</w:t>
      </w:r>
    </w:p>
    <w:p w:rsidR="00D143D7" w:rsidRPr="00D46AF9" w:rsidRDefault="00D143D7" w:rsidP="00D20132">
      <w:pPr>
        <w:ind w:firstLine="420"/>
        <w:rPr>
          <w:rFonts w:ascii="Tahoma" w:hAnsi="Tahoma" w:cs="Tahoma"/>
        </w:rPr>
      </w:pPr>
      <w:r w:rsidRPr="00D46AF9">
        <w:rPr>
          <w:rFonts w:ascii="Tahoma" w:hAnsi="Tahoma" w:cs="Tahoma"/>
        </w:rPr>
        <w:t xml:space="preserve">Ref: </w:t>
      </w:r>
      <w:hyperlink r:id="rId13" w:history="1">
        <w:r w:rsidR="001978D4" w:rsidRPr="00D46AF9">
          <w:rPr>
            <w:rStyle w:val="a6"/>
            <w:rFonts w:ascii="Tahoma" w:hAnsi="Tahoma" w:cs="Tahoma"/>
          </w:rPr>
          <w:t>https://docs.opendaylight.org/en/stable-fluorine/getting-started-guide/concepts_and_tools.html</w:t>
        </w:r>
      </w:hyperlink>
    </w:p>
    <w:p w:rsidR="00A0647B" w:rsidRDefault="00A0647B" w:rsidP="00D20132">
      <w:pPr>
        <w:pStyle w:val="2"/>
        <w:ind w:firstLine="643"/>
        <w:rPr>
          <w:shd w:val="clear" w:color="auto" w:fill="FFFFFF"/>
        </w:rPr>
      </w:pPr>
      <w:proofErr w:type="spellStart"/>
      <w:r>
        <w:rPr>
          <w:rFonts w:hint="eastAsia"/>
          <w:shd w:val="clear" w:color="auto" w:fill="FFFFFF"/>
        </w:rPr>
        <w:t>Opendaylight</w:t>
      </w:r>
      <w:proofErr w:type="spellEnd"/>
      <w:r>
        <w:rPr>
          <w:rFonts w:hint="eastAsia"/>
          <w:shd w:val="clear" w:color="auto" w:fill="FFFFFF"/>
        </w:rPr>
        <w:t>版本演绎</w:t>
      </w:r>
    </w:p>
    <w:p w:rsidR="0055090C" w:rsidRPr="0055090C" w:rsidRDefault="0055090C" w:rsidP="00D20132">
      <w:pPr>
        <w:ind w:firstLine="420"/>
      </w:pPr>
      <w:r>
        <w:rPr>
          <w:rFonts w:hint="eastAsia"/>
        </w:rPr>
        <w:t>根据化学周期表来分配版本号，通常半年左右演进一个版本。</w:t>
      </w:r>
    </w:p>
    <w:p w:rsidR="001978D4" w:rsidRDefault="00761B98" w:rsidP="00D20132">
      <w:pPr>
        <w:ind w:firstLine="420"/>
        <w:rPr>
          <w:rFonts w:ascii="Tahoma" w:hAnsi="Tahoma" w:cs="Tahoma"/>
        </w:rPr>
      </w:pPr>
      <w:r>
        <w:rPr>
          <w:noProof/>
        </w:rPr>
        <w:drawing>
          <wp:inline distT="0" distB="0" distL="0" distR="0">
            <wp:extent cx="5274310" cy="3558717"/>
            <wp:effectExtent l="19050" t="0" r="2540" b="0"/>
            <wp:docPr id="7" name="图片 1" descr="https://upload-images.jianshu.io/upload_images/15785011-51c1b53a712b8e80.jpg?imageMogr2/auto-orient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-images.jianshu.io/upload_images/15785011-51c1b53a712b8e80.jpg?imageMogr2/auto-orient/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8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90C" w:rsidRPr="00D20132" w:rsidRDefault="0055090C" w:rsidP="00D20132">
      <w:pPr>
        <w:ind w:firstLine="422"/>
        <w:rPr>
          <w:rFonts w:ascii="Tahoma" w:hAnsi="Tahoma" w:cs="Tahoma"/>
          <w:b/>
        </w:rPr>
      </w:pPr>
      <w:r w:rsidRPr="00D20132">
        <w:rPr>
          <w:rFonts w:ascii="Tahoma" w:hAnsi="Tahoma" w:cs="Tahoma" w:hint="eastAsia"/>
          <w:b/>
        </w:rPr>
        <w:t>配置及依赖注入系统</w:t>
      </w:r>
    </w:p>
    <w:p w:rsidR="00D40FD3" w:rsidRDefault="00D40FD3" w:rsidP="00D20132">
      <w:pPr>
        <w:tabs>
          <w:tab w:val="left" w:pos="2774"/>
        </w:tabs>
        <w:ind w:firstLine="420"/>
        <w:rPr>
          <w:rFonts w:ascii="Tahoma" w:hAnsi="Tahoma" w:cs="Tahoma"/>
        </w:rPr>
      </w:pPr>
      <w:r>
        <w:rPr>
          <w:rFonts w:ascii="Tahoma" w:hAnsi="Tahoma" w:cs="Tahoma" w:hint="eastAsia"/>
        </w:rPr>
        <w:t>Boron</w:t>
      </w:r>
      <w:r w:rsidR="0055090C">
        <w:rPr>
          <w:rFonts w:ascii="Tahoma" w:hAnsi="Tahoma" w:cs="Tahoma" w:hint="eastAsia"/>
        </w:rPr>
        <w:t>之前的版本主要</w:t>
      </w:r>
      <w:r w:rsidR="00D20132">
        <w:rPr>
          <w:rFonts w:ascii="Tahoma" w:hAnsi="Tahoma" w:cs="Tahoma" w:hint="eastAsia"/>
        </w:rPr>
        <w:t>使</w:t>
      </w:r>
      <w:r w:rsidR="0055090C">
        <w:rPr>
          <w:rFonts w:ascii="Tahoma" w:hAnsi="Tahoma" w:cs="Tahoma" w:hint="eastAsia"/>
        </w:rPr>
        <w:t>用</w:t>
      </w:r>
      <w:r w:rsidR="00223D5B">
        <w:rPr>
          <w:rFonts w:ascii="Tahoma" w:hAnsi="Tahoma" w:cs="Tahoma" w:hint="eastAsia"/>
        </w:rPr>
        <w:t>YANG</w:t>
      </w:r>
      <w:r w:rsidR="0055090C">
        <w:rPr>
          <w:rFonts w:ascii="Tahoma" w:hAnsi="Tahoma" w:cs="Tahoma" w:hint="eastAsia"/>
        </w:rPr>
        <w:t>模型配合</w:t>
      </w:r>
      <w:r w:rsidR="0055090C">
        <w:rPr>
          <w:rFonts w:ascii="Tahoma" w:hAnsi="Tahoma" w:cs="Tahoma" w:hint="eastAsia"/>
        </w:rPr>
        <w:t>xml</w:t>
      </w:r>
      <w:r w:rsidR="0055090C">
        <w:rPr>
          <w:rFonts w:ascii="Tahoma" w:hAnsi="Tahoma" w:cs="Tahoma" w:hint="eastAsia"/>
        </w:rPr>
        <w:t>来实现</w:t>
      </w:r>
      <w:r w:rsidR="0055090C" w:rsidRPr="008D3C7B">
        <w:rPr>
          <w:rFonts w:ascii="Tahoma" w:hAnsi="Tahoma" w:cs="Tahoma" w:hint="eastAsia"/>
          <w:b/>
        </w:rPr>
        <w:t>配置的管理和依赖注入</w:t>
      </w:r>
      <w:r w:rsidR="0055090C">
        <w:rPr>
          <w:rFonts w:ascii="Tahoma" w:hAnsi="Tahoma" w:cs="Tahoma" w:hint="eastAsia"/>
        </w:rPr>
        <w:t>。之后主要是用</w:t>
      </w:r>
      <w:proofErr w:type="spellStart"/>
      <w:r w:rsidR="0055090C">
        <w:rPr>
          <w:rFonts w:ascii="Tahoma" w:hAnsi="Tahoma" w:cs="Tahoma" w:hint="eastAsia"/>
        </w:rPr>
        <w:t>OSGi</w:t>
      </w:r>
      <w:proofErr w:type="spellEnd"/>
      <w:r w:rsidR="0055090C">
        <w:rPr>
          <w:rFonts w:ascii="Tahoma" w:hAnsi="Tahoma" w:cs="Tahoma" w:hint="eastAsia"/>
        </w:rPr>
        <w:t>的</w:t>
      </w:r>
      <w:r w:rsidR="0055090C">
        <w:rPr>
          <w:rFonts w:ascii="Tahoma" w:hAnsi="Tahoma" w:cs="Tahoma" w:hint="eastAsia"/>
        </w:rPr>
        <w:t>blueprint</w:t>
      </w:r>
      <w:r w:rsidR="0055090C">
        <w:rPr>
          <w:rFonts w:ascii="Tahoma" w:hAnsi="Tahoma" w:cs="Tahoma" w:hint="eastAsia"/>
        </w:rPr>
        <w:t>来达到该目的。</w:t>
      </w:r>
    </w:p>
    <w:p w:rsidR="0055090C" w:rsidRDefault="0055090C" w:rsidP="00D20132">
      <w:pPr>
        <w:ind w:firstLine="420"/>
        <w:rPr>
          <w:rFonts w:ascii="Tahoma" w:hAnsi="Tahoma" w:cs="Tahoma"/>
        </w:rPr>
      </w:pPr>
    </w:p>
    <w:p w:rsidR="0055090C" w:rsidRPr="0055090C" w:rsidRDefault="0055090C" w:rsidP="00D20132">
      <w:pPr>
        <w:ind w:firstLine="422"/>
        <w:rPr>
          <w:rFonts w:ascii="Tahoma" w:hAnsi="Tahoma" w:cs="Tahoma"/>
          <w:b/>
        </w:rPr>
      </w:pPr>
      <w:r w:rsidRPr="0055090C">
        <w:rPr>
          <w:rFonts w:ascii="Tahoma" w:hAnsi="Tahoma" w:cs="Tahoma" w:hint="eastAsia"/>
          <w:b/>
        </w:rPr>
        <w:t>版本号</w:t>
      </w:r>
    </w:p>
    <w:p w:rsidR="0055090C" w:rsidRDefault="0055090C" w:rsidP="00D20132">
      <w:pPr>
        <w:ind w:firstLine="420"/>
        <w:rPr>
          <w:rFonts w:ascii="Tahoma" w:hAnsi="Tahoma" w:cs="Tahoma"/>
        </w:rPr>
      </w:pPr>
      <w:r>
        <w:rPr>
          <w:rFonts w:ascii="Tahoma" w:hAnsi="Tahoma" w:cs="Tahoma" w:hint="eastAsia"/>
        </w:rPr>
        <w:t>SR</w:t>
      </w:r>
      <w:r>
        <w:rPr>
          <w:rFonts w:ascii="Tahoma" w:hAnsi="Tahoma" w:cs="Tahoma" w:hint="eastAsia"/>
        </w:rPr>
        <w:t>为</w:t>
      </w:r>
      <w:r>
        <w:rPr>
          <w:rFonts w:ascii="Tahoma" w:hAnsi="Tahoma" w:cs="Tahoma" w:hint="eastAsia"/>
        </w:rPr>
        <w:t xml:space="preserve"> Service Release</w:t>
      </w:r>
      <w:r>
        <w:rPr>
          <w:rFonts w:ascii="Tahoma" w:hAnsi="Tahoma" w:cs="Tahoma" w:hint="eastAsia"/>
        </w:rPr>
        <w:t>的缩写，在积累一堆修改后形成的发布包，类似操作系统</w:t>
      </w:r>
      <w:r w:rsidR="00D20132">
        <w:rPr>
          <w:rFonts w:ascii="Tahoma" w:hAnsi="Tahoma" w:cs="Tahoma" w:hint="eastAsia"/>
        </w:rPr>
        <w:t>发布</w:t>
      </w:r>
      <w:r>
        <w:rPr>
          <w:rFonts w:ascii="Tahoma" w:hAnsi="Tahoma" w:cs="Tahoma" w:hint="eastAsia"/>
        </w:rPr>
        <w:t>的</w:t>
      </w:r>
      <w:r w:rsidR="00D20132">
        <w:rPr>
          <w:rFonts w:ascii="Tahoma" w:hAnsi="Tahoma" w:cs="Tahoma" w:hint="eastAsia"/>
        </w:rPr>
        <w:t>sp</w:t>
      </w:r>
      <w:r>
        <w:rPr>
          <w:rFonts w:ascii="Tahoma" w:hAnsi="Tahoma" w:cs="Tahoma" w:hint="eastAsia"/>
        </w:rPr>
        <w:t>（</w:t>
      </w:r>
      <w:r>
        <w:rPr>
          <w:rFonts w:ascii="Tahoma" w:hAnsi="Tahoma" w:cs="Tahoma" w:hint="eastAsia"/>
        </w:rPr>
        <w:t xml:space="preserve">service </w:t>
      </w:r>
      <w:proofErr w:type="spellStart"/>
      <w:r>
        <w:rPr>
          <w:rFonts w:ascii="Tahoma" w:hAnsi="Tahoma" w:cs="Tahoma" w:hint="eastAsia"/>
        </w:rPr>
        <w:t>apck</w:t>
      </w:r>
      <w:proofErr w:type="spellEnd"/>
      <w:r>
        <w:rPr>
          <w:rFonts w:ascii="Tahoma" w:hAnsi="Tahoma" w:cs="Tahoma" w:hint="eastAsia"/>
        </w:rPr>
        <w:t>）。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数字越大越稳定。通常几个月便会发布一个</w:t>
      </w:r>
      <w:r>
        <w:rPr>
          <w:rFonts w:ascii="Tahoma" w:hAnsi="Tahoma" w:cs="Tahoma" w:hint="eastAsia"/>
        </w:rPr>
        <w:t>SR</w:t>
      </w:r>
      <w:r>
        <w:rPr>
          <w:rFonts w:ascii="Tahoma" w:hAnsi="Tahoma" w:cs="Tahoma" w:hint="eastAsia"/>
        </w:rPr>
        <w:t>版本。在</w:t>
      </w:r>
      <w:r>
        <w:rPr>
          <w:rFonts w:ascii="Tahoma" w:hAnsi="Tahoma" w:cs="Tahoma" w:hint="eastAsia"/>
        </w:rPr>
        <w:t>Carbon</w:t>
      </w:r>
      <w:r>
        <w:rPr>
          <w:rFonts w:ascii="Tahoma" w:hAnsi="Tahoma" w:cs="Tahoma" w:hint="eastAsia"/>
        </w:rPr>
        <w:t>版</w:t>
      </w:r>
      <w:proofErr w:type="gramStart"/>
      <w:r>
        <w:rPr>
          <w:rFonts w:ascii="Tahoma" w:hAnsi="Tahoma" w:cs="Tahoma" w:hint="eastAsia"/>
        </w:rPr>
        <w:t>前之前</w:t>
      </w:r>
      <w:proofErr w:type="gramEnd"/>
      <w:r>
        <w:rPr>
          <w:rFonts w:ascii="Tahoma" w:hAnsi="Tahoma" w:cs="Tahoma" w:hint="eastAsia"/>
        </w:rPr>
        <w:t>的版本号会携带数字和</w:t>
      </w:r>
      <w:r w:rsidR="008D3C7B">
        <w:rPr>
          <w:rFonts w:ascii="Tahoma" w:hAnsi="Tahoma" w:cs="Tahoma" w:hint="eastAsia"/>
        </w:rPr>
        <w:t>元素名</w:t>
      </w:r>
      <w:r>
        <w:rPr>
          <w:rFonts w:ascii="Tahoma" w:hAnsi="Tahoma" w:cs="Tahoma" w:hint="eastAsia"/>
        </w:rPr>
        <w:t>。后续仅</w:t>
      </w:r>
      <w:r w:rsidR="008D3C7B">
        <w:rPr>
          <w:rFonts w:ascii="Tahoma" w:hAnsi="Tahoma" w:cs="Tahoma" w:hint="eastAsia"/>
        </w:rPr>
        <w:t>使</w:t>
      </w:r>
      <w:r>
        <w:rPr>
          <w:rFonts w:ascii="Tahoma" w:hAnsi="Tahoma" w:cs="Tahoma" w:hint="eastAsia"/>
        </w:rPr>
        <w:t>用数字表达。</w:t>
      </w:r>
    </w:p>
    <w:p w:rsidR="0055090C" w:rsidRDefault="0055090C" w:rsidP="00D20132">
      <w:pPr>
        <w:ind w:firstLine="420"/>
        <w:rPr>
          <w:rFonts w:ascii="Tahoma" w:hAnsi="Tahoma" w:cs="Tahoma"/>
        </w:rPr>
      </w:pPr>
      <w:r>
        <w:rPr>
          <w:rFonts w:ascii="Tahoma" w:hAnsi="Tahoma" w:cs="Tahoma" w:hint="eastAsia"/>
        </w:rPr>
        <w:t>如</w:t>
      </w:r>
      <w:r>
        <w:rPr>
          <w:rFonts w:ascii="Tahoma" w:hAnsi="Tahoma" w:cs="Tahoma" w:hint="eastAsia"/>
        </w:rPr>
        <w:t>1.5.2-Carbon-SR2,  1.8.2</w:t>
      </w:r>
    </w:p>
    <w:p w:rsidR="00D20132" w:rsidRDefault="00D20132" w:rsidP="00D20132">
      <w:pPr>
        <w:ind w:firstLine="420"/>
        <w:rPr>
          <w:rFonts w:ascii="Tahoma" w:hAnsi="Tahoma" w:cs="Tahoma"/>
        </w:rPr>
      </w:pPr>
    </w:p>
    <w:p w:rsidR="0055090C" w:rsidRDefault="0055090C" w:rsidP="00D20132">
      <w:pPr>
        <w:ind w:firstLine="420"/>
        <w:rPr>
          <w:rFonts w:ascii="Tahoma" w:hAnsi="Tahoma" w:cs="Tahoma"/>
        </w:rPr>
      </w:pPr>
    </w:p>
    <w:p w:rsidR="001978D4" w:rsidRDefault="0055090C" w:rsidP="00D20132">
      <w:pPr>
        <w:ind w:firstLine="420"/>
        <w:rPr>
          <w:rFonts w:ascii="Tahoma" w:hAnsi="Tahoma" w:cs="Tahoma"/>
        </w:rPr>
      </w:pPr>
      <w:r w:rsidRPr="0055090C">
        <w:rPr>
          <w:rFonts w:ascii="Tahoma" w:hAnsi="Tahoma" w:cs="Tahoma"/>
        </w:rPr>
        <w:t>https://github.com/opendaylight/mdsal</w:t>
      </w:r>
      <w:r w:rsidR="001978D4" w:rsidRPr="00D46AF9">
        <w:rPr>
          <w:rFonts w:ascii="Tahoma" w:hAnsi="Tahoma" w:cs="Tahoma"/>
        </w:rPr>
        <w:t>Opendaylight&amp;Karaf</w:t>
      </w:r>
      <w:r w:rsidR="00EA32F7" w:rsidRPr="00D46AF9">
        <w:rPr>
          <w:rFonts w:ascii="Tahoma" w:hAnsi="Tahoma" w:cs="Tahoma"/>
        </w:rPr>
        <w:t>&amp;OSG</w:t>
      </w:r>
      <w:r w:rsidR="00E80632">
        <w:rPr>
          <w:rFonts w:ascii="Tahoma" w:hAnsi="Tahoma" w:cs="Tahoma" w:hint="eastAsia"/>
        </w:rPr>
        <w:t>i</w:t>
      </w:r>
    </w:p>
    <w:p w:rsidR="004B11C5" w:rsidRPr="00E80632" w:rsidRDefault="004B11C5" w:rsidP="003E07D8">
      <w:pPr>
        <w:pStyle w:val="1"/>
      </w:pPr>
      <w:proofErr w:type="spellStart"/>
      <w:r w:rsidRPr="00D46AF9">
        <w:lastRenderedPageBreak/>
        <w:t>O</w:t>
      </w:r>
      <w:r w:rsidR="00E80632">
        <w:rPr>
          <w:rFonts w:hint="eastAsia"/>
        </w:rPr>
        <w:t>SG</w:t>
      </w:r>
      <w:r w:rsidRPr="00D46AF9">
        <w:t>i</w:t>
      </w:r>
      <w:proofErr w:type="spellEnd"/>
    </w:p>
    <w:p w:rsidR="004B11C5" w:rsidRDefault="004B11C5" w:rsidP="00D20132">
      <w:pPr>
        <w:ind w:firstLine="420"/>
        <w:rPr>
          <w:rFonts w:ascii="Arial" w:hAnsi="Arial" w:cs="Arial"/>
          <w:color w:val="323232"/>
          <w:sz w:val="18"/>
          <w:szCs w:val="18"/>
          <w:shd w:val="clear" w:color="auto" w:fill="FFFFFF"/>
        </w:rPr>
      </w:pPr>
      <w:proofErr w:type="spellStart"/>
      <w:r>
        <w:t>OSGi</w:t>
      </w:r>
      <w:proofErr w:type="spellEnd"/>
      <w:r>
        <w:t>的名称来源于其开源组织的名称</w:t>
      </w:r>
      <w:r>
        <w:t>Open Services Gateway initiative</w:t>
      </w:r>
      <w:r>
        <w:rPr>
          <w:rFonts w:ascii="Arial" w:hAnsi="Arial" w:cs="Arial"/>
          <w:color w:val="323232"/>
          <w:sz w:val="18"/>
          <w:szCs w:val="18"/>
          <w:shd w:val="clear" w:color="auto" w:fill="FFFFFF"/>
        </w:rPr>
        <w:t>。</w:t>
      </w:r>
      <w:proofErr w:type="spellStart"/>
      <w:r>
        <w:rPr>
          <w:rFonts w:ascii="Arial" w:hAnsi="Arial" w:cs="Arial"/>
          <w:color w:val="323232"/>
          <w:sz w:val="18"/>
          <w:szCs w:val="18"/>
          <w:shd w:val="clear" w:color="auto" w:fill="FFFFFF"/>
        </w:rPr>
        <w:t>OSGi</w:t>
      </w:r>
      <w:proofErr w:type="spellEnd"/>
      <w:r>
        <w:rPr>
          <w:rFonts w:ascii="Arial" w:hAnsi="Arial" w:cs="Arial"/>
          <w:color w:val="323232"/>
          <w:sz w:val="18"/>
          <w:szCs w:val="18"/>
          <w:shd w:val="clear" w:color="auto" w:fill="FFFFFF"/>
        </w:rPr>
        <w:t xml:space="preserve"> </w:t>
      </w:r>
      <w:r>
        <w:rPr>
          <w:rFonts w:ascii="Arial" w:hAnsi="Arial" w:cs="Arial"/>
          <w:color w:val="323232"/>
          <w:sz w:val="18"/>
          <w:szCs w:val="18"/>
          <w:shd w:val="clear" w:color="auto" w:fill="FFFFFF"/>
        </w:rPr>
        <w:t>联盟成立于</w:t>
      </w:r>
      <w:r>
        <w:rPr>
          <w:rFonts w:ascii="Arial" w:hAnsi="Arial" w:cs="Arial"/>
          <w:color w:val="323232"/>
          <w:sz w:val="18"/>
          <w:szCs w:val="18"/>
          <w:shd w:val="clear" w:color="auto" w:fill="FFFFFF"/>
        </w:rPr>
        <w:t xml:space="preserve"> 1999 </w:t>
      </w:r>
      <w:r>
        <w:rPr>
          <w:rFonts w:ascii="Arial" w:hAnsi="Arial" w:cs="Arial"/>
          <w:color w:val="323232"/>
          <w:sz w:val="18"/>
          <w:szCs w:val="18"/>
          <w:shd w:val="clear" w:color="auto" w:fill="FFFFFF"/>
        </w:rPr>
        <w:t>年，是一个非盈利的国际组织，旨在建立一个开放的服务规范，为通过网络</w:t>
      </w:r>
      <w:proofErr w:type="gramStart"/>
      <w:r>
        <w:rPr>
          <w:rFonts w:ascii="Arial" w:hAnsi="Arial" w:cs="Arial"/>
          <w:color w:val="323232"/>
          <w:sz w:val="18"/>
          <w:szCs w:val="18"/>
          <w:shd w:val="clear" w:color="auto" w:fill="FFFFFF"/>
        </w:rPr>
        <w:t>向设备</w:t>
      </w:r>
      <w:proofErr w:type="gramEnd"/>
      <w:r>
        <w:rPr>
          <w:rFonts w:ascii="Arial" w:hAnsi="Arial" w:cs="Arial"/>
          <w:color w:val="323232"/>
          <w:sz w:val="18"/>
          <w:szCs w:val="18"/>
          <w:shd w:val="clear" w:color="auto" w:fill="FFFFFF"/>
        </w:rPr>
        <w:t>提供服务建立开放的标准，是开放业务网关的发起者。</w:t>
      </w:r>
      <w:r w:rsidRPr="00036BB9">
        <w:rPr>
          <w:rFonts w:ascii="Arial" w:hAnsi="Arial" w:cs="Arial"/>
          <w:b/>
          <w:color w:val="323232"/>
          <w:sz w:val="18"/>
          <w:szCs w:val="18"/>
          <w:shd w:val="clear" w:color="auto" w:fill="FFFFFF"/>
        </w:rPr>
        <w:t>起初</w:t>
      </w:r>
      <w:r w:rsidRPr="00036BB9">
        <w:rPr>
          <w:rFonts w:ascii="Arial" w:hAnsi="Arial" w:cs="Arial"/>
          <w:b/>
          <w:color w:val="323232"/>
          <w:sz w:val="18"/>
          <w:szCs w:val="18"/>
          <w:shd w:val="clear" w:color="auto" w:fill="FFFFFF"/>
        </w:rPr>
        <w:t xml:space="preserve"> </w:t>
      </w:r>
      <w:proofErr w:type="spellStart"/>
      <w:r w:rsidRPr="00036BB9">
        <w:rPr>
          <w:rFonts w:ascii="Arial" w:hAnsi="Arial" w:cs="Arial"/>
          <w:b/>
          <w:color w:val="323232"/>
          <w:sz w:val="18"/>
          <w:szCs w:val="18"/>
          <w:shd w:val="clear" w:color="auto" w:fill="FFFFFF"/>
        </w:rPr>
        <w:t>OSGi</w:t>
      </w:r>
      <w:proofErr w:type="spellEnd"/>
      <w:r w:rsidRPr="00036BB9">
        <w:rPr>
          <w:rFonts w:ascii="Arial" w:hAnsi="Arial" w:cs="Arial"/>
          <w:b/>
          <w:color w:val="323232"/>
          <w:sz w:val="18"/>
          <w:szCs w:val="18"/>
          <w:shd w:val="clear" w:color="auto" w:fill="FFFFFF"/>
        </w:rPr>
        <w:t xml:space="preserve"> </w:t>
      </w:r>
      <w:r w:rsidRPr="00036BB9">
        <w:rPr>
          <w:rFonts w:ascii="Arial" w:hAnsi="Arial" w:cs="Arial"/>
          <w:b/>
          <w:color w:val="323232"/>
          <w:sz w:val="18"/>
          <w:szCs w:val="18"/>
          <w:shd w:val="clear" w:color="auto" w:fill="FFFFFF"/>
        </w:rPr>
        <w:t>技术只是关注于嵌入式领域，诸如机顶盒、服务网关、手机等应用环境</w:t>
      </w:r>
      <w:r>
        <w:rPr>
          <w:rFonts w:ascii="Arial" w:hAnsi="Arial" w:cs="Arial"/>
          <w:color w:val="323232"/>
          <w:sz w:val="18"/>
          <w:szCs w:val="18"/>
          <w:shd w:val="clear" w:color="auto" w:fill="FFFFFF"/>
        </w:rPr>
        <w:t>，</w:t>
      </w:r>
      <w:r>
        <w:rPr>
          <w:rFonts w:ascii="Arial" w:hAnsi="Arial" w:cs="Arial"/>
          <w:color w:val="323232"/>
          <w:sz w:val="18"/>
          <w:szCs w:val="18"/>
          <w:shd w:val="clear" w:color="auto" w:fill="FFFFFF"/>
        </w:rPr>
        <w:t xml:space="preserve">2003 </w:t>
      </w:r>
      <w:r>
        <w:rPr>
          <w:rFonts w:ascii="Arial" w:hAnsi="Arial" w:cs="Arial"/>
          <w:color w:val="323232"/>
          <w:sz w:val="18"/>
          <w:szCs w:val="18"/>
          <w:shd w:val="clear" w:color="auto" w:fill="FFFFFF"/>
        </w:rPr>
        <w:t>年，</w:t>
      </w:r>
      <w:r>
        <w:rPr>
          <w:rFonts w:ascii="Arial" w:hAnsi="Arial" w:cs="Arial"/>
          <w:color w:val="323232"/>
          <w:sz w:val="18"/>
          <w:szCs w:val="18"/>
          <w:shd w:val="clear" w:color="auto" w:fill="FFFFFF"/>
        </w:rPr>
        <w:t xml:space="preserve">BMW </w:t>
      </w:r>
      <w:r>
        <w:rPr>
          <w:rFonts w:ascii="Arial" w:hAnsi="Arial" w:cs="Arial"/>
          <w:color w:val="323232"/>
          <w:sz w:val="18"/>
          <w:szCs w:val="18"/>
          <w:shd w:val="clear" w:color="auto" w:fill="FFFFFF"/>
        </w:rPr>
        <w:t>就基于</w:t>
      </w:r>
      <w:r>
        <w:rPr>
          <w:rFonts w:ascii="Arial" w:hAnsi="Arial" w:cs="Arial"/>
          <w:color w:val="323232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23232"/>
          <w:sz w:val="18"/>
          <w:szCs w:val="18"/>
          <w:shd w:val="clear" w:color="auto" w:fill="FFFFFF"/>
        </w:rPr>
        <w:t>OSGi</w:t>
      </w:r>
      <w:proofErr w:type="spellEnd"/>
      <w:r>
        <w:rPr>
          <w:rFonts w:ascii="Arial" w:hAnsi="Arial" w:cs="Arial"/>
          <w:color w:val="323232"/>
          <w:sz w:val="18"/>
          <w:szCs w:val="18"/>
          <w:shd w:val="clear" w:color="auto" w:fill="FFFFFF"/>
        </w:rPr>
        <w:t xml:space="preserve"> V3.0 </w:t>
      </w:r>
      <w:r>
        <w:rPr>
          <w:rFonts w:ascii="Arial" w:hAnsi="Arial" w:cs="Arial"/>
          <w:color w:val="323232"/>
          <w:sz w:val="18"/>
          <w:szCs w:val="18"/>
          <w:shd w:val="clear" w:color="auto" w:fill="FFFFFF"/>
        </w:rPr>
        <w:t>规范构建其智能汽车影音系统。随着时间的发展，</w:t>
      </w:r>
      <w:proofErr w:type="spellStart"/>
      <w:r>
        <w:rPr>
          <w:rFonts w:ascii="Arial" w:hAnsi="Arial" w:cs="Arial"/>
          <w:color w:val="323232"/>
          <w:sz w:val="18"/>
          <w:szCs w:val="18"/>
          <w:shd w:val="clear" w:color="auto" w:fill="FFFFFF"/>
        </w:rPr>
        <w:t>OSGi</w:t>
      </w:r>
      <w:proofErr w:type="spellEnd"/>
      <w:r>
        <w:rPr>
          <w:rFonts w:ascii="Arial" w:hAnsi="Arial" w:cs="Arial"/>
          <w:color w:val="323232"/>
          <w:sz w:val="18"/>
          <w:szCs w:val="18"/>
          <w:shd w:val="clear" w:color="auto" w:fill="FFFFFF"/>
        </w:rPr>
        <w:t xml:space="preserve"> </w:t>
      </w:r>
      <w:r>
        <w:rPr>
          <w:rFonts w:ascii="Arial" w:hAnsi="Arial" w:cs="Arial"/>
          <w:color w:val="323232"/>
          <w:sz w:val="18"/>
          <w:szCs w:val="18"/>
          <w:shd w:val="clear" w:color="auto" w:fill="FFFFFF"/>
        </w:rPr>
        <w:t>的诸多优秀特性，如动态性，模块性，可扩展性，被更多的开发者所逐渐认识和欣赏，从而应用到桌面程序的设计和开发中来。</w:t>
      </w:r>
      <w:r>
        <w:rPr>
          <w:rFonts w:ascii="Arial" w:hAnsi="Arial" w:cs="Arial"/>
          <w:color w:val="323232"/>
          <w:sz w:val="18"/>
          <w:szCs w:val="18"/>
          <w:shd w:val="clear" w:color="auto" w:fill="FFFFFF"/>
        </w:rPr>
        <w:t xml:space="preserve">Eclipse </w:t>
      </w:r>
      <w:r>
        <w:rPr>
          <w:rFonts w:ascii="Arial" w:hAnsi="Arial" w:cs="Arial"/>
          <w:color w:val="323232"/>
          <w:sz w:val="18"/>
          <w:szCs w:val="18"/>
          <w:shd w:val="clear" w:color="auto" w:fill="FFFFFF"/>
        </w:rPr>
        <w:t>从</w:t>
      </w:r>
      <w:r>
        <w:rPr>
          <w:rFonts w:ascii="Arial" w:hAnsi="Arial" w:cs="Arial"/>
          <w:color w:val="323232"/>
          <w:sz w:val="18"/>
          <w:szCs w:val="18"/>
          <w:shd w:val="clear" w:color="auto" w:fill="FFFFFF"/>
        </w:rPr>
        <w:t xml:space="preserve"> V3.0 M5 </w:t>
      </w:r>
      <w:r>
        <w:rPr>
          <w:rFonts w:ascii="Arial" w:hAnsi="Arial" w:cs="Arial"/>
          <w:color w:val="323232"/>
          <w:sz w:val="18"/>
          <w:szCs w:val="18"/>
          <w:shd w:val="clear" w:color="auto" w:fill="FFFFFF"/>
        </w:rPr>
        <w:t>版本开始，设计了</w:t>
      </w:r>
      <w:r>
        <w:rPr>
          <w:rFonts w:ascii="Arial" w:hAnsi="Arial" w:cs="Arial"/>
          <w:color w:val="323232"/>
          <w:sz w:val="18"/>
          <w:szCs w:val="18"/>
          <w:shd w:val="clear" w:color="auto" w:fill="FFFFFF"/>
        </w:rPr>
        <w:t xml:space="preserve"> Equinox </w:t>
      </w:r>
      <w:r>
        <w:rPr>
          <w:rFonts w:ascii="Arial" w:hAnsi="Arial" w:cs="Arial"/>
          <w:color w:val="323232"/>
          <w:sz w:val="18"/>
          <w:szCs w:val="18"/>
          <w:shd w:val="clear" w:color="auto" w:fill="FFFFFF"/>
        </w:rPr>
        <w:t>内核，使用</w:t>
      </w:r>
      <w:r>
        <w:rPr>
          <w:rFonts w:ascii="Arial" w:hAnsi="Arial" w:cs="Arial"/>
          <w:color w:val="323232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23232"/>
          <w:sz w:val="18"/>
          <w:szCs w:val="18"/>
          <w:shd w:val="clear" w:color="auto" w:fill="FFFFFF"/>
        </w:rPr>
        <w:t>OSGi</w:t>
      </w:r>
      <w:proofErr w:type="spellEnd"/>
      <w:r>
        <w:rPr>
          <w:rFonts w:ascii="Arial" w:hAnsi="Arial" w:cs="Arial"/>
          <w:color w:val="323232"/>
          <w:sz w:val="18"/>
          <w:szCs w:val="18"/>
          <w:shd w:val="clear" w:color="auto" w:fill="FFFFFF"/>
        </w:rPr>
        <w:t xml:space="preserve"> </w:t>
      </w:r>
      <w:r>
        <w:rPr>
          <w:rFonts w:ascii="Arial" w:hAnsi="Arial" w:cs="Arial"/>
          <w:color w:val="323232"/>
          <w:sz w:val="18"/>
          <w:szCs w:val="18"/>
          <w:shd w:val="clear" w:color="auto" w:fill="FFFFFF"/>
        </w:rPr>
        <w:t>技术帮助其进行类载入，大大提升了启动速度，实际上，</w:t>
      </w:r>
      <w:r>
        <w:rPr>
          <w:rFonts w:ascii="Arial" w:hAnsi="Arial" w:cs="Arial"/>
          <w:color w:val="323232"/>
          <w:sz w:val="18"/>
          <w:szCs w:val="18"/>
          <w:shd w:val="clear" w:color="auto" w:fill="FFFFFF"/>
        </w:rPr>
        <w:t xml:space="preserve">Equinox </w:t>
      </w:r>
      <w:r>
        <w:rPr>
          <w:rFonts w:ascii="Arial" w:hAnsi="Arial" w:cs="Arial"/>
          <w:color w:val="323232"/>
          <w:sz w:val="18"/>
          <w:szCs w:val="18"/>
          <w:shd w:val="clear" w:color="auto" w:fill="FFFFFF"/>
        </w:rPr>
        <w:t>就是</w:t>
      </w:r>
      <w:r>
        <w:rPr>
          <w:rFonts w:ascii="Arial" w:hAnsi="Arial" w:cs="Arial"/>
          <w:color w:val="323232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23232"/>
          <w:sz w:val="18"/>
          <w:szCs w:val="18"/>
          <w:shd w:val="clear" w:color="auto" w:fill="FFFFFF"/>
        </w:rPr>
        <w:t>OSGi</w:t>
      </w:r>
      <w:proofErr w:type="spellEnd"/>
      <w:r>
        <w:rPr>
          <w:rFonts w:ascii="Arial" w:hAnsi="Arial" w:cs="Arial"/>
          <w:color w:val="323232"/>
          <w:sz w:val="18"/>
          <w:szCs w:val="18"/>
          <w:shd w:val="clear" w:color="auto" w:fill="FFFFFF"/>
        </w:rPr>
        <w:t xml:space="preserve"> Framework </w:t>
      </w:r>
      <w:r>
        <w:rPr>
          <w:rFonts w:ascii="Arial" w:hAnsi="Arial" w:cs="Arial"/>
          <w:color w:val="323232"/>
          <w:sz w:val="18"/>
          <w:szCs w:val="18"/>
          <w:shd w:val="clear" w:color="auto" w:fill="FFFFFF"/>
        </w:rPr>
        <w:t>的一个实现。与此同时，</w:t>
      </w:r>
      <w:proofErr w:type="spellStart"/>
      <w:r>
        <w:rPr>
          <w:rFonts w:ascii="Arial" w:hAnsi="Arial" w:cs="Arial"/>
          <w:color w:val="323232"/>
          <w:sz w:val="18"/>
          <w:szCs w:val="18"/>
          <w:shd w:val="clear" w:color="auto" w:fill="FFFFFF"/>
        </w:rPr>
        <w:t>OSGi</w:t>
      </w:r>
      <w:proofErr w:type="spellEnd"/>
      <w:r>
        <w:rPr>
          <w:rFonts w:ascii="Arial" w:hAnsi="Arial" w:cs="Arial"/>
          <w:color w:val="323232"/>
          <w:sz w:val="18"/>
          <w:szCs w:val="18"/>
          <w:shd w:val="clear" w:color="auto" w:fill="FFFFFF"/>
        </w:rPr>
        <w:t xml:space="preserve"> </w:t>
      </w:r>
      <w:r>
        <w:rPr>
          <w:rFonts w:ascii="Arial" w:hAnsi="Arial" w:cs="Arial"/>
          <w:color w:val="323232"/>
          <w:sz w:val="18"/>
          <w:szCs w:val="18"/>
          <w:shd w:val="clear" w:color="auto" w:fill="FFFFFF"/>
        </w:rPr>
        <w:t>技术的影响也延伸到了</w:t>
      </w:r>
      <w:r>
        <w:rPr>
          <w:rFonts w:ascii="Arial" w:hAnsi="Arial" w:cs="Arial"/>
          <w:color w:val="323232"/>
          <w:sz w:val="18"/>
          <w:szCs w:val="18"/>
          <w:shd w:val="clear" w:color="auto" w:fill="FFFFFF"/>
        </w:rPr>
        <w:t xml:space="preserve"> Java </w:t>
      </w:r>
      <w:r>
        <w:rPr>
          <w:rFonts w:ascii="Arial" w:hAnsi="Arial" w:cs="Arial"/>
          <w:color w:val="323232"/>
          <w:sz w:val="18"/>
          <w:szCs w:val="18"/>
          <w:shd w:val="clear" w:color="auto" w:fill="FFFFFF"/>
        </w:rPr>
        <w:t>社区，</w:t>
      </w:r>
      <w:r>
        <w:rPr>
          <w:rFonts w:ascii="Arial" w:hAnsi="Arial" w:cs="Arial"/>
          <w:color w:val="323232"/>
          <w:sz w:val="18"/>
          <w:szCs w:val="18"/>
          <w:shd w:val="clear" w:color="auto" w:fill="FFFFFF"/>
        </w:rPr>
        <w:t xml:space="preserve">JSR-232 </w:t>
      </w:r>
      <w:r>
        <w:rPr>
          <w:rFonts w:ascii="Arial" w:hAnsi="Arial" w:cs="Arial"/>
          <w:color w:val="323232"/>
          <w:sz w:val="18"/>
          <w:szCs w:val="18"/>
          <w:shd w:val="clear" w:color="auto" w:fill="FFFFFF"/>
        </w:rPr>
        <w:t>说明</w:t>
      </w:r>
      <w:r>
        <w:rPr>
          <w:rFonts w:ascii="Arial" w:hAnsi="Arial" w:cs="Arial"/>
          <w:color w:val="323232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23232"/>
          <w:sz w:val="18"/>
          <w:szCs w:val="18"/>
          <w:shd w:val="clear" w:color="auto" w:fill="FFFFFF"/>
        </w:rPr>
        <w:t>OSGi</w:t>
      </w:r>
      <w:proofErr w:type="spellEnd"/>
      <w:r>
        <w:rPr>
          <w:rFonts w:ascii="Arial" w:hAnsi="Arial" w:cs="Arial"/>
          <w:color w:val="323232"/>
          <w:sz w:val="18"/>
          <w:szCs w:val="18"/>
          <w:shd w:val="clear" w:color="auto" w:fill="FFFFFF"/>
        </w:rPr>
        <w:t xml:space="preserve"> </w:t>
      </w:r>
      <w:r>
        <w:rPr>
          <w:rFonts w:ascii="Arial" w:hAnsi="Arial" w:cs="Arial"/>
          <w:color w:val="323232"/>
          <w:sz w:val="18"/>
          <w:szCs w:val="18"/>
          <w:shd w:val="clear" w:color="auto" w:fill="FFFFFF"/>
        </w:rPr>
        <w:t>技术已经初开始被</w:t>
      </w:r>
      <w:r>
        <w:rPr>
          <w:rFonts w:ascii="Arial" w:hAnsi="Arial" w:cs="Arial"/>
          <w:color w:val="323232"/>
          <w:sz w:val="18"/>
          <w:szCs w:val="18"/>
          <w:shd w:val="clear" w:color="auto" w:fill="FFFFFF"/>
        </w:rPr>
        <w:t xml:space="preserve"> Java ME </w:t>
      </w:r>
      <w:r>
        <w:rPr>
          <w:rFonts w:ascii="Arial" w:hAnsi="Arial" w:cs="Arial"/>
          <w:color w:val="323232"/>
          <w:sz w:val="18"/>
          <w:szCs w:val="18"/>
          <w:shd w:val="clear" w:color="auto" w:fill="FFFFFF"/>
        </w:rPr>
        <w:t>家族所认知，而</w:t>
      </w:r>
      <w:r>
        <w:rPr>
          <w:rFonts w:ascii="Arial" w:hAnsi="Arial" w:cs="Arial"/>
          <w:color w:val="323232"/>
          <w:sz w:val="18"/>
          <w:szCs w:val="18"/>
          <w:shd w:val="clear" w:color="auto" w:fill="FFFFFF"/>
        </w:rPr>
        <w:t xml:space="preserve"> JSR-291 </w:t>
      </w:r>
      <w:r>
        <w:rPr>
          <w:rFonts w:ascii="Arial" w:hAnsi="Arial" w:cs="Arial"/>
          <w:color w:val="323232"/>
          <w:sz w:val="18"/>
          <w:szCs w:val="18"/>
          <w:shd w:val="clear" w:color="auto" w:fill="FFFFFF"/>
        </w:rPr>
        <w:t>更是将</w:t>
      </w:r>
      <w:r>
        <w:rPr>
          <w:rFonts w:ascii="Arial" w:hAnsi="Arial" w:cs="Arial"/>
          <w:color w:val="323232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23232"/>
          <w:sz w:val="18"/>
          <w:szCs w:val="18"/>
          <w:shd w:val="clear" w:color="auto" w:fill="FFFFFF"/>
        </w:rPr>
        <w:t>OSGi</w:t>
      </w:r>
      <w:proofErr w:type="spellEnd"/>
      <w:r>
        <w:rPr>
          <w:rFonts w:ascii="Arial" w:hAnsi="Arial" w:cs="Arial"/>
          <w:color w:val="323232"/>
          <w:sz w:val="18"/>
          <w:szCs w:val="18"/>
          <w:shd w:val="clear" w:color="auto" w:fill="FFFFFF"/>
        </w:rPr>
        <w:t xml:space="preserve"> </w:t>
      </w:r>
      <w:r>
        <w:rPr>
          <w:rFonts w:ascii="Arial" w:hAnsi="Arial" w:cs="Arial"/>
          <w:color w:val="323232"/>
          <w:sz w:val="18"/>
          <w:szCs w:val="18"/>
          <w:shd w:val="clear" w:color="auto" w:fill="FFFFFF"/>
        </w:rPr>
        <w:t>技术的触角扩展到了</w:t>
      </w:r>
      <w:r>
        <w:rPr>
          <w:rFonts w:ascii="Arial" w:hAnsi="Arial" w:cs="Arial"/>
          <w:color w:val="323232"/>
          <w:sz w:val="18"/>
          <w:szCs w:val="18"/>
          <w:shd w:val="clear" w:color="auto" w:fill="FFFFFF"/>
        </w:rPr>
        <w:t xml:space="preserve"> Java SE </w:t>
      </w:r>
      <w:r>
        <w:rPr>
          <w:rFonts w:ascii="Arial" w:hAnsi="Arial" w:cs="Arial"/>
          <w:color w:val="323232"/>
          <w:sz w:val="18"/>
          <w:szCs w:val="18"/>
          <w:shd w:val="clear" w:color="auto" w:fill="FFFFFF"/>
        </w:rPr>
        <w:t>和</w:t>
      </w:r>
      <w:r>
        <w:rPr>
          <w:rFonts w:ascii="Arial" w:hAnsi="Arial" w:cs="Arial"/>
          <w:color w:val="323232"/>
          <w:sz w:val="18"/>
          <w:szCs w:val="18"/>
          <w:shd w:val="clear" w:color="auto" w:fill="FFFFFF"/>
        </w:rPr>
        <w:t xml:space="preserve"> Java EE </w:t>
      </w:r>
      <w:r>
        <w:rPr>
          <w:rFonts w:ascii="Arial" w:hAnsi="Arial" w:cs="Arial"/>
          <w:color w:val="323232"/>
          <w:sz w:val="18"/>
          <w:szCs w:val="18"/>
          <w:shd w:val="clear" w:color="auto" w:fill="FFFFFF"/>
        </w:rPr>
        <w:t>的范畴。</w:t>
      </w:r>
      <w:proofErr w:type="spellStart"/>
      <w:r>
        <w:rPr>
          <w:rFonts w:ascii="Arial" w:hAnsi="Arial" w:cs="Arial"/>
          <w:color w:val="323232"/>
          <w:sz w:val="18"/>
          <w:szCs w:val="18"/>
          <w:shd w:val="clear" w:color="auto" w:fill="FFFFFF"/>
        </w:rPr>
        <w:t>OSGi</w:t>
      </w:r>
      <w:proofErr w:type="spellEnd"/>
      <w:r>
        <w:rPr>
          <w:rFonts w:ascii="Arial" w:hAnsi="Arial" w:cs="Arial"/>
          <w:color w:val="323232"/>
          <w:sz w:val="18"/>
          <w:szCs w:val="18"/>
          <w:shd w:val="clear" w:color="auto" w:fill="FFFFFF"/>
        </w:rPr>
        <w:t xml:space="preserve"> </w:t>
      </w:r>
      <w:r>
        <w:rPr>
          <w:rFonts w:ascii="Arial" w:hAnsi="Arial" w:cs="Arial"/>
          <w:color w:val="323232"/>
          <w:sz w:val="18"/>
          <w:szCs w:val="18"/>
          <w:shd w:val="clear" w:color="auto" w:fill="FFFFFF"/>
        </w:rPr>
        <w:t>联盟的成员数量已经从最开始的几个增长到现在的</w:t>
      </w:r>
      <w:r>
        <w:rPr>
          <w:rFonts w:ascii="Arial" w:hAnsi="Arial" w:cs="Arial"/>
          <w:color w:val="323232"/>
          <w:sz w:val="18"/>
          <w:szCs w:val="18"/>
          <w:shd w:val="clear" w:color="auto" w:fill="FFFFFF"/>
        </w:rPr>
        <w:t xml:space="preserve"> 100 </w:t>
      </w:r>
      <w:r>
        <w:rPr>
          <w:rFonts w:ascii="Arial" w:hAnsi="Arial" w:cs="Arial"/>
          <w:color w:val="323232"/>
          <w:sz w:val="18"/>
          <w:szCs w:val="18"/>
          <w:shd w:val="clear" w:color="auto" w:fill="FFFFFF"/>
        </w:rPr>
        <w:t>多个，很多世界著名的</w:t>
      </w:r>
      <w:r>
        <w:rPr>
          <w:rFonts w:ascii="Arial" w:hAnsi="Arial" w:cs="Arial"/>
          <w:color w:val="323232"/>
          <w:sz w:val="18"/>
          <w:szCs w:val="18"/>
          <w:shd w:val="clear" w:color="auto" w:fill="FFFFFF"/>
        </w:rPr>
        <w:t xml:space="preserve"> IT </w:t>
      </w:r>
      <w:r>
        <w:rPr>
          <w:rFonts w:ascii="Arial" w:hAnsi="Arial" w:cs="Arial"/>
          <w:color w:val="323232"/>
          <w:sz w:val="18"/>
          <w:szCs w:val="18"/>
          <w:shd w:val="clear" w:color="auto" w:fill="FFFFFF"/>
        </w:rPr>
        <w:t>公司都加入到了这个阵营中来，如</w:t>
      </w:r>
      <w:r>
        <w:rPr>
          <w:rFonts w:ascii="Arial" w:hAnsi="Arial" w:cs="Arial"/>
          <w:color w:val="323232"/>
          <w:sz w:val="18"/>
          <w:szCs w:val="18"/>
          <w:shd w:val="clear" w:color="auto" w:fill="FFFFFF"/>
        </w:rPr>
        <w:t xml:space="preserve"> IBM</w:t>
      </w:r>
      <w:r>
        <w:rPr>
          <w:rFonts w:ascii="Arial" w:hAnsi="Arial" w:cs="Arial"/>
          <w:color w:val="323232"/>
          <w:sz w:val="18"/>
          <w:szCs w:val="18"/>
          <w:shd w:val="clear" w:color="auto" w:fill="FFFFFF"/>
        </w:rPr>
        <w:t>，</w:t>
      </w:r>
      <w:r>
        <w:rPr>
          <w:rFonts w:ascii="Arial" w:hAnsi="Arial" w:cs="Arial"/>
          <w:color w:val="323232"/>
          <w:sz w:val="18"/>
          <w:szCs w:val="18"/>
          <w:shd w:val="clear" w:color="auto" w:fill="FFFFFF"/>
        </w:rPr>
        <w:t>Oracle</w:t>
      </w:r>
      <w:r>
        <w:rPr>
          <w:rFonts w:ascii="Arial" w:hAnsi="Arial" w:cs="Arial"/>
          <w:color w:val="323232"/>
          <w:sz w:val="18"/>
          <w:szCs w:val="18"/>
          <w:shd w:val="clear" w:color="auto" w:fill="FFFFFF"/>
        </w:rPr>
        <w:t>，</w:t>
      </w:r>
      <w:r>
        <w:rPr>
          <w:rFonts w:ascii="Arial" w:hAnsi="Arial" w:cs="Arial"/>
          <w:color w:val="323232"/>
          <w:sz w:val="18"/>
          <w:szCs w:val="18"/>
          <w:shd w:val="clear" w:color="auto" w:fill="FFFFFF"/>
        </w:rPr>
        <w:t>SAP</w:t>
      </w:r>
      <w:r>
        <w:rPr>
          <w:rFonts w:ascii="Arial" w:hAnsi="Arial" w:cs="Arial"/>
          <w:color w:val="323232"/>
          <w:sz w:val="18"/>
          <w:szCs w:val="18"/>
          <w:shd w:val="clear" w:color="auto" w:fill="FFFFFF"/>
        </w:rPr>
        <w:t>，</w:t>
      </w:r>
      <w:r>
        <w:rPr>
          <w:rFonts w:ascii="Arial" w:hAnsi="Arial" w:cs="Arial"/>
          <w:color w:val="323232"/>
          <w:sz w:val="18"/>
          <w:szCs w:val="18"/>
          <w:shd w:val="clear" w:color="auto" w:fill="FFFFFF"/>
        </w:rPr>
        <w:t>Red Hat</w:t>
      </w:r>
      <w:r>
        <w:rPr>
          <w:rFonts w:ascii="Arial" w:hAnsi="Arial" w:cs="Arial"/>
          <w:color w:val="323232"/>
          <w:sz w:val="18"/>
          <w:szCs w:val="18"/>
          <w:shd w:val="clear" w:color="auto" w:fill="FFFFFF"/>
        </w:rPr>
        <w:t>，</w:t>
      </w:r>
      <w:proofErr w:type="spellStart"/>
      <w:r>
        <w:rPr>
          <w:rFonts w:ascii="Arial" w:hAnsi="Arial" w:cs="Arial"/>
          <w:color w:val="323232"/>
          <w:sz w:val="18"/>
          <w:szCs w:val="18"/>
          <w:shd w:val="clear" w:color="auto" w:fill="FFFFFF"/>
        </w:rPr>
        <w:t>SpringSource</w:t>
      </w:r>
      <w:proofErr w:type="spellEnd"/>
      <w:r>
        <w:rPr>
          <w:rFonts w:ascii="Arial" w:hAnsi="Arial" w:cs="Arial"/>
          <w:color w:val="323232"/>
          <w:sz w:val="18"/>
          <w:szCs w:val="18"/>
          <w:shd w:val="clear" w:color="auto" w:fill="FFFFFF"/>
        </w:rPr>
        <w:t xml:space="preserve"> </w:t>
      </w:r>
      <w:r>
        <w:rPr>
          <w:rFonts w:ascii="Arial" w:hAnsi="Arial" w:cs="Arial"/>
          <w:color w:val="323232"/>
          <w:sz w:val="18"/>
          <w:szCs w:val="18"/>
          <w:shd w:val="clear" w:color="auto" w:fill="FFFFFF"/>
        </w:rPr>
        <w:t>等等，它们的很多产品都宣布支持或使用了</w:t>
      </w:r>
      <w:r>
        <w:rPr>
          <w:rFonts w:ascii="Arial" w:hAnsi="Arial" w:cs="Arial"/>
          <w:color w:val="323232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23232"/>
          <w:sz w:val="18"/>
          <w:szCs w:val="18"/>
          <w:shd w:val="clear" w:color="auto" w:fill="FFFFFF"/>
        </w:rPr>
        <w:t>OSGi</w:t>
      </w:r>
      <w:proofErr w:type="spellEnd"/>
      <w:r>
        <w:rPr>
          <w:rFonts w:ascii="Arial" w:hAnsi="Arial" w:cs="Arial"/>
          <w:color w:val="323232"/>
          <w:sz w:val="18"/>
          <w:szCs w:val="18"/>
          <w:shd w:val="clear" w:color="auto" w:fill="FFFFFF"/>
        </w:rPr>
        <w:t xml:space="preserve"> </w:t>
      </w:r>
      <w:r>
        <w:rPr>
          <w:rFonts w:ascii="Arial" w:hAnsi="Arial" w:cs="Arial"/>
          <w:color w:val="323232"/>
          <w:sz w:val="18"/>
          <w:szCs w:val="18"/>
          <w:shd w:val="clear" w:color="auto" w:fill="FFFFFF"/>
        </w:rPr>
        <w:t>技术，如</w:t>
      </w:r>
      <w:r>
        <w:rPr>
          <w:rFonts w:ascii="Arial" w:hAnsi="Arial" w:cs="Arial"/>
          <w:color w:val="323232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23232"/>
          <w:sz w:val="18"/>
          <w:szCs w:val="18"/>
          <w:shd w:val="clear" w:color="auto" w:fill="FFFFFF"/>
        </w:rPr>
        <w:t>WebSphere</w:t>
      </w:r>
      <w:proofErr w:type="spellEnd"/>
      <w:r>
        <w:rPr>
          <w:rFonts w:ascii="Arial" w:hAnsi="Arial" w:cs="Arial"/>
          <w:color w:val="323232"/>
          <w:sz w:val="18"/>
          <w:szCs w:val="18"/>
          <w:shd w:val="clear" w:color="auto" w:fill="FFFFFF"/>
        </w:rPr>
        <w:t>，</w:t>
      </w:r>
      <w:proofErr w:type="spellStart"/>
      <w:r>
        <w:rPr>
          <w:rFonts w:ascii="Arial" w:hAnsi="Arial" w:cs="Arial"/>
          <w:color w:val="323232"/>
          <w:sz w:val="18"/>
          <w:szCs w:val="18"/>
          <w:shd w:val="clear" w:color="auto" w:fill="FFFFFF"/>
        </w:rPr>
        <w:t>Weblogic</w:t>
      </w:r>
      <w:proofErr w:type="spellEnd"/>
      <w:r>
        <w:rPr>
          <w:rFonts w:ascii="Arial" w:hAnsi="Arial" w:cs="Arial"/>
          <w:color w:val="323232"/>
          <w:sz w:val="18"/>
          <w:szCs w:val="18"/>
          <w:shd w:val="clear" w:color="auto" w:fill="FFFFFF"/>
        </w:rPr>
        <w:t>，</w:t>
      </w:r>
      <w:r>
        <w:rPr>
          <w:rFonts w:ascii="Arial" w:hAnsi="Arial" w:cs="Arial"/>
          <w:color w:val="323232"/>
          <w:sz w:val="18"/>
          <w:szCs w:val="18"/>
          <w:shd w:val="clear" w:color="auto" w:fill="FFFFFF"/>
        </w:rPr>
        <w:t>JBOSS</w:t>
      </w:r>
      <w:r>
        <w:rPr>
          <w:rFonts w:ascii="Arial" w:hAnsi="Arial" w:cs="Arial"/>
          <w:color w:val="323232"/>
          <w:sz w:val="18"/>
          <w:szCs w:val="18"/>
          <w:shd w:val="clear" w:color="auto" w:fill="FFFFFF"/>
        </w:rPr>
        <w:t>，</w:t>
      </w:r>
      <w:r>
        <w:rPr>
          <w:rFonts w:ascii="Arial" w:hAnsi="Arial" w:cs="Arial"/>
          <w:color w:val="323232"/>
          <w:sz w:val="18"/>
          <w:szCs w:val="18"/>
          <w:shd w:val="clear" w:color="auto" w:fill="FFFFFF"/>
        </w:rPr>
        <w:t xml:space="preserve">Spring DM </w:t>
      </w:r>
      <w:r>
        <w:rPr>
          <w:rFonts w:ascii="Arial" w:hAnsi="Arial" w:cs="Arial"/>
          <w:color w:val="323232"/>
          <w:sz w:val="18"/>
          <w:szCs w:val="18"/>
          <w:shd w:val="clear" w:color="auto" w:fill="FFFFFF"/>
        </w:rPr>
        <w:t>等等，这从一个侧面说明了</w:t>
      </w:r>
      <w:r>
        <w:rPr>
          <w:rFonts w:ascii="Arial" w:hAnsi="Arial" w:cs="Arial"/>
          <w:color w:val="323232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23232"/>
          <w:sz w:val="18"/>
          <w:szCs w:val="18"/>
          <w:shd w:val="clear" w:color="auto" w:fill="FFFFFF"/>
        </w:rPr>
        <w:t>OSGi</w:t>
      </w:r>
      <w:proofErr w:type="spellEnd"/>
      <w:r>
        <w:rPr>
          <w:rFonts w:ascii="Arial" w:hAnsi="Arial" w:cs="Arial"/>
          <w:color w:val="323232"/>
          <w:sz w:val="18"/>
          <w:szCs w:val="18"/>
          <w:shd w:val="clear" w:color="auto" w:fill="FFFFFF"/>
        </w:rPr>
        <w:t xml:space="preserve"> </w:t>
      </w:r>
      <w:r>
        <w:rPr>
          <w:rFonts w:ascii="Arial" w:hAnsi="Arial" w:cs="Arial"/>
          <w:color w:val="323232"/>
          <w:sz w:val="18"/>
          <w:szCs w:val="18"/>
          <w:shd w:val="clear" w:color="auto" w:fill="FFFFFF"/>
        </w:rPr>
        <w:t>技术在企业级市场大有可为。因此，</w:t>
      </w:r>
      <w:proofErr w:type="spellStart"/>
      <w:r>
        <w:rPr>
          <w:rFonts w:ascii="Arial" w:hAnsi="Arial" w:cs="Arial"/>
          <w:color w:val="323232"/>
          <w:sz w:val="18"/>
          <w:szCs w:val="18"/>
          <w:shd w:val="clear" w:color="auto" w:fill="FFFFFF"/>
        </w:rPr>
        <w:t>OSGi</w:t>
      </w:r>
      <w:proofErr w:type="spellEnd"/>
      <w:r>
        <w:rPr>
          <w:rFonts w:ascii="Arial" w:hAnsi="Arial" w:cs="Arial"/>
          <w:color w:val="323232"/>
          <w:sz w:val="18"/>
          <w:szCs w:val="18"/>
          <w:shd w:val="clear" w:color="auto" w:fill="FFFFFF"/>
        </w:rPr>
        <w:t xml:space="preserve"> </w:t>
      </w:r>
      <w:r>
        <w:rPr>
          <w:rFonts w:ascii="Arial" w:hAnsi="Arial" w:cs="Arial"/>
          <w:color w:val="323232"/>
          <w:sz w:val="18"/>
          <w:szCs w:val="18"/>
          <w:shd w:val="clear" w:color="auto" w:fill="FFFFFF"/>
        </w:rPr>
        <w:t>的范畴已经不是其原来的字面意义</w:t>
      </w:r>
      <w:r>
        <w:rPr>
          <w:rFonts w:ascii="Arial" w:hAnsi="Arial" w:cs="Arial"/>
          <w:color w:val="323232"/>
          <w:sz w:val="18"/>
          <w:szCs w:val="18"/>
          <w:shd w:val="clear" w:color="auto" w:fill="FFFFFF"/>
        </w:rPr>
        <w:t xml:space="preserve"> (Open Service Gateway initiative) </w:t>
      </w:r>
      <w:r>
        <w:rPr>
          <w:rFonts w:ascii="Arial" w:hAnsi="Arial" w:cs="Arial"/>
          <w:color w:val="323232"/>
          <w:sz w:val="18"/>
          <w:szCs w:val="18"/>
          <w:shd w:val="clear" w:color="auto" w:fill="FFFFFF"/>
        </w:rPr>
        <w:t>所能涵盖，</w:t>
      </w:r>
      <w:r w:rsidRPr="00036BB9">
        <w:rPr>
          <w:rFonts w:ascii="Arial" w:hAnsi="Arial" w:cs="Arial"/>
          <w:b/>
          <w:color w:val="323232"/>
          <w:sz w:val="18"/>
          <w:szCs w:val="18"/>
          <w:shd w:val="clear" w:color="auto" w:fill="FFFFFF"/>
        </w:rPr>
        <w:t>如今，</w:t>
      </w:r>
      <w:proofErr w:type="spellStart"/>
      <w:r w:rsidRPr="00036BB9">
        <w:rPr>
          <w:rFonts w:ascii="Arial" w:hAnsi="Arial" w:cs="Arial"/>
          <w:b/>
          <w:color w:val="323232"/>
          <w:sz w:val="18"/>
          <w:szCs w:val="18"/>
          <w:shd w:val="clear" w:color="auto" w:fill="FFFFFF"/>
        </w:rPr>
        <w:t>OSGi</w:t>
      </w:r>
      <w:proofErr w:type="spellEnd"/>
      <w:r w:rsidRPr="00036BB9">
        <w:rPr>
          <w:rFonts w:ascii="Arial" w:hAnsi="Arial" w:cs="Arial"/>
          <w:b/>
          <w:color w:val="323232"/>
          <w:sz w:val="18"/>
          <w:szCs w:val="18"/>
          <w:shd w:val="clear" w:color="auto" w:fill="FFFFFF"/>
        </w:rPr>
        <w:t xml:space="preserve"> </w:t>
      </w:r>
      <w:r w:rsidRPr="00036BB9">
        <w:rPr>
          <w:rFonts w:ascii="Arial" w:hAnsi="Arial" w:cs="Arial" w:hint="eastAsia"/>
          <w:b/>
          <w:color w:val="323232"/>
          <w:sz w:val="18"/>
          <w:szCs w:val="18"/>
          <w:shd w:val="clear" w:color="auto" w:fill="FFFFFF"/>
        </w:rPr>
        <w:t>是</w:t>
      </w:r>
      <w:r w:rsidRPr="00036BB9">
        <w:rPr>
          <w:rFonts w:ascii="Arial" w:hAnsi="Arial" w:cs="Arial"/>
          <w:b/>
          <w:color w:val="323232"/>
          <w:sz w:val="18"/>
          <w:szCs w:val="18"/>
          <w:shd w:val="clear" w:color="auto" w:fill="FFFFFF"/>
        </w:rPr>
        <w:t>一个</w:t>
      </w:r>
      <w:r w:rsidRPr="00036BB9">
        <w:rPr>
          <w:rFonts w:ascii="Arial" w:hAnsi="Arial" w:cs="Arial" w:hint="eastAsia"/>
          <w:b/>
          <w:color w:val="323232"/>
          <w:sz w:val="18"/>
          <w:szCs w:val="18"/>
          <w:shd w:val="clear" w:color="auto" w:fill="FFFFFF"/>
        </w:rPr>
        <w:t>企业级，</w:t>
      </w:r>
      <w:r w:rsidRPr="00036BB9">
        <w:rPr>
          <w:rFonts w:ascii="Arial" w:hAnsi="Arial" w:cs="Arial"/>
          <w:b/>
          <w:color w:val="323232"/>
          <w:sz w:val="18"/>
          <w:szCs w:val="18"/>
          <w:shd w:val="clear" w:color="auto" w:fill="FFFFFF"/>
        </w:rPr>
        <w:t>动态的模块</w:t>
      </w:r>
      <w:r w:rsidRPr="00036BB9">
        <w:rPr>
          <w:rFonts w:ascii="Arial" w:hAnsi="Arial" w:cs="Arial" w:hint="eastAsia"/>
          <w:b/>
          <w:color w:val="323232"/>
          <w:sz w:val="18"/>
          <w:szCs w:val="18"/>
          <w:shd w:val="clear" w:color="auto" w:fill="FFFFFF"/>
        </w:rPr>
        <w:t>化</w:t>
      </w:r>
      <w:r w:rsidRPr="00036BB9">
        <w:rPr>
          <w:rFonts w:ascii="Arial" w:hAnsi="Arial" w:cs="Arial"/>
          <w:b/>
          <w:color w:val="323232"/>
          <w:sz w:val="18"/>
          <w:szCs w:val="18"/>
          <w:shd w:val="clear" w:color="auto" w:fill="FFFFFF"/>
        </w:rPr>
        <w:t>系统</w:t>
      </w:r>
      <w:r w:rsidR="008D3C7B">
        <w:rPr>
          <w:rFonts w:ascii="Arial" w:hAnsi="Arial" w:cs="Arial" w:hint="eastAsia"/>
          <w:b/>
          <w:color w:val="323232"/>
          <w:sz w:val="18"/>
          <w:szCs w:val="18"/>
          <w:shd w:val="clear" w:color="auto" w:fill="FFFFFF"/>
        </w:rPr>
        <w:t>规范（</w:t>
      </w:r>
      <w:r w:rsidR="008D3C7B">
        <w:rPr>
          <w:rFonts w:ascii="Arial" w:hAnsi="Arial" w:cs="Arial" w:hint="eastAsia"/>
          <w:b/>
          <w:color w:val="323232"/>
          <w:sz w:val="18"/>
          <w:szCs w:val="18"/>
          <w:shd w:val="clear" w:color="auto" w:fill="FFFFFF"/>
        </w:rPr>
        <w:t>specification</w:t>
      </w:r>
      <w:r w:rsidR="008D3C7B">
        <w:rPr>
          <w:rFonts w:ascii="Arial" w:hAnsi="Arial" w:cs="Arial" w:hint="eastAsia"/>
          <w:b/>
          <w:color w:val="323232"/>
          <w:sz w:val="18"/>
          <w:szCs w:val="18"/>
          <w:shd w:val="clear" w:color="auto" w:fill="FFFFFF"/>
        </w:rPr>
        <w:t>）</w:t>
      </w:r>
      <w:r w:rsidRPr="00036BB9">
        <w:rPr>
          <w:rFonts w:ascii="Arial" w:hAnsi="Arial" w:cs="Arial"/>
          <w:b/>
          <w:color w:val="323232"/>
          <w:sz w:val="18"/>
          <w:szCs w:val="18"/>
          <w:shd w:val="clear" w:color="auto" w:fill="FFFFFF"/>
        </w:rPr>
        <w:t>。</w:t>
      </w:r>
    </w:p>
    <w:p w:rsidR="004B11C5" w:rsidRPr="00036BB9" w:rsidRDefault="004B11C5" w:rsidP="00D20132">
      <w:pPr>
        <w:ind w:firstLine="420"/>
      </w:pPr>
    </w:p>
    <w:p w:rsidR="004B11C5" w:rsidRDefault="004B11C5" w:rsidP="00D20132">
      <w:pPr>
        <w:ind w:firstLine="420"/>
      </w:pPr>
      <w:r>
        <w:rPr>
          <w:rFonts w:hint="eastAsia"/>
        </w:rPr>
        <w:t>     </w:t>
      </w:r>
      <w:r>
        <w:t xml:space="preserve"> </w:t>
      </w:r>
      <w:r>
        <w:t>目前基于</w:t>
      </w:r>
      <w:proofErr w:type="spellStart"/>
      <w:r>
        <w:t>OSGi</w:t>
      </w:r>
      <w:proofErr w:type="spellEnd"/>
      <w:r>
        <w:t>的框架大概有</w:t>
      </w:r>
      <w:r>
        <w:t>4</w:t>
      </w:r>
      <w:r>
        <w:t>个：</w:t>
      </w:r>
    </w:p>
    <w:p w:rsidR="004B11C5" w:rsidRPr="00036BB9" w:rsidRDefault="004B11C5" w:rsidP="004B11C5">
      <w:pPr>
        <w:pStyle w:val="a7"/>
        <w:numPr>
          <w:ilvl w:val="0"/>
          <w:numId w:val="13"/>
        </w:numPr>
        <w:ind w:firstLineChars="0"/>
        <w:rPr>
          <w:rFonts w:ascii="Arial" w:hAnsi="Arial" w:cs="Arial"/>
          <w:color w:val="323232"/>
          <w:sz w:val="18"/>
          <w:szCs w:val="18"/>
          <w:shd w:val="clear" w:color="auto" w:fill="FFFFFF"/>
        </w:rPr>
      </w:pPr>
      <w:proofErr w:type="spellStart"/>
      <w:r w:rsidRPr="00036BB9">
        <w:rPr>
          <w:rFonts w:ascii="Arial" w:hAnsi="Arial" w:cs="Arial"/>
          <w:color w:val="323232"/>
          <w:sz w:val="18"/>
          <w:szCs w:val="18"/>
          <w:shd w:val="clear" w:color="auto" w:fill="FFFFFF"/>
        </w:rPr>
        <w:t>Knopflerfish</w:t>
      </w:r>
      <w:proofErr w:type="spellEnd"/>
      <w:r w:rsidRPr="00036BB9">
        <w:rPr>
          <w:rFonts w:ascii="Arial" w:hAnsi="Arial" w:cs="Arial"/>
          <w:color w:val="323232"/>
          <w:sz w:val="18"/>
          <w:szCs w:val="18"/>
          <w:shd w:val="clear" w:color="auto" w:fill="FFFFFF"/>
        </w:rPr>
        <w:t>, </w:t>
      </w:r>
    </w:p>
    <w:p w:rsidR="004B11C5" w:rsidRPr="00036BB9" w:rsidRDefault="004B11C5" w:rsidP="004B11C5">
      <w:pPr>
        <w:pStyle w:val="a7"/>
        <w:numPr>
          <w:ilvl w:val="0"/>
          <w:numId w:val="13"/>
        </w:numPr>
        <w:ind w:firstLineChars="0"/>
        <w:rPr>
          <w:rFonts w:ascii="Arial" w:hAnsi="Arial" w:cs="Arial"/>
          <w:color w:val="323232"/>
          <w:sz w:val="18"/>
          <w:szCs w:val="18"/>
          <w:shd w:val="clear" w:color="auto" w:fill="FFFFFF"/>
        </w:rPr>
      </w:pPr>
      <w:r w:rsidRPr="00036BB9">
        <w:rPr>
          <w:rFonts w:ascii="Arial" w:hAnsi="Arial" w:cs="Arial"/>
          <w:color w:val="323232"/>
          <w:sz w:val="18"/>
          <w:szCs w:val="18"/>
          <w:shd w:val="clear" w:color="auto" w:fill="FFFFFF"/>
        </w:rPr>
        <w:t>Apache Felix, </w:t>
      </w:r>
    </w:p>
    <w:p w:rsidR="004B11C5" w:rsidRPr="00036BB9" w:rsidRDefault="004B11C5" w:rsidP="004B11C5">
      <w:pPr>
        <w:pStyle w:val="a7"/>
        <w:numPr>
          <w:ilvl w:val="0"/>
          <w:numId w:val="13"/>
        </w:numPr>
        <w:ind w:firstLineChars="0"/>
        <w:rPr>
          <w:rFonts w:ascii="Arial" w:hAnsi="Arial" w:cs="Arial"/>
          <w:color w:val="323232"/>
          <w:sz w:val="18"/>
          <w:szCs w:val="18"/>
          <w:shd w:val="clear" w:color="auto" w:fill="FFFFFF"/>
        </w:rPr>
      </w:pPr>
      <w:r w:rsidRPr="00036BB9">
        <w:rPr>
          <w:rFonts w:ascii="Arial" w:hAnsi="Arial" w:cs="Arial"/>
          <w:color w:val="323232"/>
          <w:sz w:val="18"/>
          <w:szCs w:val="18"/>
          <w:shd w:val="clear" w:color="auto" w:fill="FFFFFF"/>
        </w:rPr>
        <w:t>Equinox, </w:t>
      </w:r>
    </w:p>
    <w:p w:rsidR="004B11C5" w:rsidRPr="00036BB9" w:rsidRDefault="004B11C5" w:rsidP="004B11C5">
      <w:pPr>
        <w:pStyle w:val="a7"/>
        <w:numPr>
          <w:ilvl w:val="0"/>
          <w:numId w:val="13"/>
        </w:numPr>
        <w:ind w:firstLineChars="0"/>
        <w:rPr>
          <w:rFonts w:ascii="Arial" w:hAnsi="Arial" w:cs="Arial"/>
          <w:color w:val="323232"/>
          <w:sz w:val="18"/>
          <w:szCs w:val="18"/>
          <w:shd w:val="clear" w:color="auto" w:fill="FFFFFF"/>
        </w:rPr>
      </w:pPr>
      <w:r w:rsidRPr="00036BB9">
        <w:rPr>
          <w:rFonts w:ascii="Arial" w:hAnsi="Arial" w:cs="Arial"/>
          <w:color w:val="323232"/>
          <w:sz w:val="18"/>
          <w:szCs w:val="18"/>
          <w:shd w:val="clear" w:color="auto" w:fill="FFFFFF"/>
        </w:rPr>
        <w:t>Spring DM</w:t>
      </w:r>
      <w:r w:rsidRPr="00036BB9">
        <w:rPr>
          <w:rFonts w:ascii="Arial" w:hAnsi="Arial" w:cs="Arial"/>
          <w:color w:val="323232"/>
          <w:sz w:val="18"/>
          <w:szCs w:val="18"/>
          <w:shd w:val="clear" w:color="auto" w:fill="FFFFFF"/>
        </w:rPr>
        <w:t>。</w:t>
      </w:r>
    </w:p>
    <w:p w:rsidR="007D6502" w:rsidRPr="00D46AF9" w:rsidRDefault="007D6502" w:rsidP="00D20132">
      <w:pPr>
        <w:ind w:firstLine="420"/>
        <w:jc w:val="center"/>
        <w:rPr>
          <w:rFonts w:ascii="Tahoma" w:hAnsi="Tahoma" w:cs="Tahoma"/>
        </w:rPr>
      </w:pPr>
      <w:r w:rsidRPr="00D46AF9">
        <w:rPr>
          <w:rFonts w:ascii="Tahoma" w:hAnsi="Tahoma" w:cs="Tahoma"/>
          <w:noProof/>
        </w:rPr>
        <w:drawing>
          <wp:inline distT="0" distB="0" distL="0" distR="0">
            <wp:extent cx="4756150" cy="2797810"/>
            <wp:effectExtent l="19050" t="0" r="6350" b="0"/>
            <wp:docPr id="1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164" cy="2799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502" w:rsidRPr="00322176" w:rsidRDefault="007D6502" w:rsidP="00D20132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firstLine="420"/>
        <w:jc w:val="left"/>
        <w:rPr>
          <w:rFonts w:ascii="Tahoma" w:eastAsia="宋体" w:hAnsi="Tahoma" w:cs="Tahoma"/>
          <w:color w:val="333333"/>
          <w:kern w:val="0"/>
          <w:szCs w:val="21"/>
        </w:rPr>
      </w:pPr>
      <w:r w:rsidRPr="00322176">
        <w:rPr>
          <w:rFonts w:ascii="Tahoma" w:eastAsia="宋体" w:hAnsi="Tahoma" w:cs="Tahoma"/>
          <w:color w:val="333333"/>
          <w:kern w:val="0"/>
          <w:szCs w:val="21"/>
        </w:rPr>
        <w:t xml:space="preserve">Bundles – Bundles are the </w:t>
      </w:r>
      <w:proofErr w:type="spellStart"/>
      <w:r w:rsidRPr="00322176">
        <w:rPr>
          <w:rFonts w:ascii="Tahoma" w:eastAsia="宋体" w:hAnsi="Tahoma" w:cs="Tahoma"/>
          <w:color w:val="333333"/>
          <w:kern w:val="0"/>
          <w:szCs w:val="21"/>
        </w:rPr>
        <w:t>OSGi</w:t>
      </w:r>
      <w:proofErr w:type="spellEnd"/>
      <w:r w:rsidRPr="00322176">
        <w:rPr>
          <w:rFonts w:ascii="Tahoma" w:eastAsia="宋体" w:hAnsi="Tahoma" w:cs="Tahoma"/>
          <w:color w:val="333333"/>
          <w:kern w:val="0"/>
          <w:szCs w:val="21"/>
        </w:rPr>
        <w:t xml:space="preserve"> components made by the developers.</w:t>
      </w:r>
    </w:p>
    <w:p w:rsidR="007D6502" w:rsidRPr="00322176" w:rsidRDefault="007D6502" w:rsidP="00D20132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firstLine="420"/>
        <w:jc w:val="left"/>
        <w:rPr>
          <w:rFonts w:ascii="Tahoma" w:eastAsia="宋体" w:hAnsi="Tahoma" w:cs="Tahoma"/>
          <w:color w:val="333333"/>
          <w:kern w:val="0"/>
          <w:szCs w:val="21"/>
        </w:rPr>
      </w:pPr>
      <w:r w:rsidRPr="00322176">
        <w:rPr>
          <w:rFonts w:ascii="Tahoma" w:eastAsia="宋体" w:hAnsi="Tahoma" w:cs="Tahoma"/>
          <w:color w:val="333333"/>
          <w:kern w:val="0"/>
          <w:szCs w:val="21"/>
        </w:rPr>
        <w:t>Services – The services layer connects bundles in a dynamic way by offering a publish-find-bind model for plain old Java objects.</w:t>
      </w:r>
    </w:p>
    <w:p w:rsidR="007D6502" w:rsidRPr="00322176" w:rsidRDefault="007D6502" w:rsidP="00D20132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firstLine="420"/>
        <w:jc w:val="left"/>
        <w:rPr>
          <w:rFonts w:ascii="Tahoma" w:eastAsia="宋体" w:hAnsi="Tahoma" w:cs="Tahoma"/>
          <w:color w:val="333333"/>
          <w:kern w:val="0"/>
          <w:szCs w:val="21"/>
        </w:rPr>
      </w:pPr>
      <w:r w:rsidRPr="00322176">
        <w:rPr>
          <w:rFonts w:ascii="Tahoma" w:eastAsia="宋体" w:hAnsi="Tahoma" w:cs="Tahoma"/>
          <w:color w:val="333333"/>
          <w:kern w:val="0"/>
          <w:szCs w:val="21"/>
        </w:rPr>
        <w:t xml:space="preserve">Life-Cycle – The API to install, start, </w:t>
      </w:r>
      <w:proofErr w:type="gramStart"/>
      <w:r w:rsidRPr="00322176">
        <w:rPr>
          <w:rFonts w:ascii="Tahoma" w:eastAsia="宋体" w:hAnsi="Tahoma" w:cs="Tahoma"/>
          <w:color w:val="333333"/>
          <w:kern w:val="0"/>
          <w:szCs w:val="21"/>
        </w:rPr>
        <w:t>stop</w:t>
      </w:r>
      <w:proofErr w:type="gramEnd"/>
      <w:r w:rsidRPr="00322176">
        <w:rPr>
          <w:rFonts w:ascii="Tahoma" w:eastAsia="宋体" w:hAnsi="Tahoma" w:cs="Tahoma"/>
          <w:color w:val="333333"/>
          <w:kern w:val="0"/>
          <w:szCs w:val="21"/>
        </w:rPr>
        <w:t>, update, and uninstall bundles.</w:t>
      </w:r>
    </w:p>
    <w:p w:rsidR="007D6502" w:rsidRPr="00322176" w:rsidRDefault="007D6502" w:rsidP="00D20132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firstLine="420"/>
        <w:jc w:val="left"/>
        <w:rPr>
          <w:rFonts w:ascii="Tahoma" w:eastAsia="宋体" w:hAnsi="Tahoma" w:cs="Tahoma"/>
          <w:color w:val="333333"/>
          <w:kern w:val="0"/>
          <w:szCs w:val="21"/>
        </w:rPr>
      </w:pPr>
      <w:r w:rsidRPr="00322176">
        <w:rPr>
          <w:rFonts w:ascii="Tahoma" w:eastAsia="宋体" w:hAnsi="Tahoma" w:cs="Tahoma"/>
          <w:color w:val="333333"/>
          <w:kern w:val="0"/>
          <w:szCs w:val="21"/>
        </w:rPr>
        <w:t>Modules – The layer that defines how a bundle can import and export code.</w:t>
      </w:r>
    </w:p>
    <w:p w:rsidR="007D6502" w:rsidRPr="00322176" w:rsidRDefault="007D6502" w:rsidP="00D20132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firstLine="420"/>
        <w:jc w:val="left"/>
        <w:rPr>
          <w:rFonts w:ascii="Tahoma" w:eastAsia="宋体" w:hAnsi="Tahoma" w:cs="Tahoma"/>
          <w:color w:val="333333"/>
          <w:kern w:val="0"/>
          <w:szCs w:val="21"/>
        </w:rPr>
      </w:pPr>
      <w:r w:rsidRPr="00322176">
        <w:rPr>
          <w:rFonts w:ascii="Tahoma" w:eastAsia="宋体" w:hAnsi="Tahoma" w:cs="Tahoma"/>
          <w:color w:val="333333"/>
          <w:kern w:val="0"/>
          <w:szCs w:val="21"/>
        </w:rPr>
        <w:lastRenderedPageBreak/>
        <w:t>Security – The layer that handles the security aspects.</w:t>
      </w:r>
    </w:p>
    <w:p w:rsidR="007D6502" w:rsidRPr="00322176" w:rsidRDefault="007D6502" w:rsidP="00D20132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firstLine="420"/>
        <w:jc w:val="left"/>
        <w:rPr>
          <w:rFonts w:ascii="Tahoma" w:eastAsia="宋体" w:hAnsi="Tahoma" w:cs="Tahoma"/>
          <w:color w:val="333333"/>
          <w:kern w:val="0"/>
          <w:szCs w:val="21"/>
        </w:rPr>
      </w:pPr>
      <w:r w:rsidRPr="00322176">
        <w:rPr>
          <w:rFonts w:ascii="Tahoma" w:eastAsia="宋体" w:hAnsi="Tahoma" w:cs="Tahoma"/>
          <w:color w:val="333333"/>
          <w:kern w:val="0"/>
          <w:szCs w:val="21"/>
        </w:rPr>
        <w:t>Execution Environment – Defines what methods and classes are available in a specific platform.</w:t>
      </w:r>
    </w:p>
    <w:p w:rsidR="004B11C5" w:rsidRPr="004B11C5" w:rsidRDefault="007D6502" w:rsidP="00D20132">
      <w:pPr>
        <w:widowControl/>
        <w:shd w:val="clear" w:color="auto" w:fill="FFFFFF"/>
        <w:spacing w:before="100" w:beforeAutospacing="1" w:after="100" w:afterAutospacing="1"/>
        <w:ind w:left="360" w:firstLine="420"/>
        <w:jc w:val="left"/>
        <w:rPr>
          <w:rFonts w:ascii="Tahoma" w:eastAsia="宋体" w:hAnsi="Tahoma" w:cs="Tahoma"/>
          <w:color w:val="333333"/>
          <w:kern w:val="0"/>
          <w:szCs w:val="21"/>
        </w:rPr>
      </w:pPr>
      <w:r w:rsidRPr="00D46AF9">
        <w:rPr>
          <w:rFonts w:ascii="Tahoma" w:eastAsia="宋体" w:hAnsi="Tahoma" w:cs="Tahoma"/>
          <w:color w:val="333333"/>
          <w:kern w:val="0"/>
          <w:szCs w:val="21"/>
        </w:rPr>
        <w:t xml:space="preserve">There are four open source implementations of the framework (Apache Felix, Eclipse Concierge, Eclipse Equinox, and </w:t>
      </w:r>
      <w:proofErr w:type="spellStart"/>
      <w:r w:rsidRPr="00D46AF9">
        <w:rPr>
          <w:rFonts w:ascii="Tahoma" w:eastAsia="宋体" w:hAnsi="Tahoma" w:cs="Tahoma"/>
          <w:color w:val="333333"/>
          <w:kern w:val="0"/>
          <w:szCs w:val="21"/>
        </w:rPr>
        <w:t>Knopflerfish</w:t>
      </w:r>
      <w:proofErr w:type="spellEnd"/>
      <w:r w:rsidRPr="00D46AF9">
        <w:rPr>
          <w:rFonts w:ascii="Tahoma" w:eastAsia="宋体" w:hAnsi="Tahoma" w:cs="Tahoma"/>
          <w:color w:val="333333"/>
          <w:kern w:val="0"/>
          <w:szCs w:val="21"/>
        </w:rPr>
        <w:t>)</w:t>
      </w:r>
    </w:p>
    <w:p w:rsidR="004B11C5" w:rsidRDefault="004B11C5" w:rsidP="003E07D8">
      <w:pPr>
        <w:pStyle w:val="2"/>
      </w:pPr>
      <w:r w:rsidRPr="008612CB">
        <w:rPr>
          <w:rFonts w:hint="eastAsia"/>
        </w:rPr>
        <w:t>什么是</w:t>
      </w:r>
      <w:r w:rsidRPr="008612CB">
        <w:rPr>
          <w:rFonts w:hint="eastAsia"/>
        </w:rPr>
        <w:t>Module</w:t>
      </w:r>
      <w:r>
        <w:rPr>
          <w:rFonts w:hint="eastAsia"/>
        </w:rPr>
        <w:t>?</w:t>
      </w:r>
    </w:p>
    <w:p w:rsidR="004B11C5" w:rsidRDefault="004B11C5" w:rsidP="00D20132">
      <w:pPr>
        <w:ind w:firstLine="420"/>
        <w:rPr>
          <w:rFonts w:ascii="Arial" w:hAnsi="Arial" w:cs="Arial"/>
          <w:color w:val="222222"/>
          <w:sz w:val="15"/>
          <w:szCs w:val="15"/>
          <w:shd w:val="clear" w:color="auto" w:fill="FFFFFF"/>
        </w:rPr>
      </w:pPr>
      <w:r>
        <w:rPr>
          <w:rFonts w:hint="eastAsia"/>
        </w:rPr>
        <w:t>是否能和</w:t>
      </w:r>
      <w:r>
        <w:rPr>
          <w:rFonts w:hint="eastAsia"/>
        </w:rPr>
        <w:t>jar</w:t>
      </w:r>
      <w:proofErr w:type="gramStart"/>
      <w:r>
        <w:rPr>
          <w:rFonts w:hint="eastAsia"/>
        </w:rPr>
        <w:t>包画等号</w:t>
      </w:r>
      <w:proofErr w:type="gramEnd"/>
      <w:r>
        <w:rPr>
          <w:rFonts w:hint="eastAsia"/>
        </w:rPr>
        <w:t>？</w:t>
      </w:r>
      <w:r>
        <w:rPr>
          <w:rFonts w:ascii="Arial" w:hAnsi="Arial" w:cs="Arial"/>
          <w:color w:val="222222"/>
          <w:sz w:val="15"/>
          <w:szCs w:val="15"/>
          <w:shd w:val="clear" w:color="auto" w:fill="FFFFFF"/>
        </w:rPr>
        <w:t>Modules are a new way of grouping code and data. Contrary to </w:t>
      </w:r>
      <w:hyperlink r:id="rId16" w:tooltip="JAR (file format)" w:history="1">
        <w:r>
          <w:rPr>
            <w:rStyle w:val="a6"/>
            <w:rFonts w:ascii="Arial" w:hAnsi="Arial" w:cs="Arial"/>
            <w:color w:val="0B0080"/>
            <w:sz w:val="15"/>
            <w:szCs w:val="15"/>
            <w:shd w:val="clear" w:color="auto" w:fill="FFFFFF"/>
          </w:rPr>
          <w:t>Jar files</w:t>
        </w:r>
      </w:hyperlink>
      <w:r>
        <w:rPr>
          <w:rFonts w:ascii="Arial" w:hAnsi="Arial" w:cs="Arial"/>
          <w:color w:val="222222"/>
          <w:sz w:val="15"/>
          <w:szCs w:val="15"/>
          <w:shd w:val="clear" w:color="auto" w:fill="FFFFFF"/>
        </w:rPr>
        <w:t>, modules explicitly declare which modules they depend on, and what packages they expor</w:t>
      </w:r>
      <w:r>
        <w:rPr>
          <w:rFonts w:ascii="Arial" w:hAnsi="Arial" w:cs="Arial" w:hint="eastAsia"/>
          <w:color w:val="222222"/>
          <w:sz w:val="15"/>
          <w:szCs w:val="15"/>
          <w:shd w:val="clear" w:color="auto" w:fill="FFFFFF"/>
        </w:rPr>
        <w:t>t.</w:t>
      </w:r>
    </w:p>
    <w:p w:rsidR="006B07A5" w:rsidRDefault="006B07A5" w:rsidP="003E07D8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什么是动态？</w:t>
      </w:r>
    </w:p>
    <w:p w:rsidR="006B07A5" w:rsidRDefault="006B07A5" w:rsidP="00D20132">
      <w:pPr>
        <w:ind w:firstLine="420"/>
        <w:rPr>
          <w:rFonts w:ascii="Arial" w:hAnsi="Arial" w:cs="Arial"/>
          <w:color w:val="222222"/>
          <w:sz w:val="15"/>
          <w:szCs w:val="15"/>
          <w:shd w:val="clear" w:color="auto" w:fill="FFFFFF"/>
        </w:rPr>
      </w:pPr>
      <w:r>
        <w:rPr>
          <w:noProof/>
        </w:rPr>
        <w:drawing>
          <wp:inline distT="0" distB="0" distL="0" distR="0">
            <wp:extent cx="4783455" cy="2886710"/>
            <wp:effectExtent l="19050" t="0" r="0" b="0"/>
            <wp:docPr id="19" name="图片 4" descr="http://images.51cto.com/files/uploadimg/20130226/09014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ages.51cto.com/files/uploadimg/20130226/0901470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455" cy="2886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1F3" w:rsidRPr="003D31F3" w:rsidRDefault="003D31F3" w:rsidP="003D31F3">
      <w:pPr>
        <w:pStyle w:val="aa"/>
        <w:numPr>
          <w:ilvl w:val="0"/>
          <w:numId w:val="27"/>
        </w:numPr>
        <w:shd w:val="clear" w:color="auto" w:fill="FFFFFF"/>
        <w:spacing w:before="0" w:beforeAutospacing="0" w:after="0" w:afterAutospacing="0" w:line="322" w:lineRule="atLeast"/>
        <w:jc w:val="both"/>
        <w:rPr>
          <w:rFonts w:ascii="Tahoma" w:eastAsiaTheme="minorEastAsia" w:hAnsiTheme="minorHAnsi" w:cs="Tahoma"/>
          <w:kern w:val="2"/>
          <w:sz w:val="21"/>
          <w:szCs w:val="22"/>
        </w:rPr>
      </w:pPr>
      <w:r w:rsidRPr="003D31F3">
        <w:rPr>
          <w:rFonts w:ascii="Tahoma" w:eastAsiaTheme="minorEastAsia" w:hAnsiTheme="minorHAnsi" w:cs="Tahoma"/>
          <w:kern w:val="2"/>
          <w:sz w:val="21"/>
          <w:szCs w:val="22"/>
        </w:rPr>
        <w:t>INSTALLED</w:t>
      </w:r>
      <w:r w:rsidRPr="003D31F3">
        <w:rPr>
          <w:rFonts w:ascii="Tahoma" w:eastAsiaTheme="minorEastAsia" w:hAnsiTheme="minorHAnsi" w:cs="Tahoma"/>
          <w:kern w:val="2"/>
          <w:sz w:val="21"/>
          <w:szCs w:val="22"/>
        </w:rPr>
        <w:t>，已安装状态。</w:t>
      </w:r>
      <w:r w:rsidRPr="003D31F3">
        <w:rPr>
          <w:rFonts w:ascii="Tahoma" w:eastAsiaTheme="minorEastAsia" w:hAnsiTheme="minorHAnsi" w:cs="Tahoma"/>
          <w:kern w:val="2"/>
          <w:sz w:val="21"/>
          <w:szCs w:val="22"/>
        </w:rPr>
        <w:t>Bundle</w:t>
      </w:r>
      <w:r w:rsidRPr="003D31F3">
        <w:rPr>
          <w:rFonts w:ascii="Tahoma" w:eastAsiaTheme="minorEastAsia" w:hAnsiTheme="minorHAnsi" w:cs="Tahoma"/>
          <w:kern w:val="2"/>
          <w:sz w:val="21"/>
          <w:szCs w:val="22"/>
        </w:rPr>
        <w:t>处于已安装状态就意味着它已经通过</w:t>
      </w:r>
      <w:proofErr w:type="spellStart"/>
      <w:r w:rsidRPr="003D31F3">
        <w:rPr>
          <w:rFonts w:ascii="Tahoma" w:eastAsiaTheme="minorEastAsia" w:hAnsiTheme="minorHAnsi" w:cs="Tahoma"/>
          <w:kern w:val="2"/>
          <w:sz w:val="21"/>
          <w:szCs w:val="22"/>
        </w:rPr>
        <w:t>OSGi</w:t>
      </w:r>
      <w:proofErr w:type="spellEnd"/>
      <w:r w:rsidRPr="003D31F3">
        <w:rPr>
          <w:rFonts w:ascii="Tahoma" w:eastAsiaTheme="minorEastAsia" w:hAnsiTheme="minorHAnsi" w:cs="Tahoma"/>
          <w:kern w:val="2"/>
          <w:sz w:val="21"/>
          <w:szCs w:val="22"/>
        </w:rPr>
        <w:t>框架的有效性校验并产生了</w:t>
      </w:r>
      <w:r w:rsidRPr="003D31F3">
        <w:rPr>
          <w:rFonts w:ascii="Tahoma" w:eastAsiaTheme="minorEastAsia" w:hAnsiTheme="minorHAnsi" w:cs="Tahoma"/>
          <w:kern w:val="2"/>
          <w:sz w:val="21"/>
          <w:szCs w:val="22"/>
        </w:rPr>
        <w:t>Bundle ID</w:t>
      </w:r>
      <w:r w:rsidRPr="003D31F3">
        <w:rPr>
          <w:rFonts w:ascii="Tahoma" w:eastAsiaTheme="minorEastAsia" w:hAnsiTheme="minorHAnsi" w:cs="Tahoma"/>
          <w:kern w:val="2"/>
          <w:sz w:val="21"/>
          <w:szCs w:val="22"/>
        </w:rPr>
        <w:t>，但这时还未对它定义的依赖关系进行解析处理。</w:t>
      </w:r>
    </w:p>
    <w:p w:rsidR="002C6C80" w:rsidRDefault="003D31F3" w:rsidP="003D31F3">
      <w:pPr>
        <w:pStyle w:val="aa"/>
        <w:numPr>
          <w:ilvl w:val="0"/>
          <w:numId w:val="27"/>
        </w:numPr>
        <w:shd w:val="clear" w:color="auto" w:fill="FFFFFF"/>
        <w:spacing w:before="0" w:beforeAutospacing="0" w:after="0" w:afterAutospacing="0" w:line="322" w:lineRule="atLeast"/>
        <w:jc w:val="both"/>
        <w:rPr>
          <w:rFonts w:ascii="Tahoma" w:eastAsiaTheme="minorEastAsia" w:hAnsiTheme="minorHAnsi" w:cs="Tahoma"/>
          <w:kern w:val="2"/>
          <w:sz w:val="21"/>
          <w:szCs w:val="22"/>
        </w:rPr>
      </w:pPr>
      <w:r w:rsidRPr="002C6C80">
        <w:rPr>
          <w:rFonts w:ascii="Tahoma" w:eastAsiaTheme="minorEastAsia" w:hAnsiTheme="minorHAnsi" w:cs="Tahoma"/>
          <w:kern w:val="2"/>
          <w:sz w:val="21"/>
          <w:szCs w:val="22"/>
        </w:rPr>
        <w:t>RESOLVED</w:t>
      </w:r>
      <w:r w:rsidRPr="002C6C80">
        <w:rPr>
          <w:rFonts w:ascii="Tahoma" w:eastAsiaTheme="minorEastAsia" w:hAnsiTheme="minorHAnsi" w:cs="Tahoma"/>
          <w:kern w:val="2"/>
          <w:sz w:val="21"/>
          <w:szCs w:val="22"/>
        </w:rPr>
        <w:t>，已解析状态。</w:t>
      </w:r>
      <w:r w:rsidRPr="002C6C80">
        <w:rPr>
          <w:rFonts w:ascii="Tahoma" w:eastAsiaTheme="minorEastAsia" w:hAnsiTheme="minorHAnsi" w:cs="Tahoma"/>
          <w:kern w:val="2"/>
          <w:sz w:val="21"/>
          <w:szCs w:val="22"/>
        </w:rPr>
        <w:t>Bundle</w:t>
      </w:r>
      <w:r w:rsidRPr="002C6C80">
        <w:rPr>
          <w:rFonts w:ascii="Tahoma" w:eastAsiaTheme="minorEastAsia" w:hAnsiTheme="minorHAnsi" w:cs="Tahoma"/>
          <w:kern w:val="2"/>
          <w:sz w:val="21"/>
          <w:szCs w:val="22"/>
        </w:rPr>
        <w:t>处于已解析状态说明</w:t>
      </w:r>
      <w:proofErr w:type="spellStart"/>
      <w:r w:rsidRPr="002C6C80">
        <w:rPr>
          <w:rFonts w:ascii="Tahoma" w:eastAsiaTheme="minorEastAsia" w:hAnsiTheme="minorHAnsi" w:cs="Tahoma"/>
          <w:kern w:val="2"/>
          <w:sz w:val="21"/>
          <w:szCs w:val="22"/>
        </w:rPr>
        <w:t>OSGi</w:t>
      </w:r>
      <w:proofErr w:type="spellEnd"/>
      <w:r w:rsidRPr="002C6C80">
        <w:rPr>
          <w:rFonts w:ascii="Tahoma" w:eastAsiaTheme="minorEastAsia" w:hAnsiTheme="minorHAnsi" w:cs="Tahoma"/>
          <w:kern w:val="2"/>
          <w:sz w:val="21"/>
          <w:szCs w:val="22"/>
        </w:rPr>
        <w:t>框架已经根据元数据信息中描述的依赖关系成功地在类</w:t>
      </w:r>
      <w:proofErr w:type="gramStart"/>
      <w:r w:rsidRPr="002C6C80">
        <w:rPr>
          <w:rFonts w:ascii="Tahoma" w:eastAsiaTheme="minorEastAsia" w:hAnsiTheme="minorHAnsi" w:cs="Tahoma"/>
          <w:kern w:val="2"/>
          <w:sz w:val="21"/>
          <w:szCs w:val="22"/>
        </w:rPr>
        <w:t>名空间</w:t>
      </w:r>
      <w:proofErr w:type="gramEnd"/>
      <w:r w:rsidRPr="002C6C80">
        <w:rPr>
          <w:rFonts w:ascii="Tahoma" w:eastAsiaTheme="minorEastAsia" w:hAnsiTheme="minorHAnsi" w:cs="Tahoma"/>
          <w:kern w:val="2"/>
          <w:sz w:val="21"/>
          <w:szCs w:val="22"/>
        </w:rPr>
        <w:t>中找到它所有的依赖包，这时它导出的</w:t>
      </w:r>
      <w:r w:rsidRPr="002C6C80">
        <w:rPr>
          <w:rFonts w:ascii="Tahoma" w:eastAsiaTheme="minorEastAsia" w:hAnsiTheme="minorHAnsi" w:cs="Tahoma"/>
          <w:kern w:val="2"/>
          <w:sz w:val="21"/>
          <w:szCs w:val="22"/>
        </w:rPr>
        <w:t>Package</w:t>
      </w:r>
      <w:r w:rsidRPr="002C6C80">
        <w:rPr>
          <w:rFonts w:ascii="Tahoma" w:eastAsiaTheme="minorEastAsia" w:hAnsiTheme="minorHAnsi" w:cs="Tahoma"/>
          <w:kern w:val="2"/>
          <w:sz w:val="21"/>
          <w:szCs w:val="22"/>
        </w:rPr>
        <w:t>就可以被其他</w:t>
      </w:r>
      <w:r w:rsidRPr="002C6C80">
        <w:rPr>
          <w:rFonts w:ascii="Tahoma" w:eastAsiaTheme="minorEastAsia" w:hAnsiTheme="minorHAnsi" w:cs="Tahoma"/>
          <w:kern w:val="2"/>
          <w:sz w:val="21"/>
          <w:szCs w:val="22"/>
        </w:rPr>
        <w:t>Bundle</w:t>
      </w:r>
      <w:r w:rsidRPr="002C6C80">
        <w:rPr>
          <w:rFonts w:ascii="Tahoma" w:eastAsiaTheme="minorEastAsia" w:hAnsiTheme="minorHAnsi" w:cs="Tahoma"/>
          <w:kern w:val="2"/>
          <w:sz w:val="21"/>
          <w:szCs w:val="22"/>
        </w:rPr>
        <w:t>导入使用。</w:t>
      </w:r>
    </w:p>
    <w:p w:rsidR="003D31F3" w:rsidRPr="002C6C80" w:rsidRDefault="003D31F3" w:rsidP="003D31F3">
      <w:pPr>
        <w:pStyle w:val="aa"/>
        <w:numPr>
          <w:ilvl w:val="0"/>
          <w:numId w:val="27"/>
        </w:numPr>
        <w:shd w:val="clear" w:color="auto" w:fill="FFFFFF"/>
        <w:spacing w:before="0" w:beforeAutospacing="0" w:after="0" w:afterAutospacing="0" w:line="322" w:lineRule="atLeast"/>
        <w:jc w:val="both"/>
        <w:rPr>
          <w:rFonts w:ascii="Tahoma" w:eastAsiaTheme="minorEastAsia" w:hAnsiTheme="minorHAnsi" w:cs="Tahoma"/>
          <w:kern w:val="2"/>
          <w:sz w:val="21"/>
          <w:szCs w:val="22"/>
        </w:rPr>
      </w:pPr>
      <w:r w:rsidRPr="002C6C80">
        <w:rPr>
          <w:rFonts w:ascii="Tahoma" w:eastAsiaTheme="minorEastAsia" w:hAnsiTheme="minorHAnsi" w:cs="Tahoma"/>
          <w:kern w:val="2"/>
          <w:sz w:val="21"/>
          <w:szCs w:val="22"/>
        </w:rPr>
        <w:t>STARTING</w:t>
      </w:r>
      <w:r w:rsidRPr="002C6C80">
        <w:rPr>
          <w:rFonts w:ascii="Tahoma" w:eastAsiaTheme="minorEastAsia" w:hAnsiTheme="minorHAnsi" w:cs="Tahoma"/>
          <w:kern w:val="2"/>
          <w:sz w:val="21"/>
          <w:szCs w:val="22"/>
        </w:rPr>
        <w:t>，启动中状态。</w:t>
      </w:r>
      <w:r w:rsidRPr="002C6C80">
        <w:rPr>
          <w:rFonts w:ascii="Tahoma" w:eastAsiaTheme="minorEastAsia" w:hAnsiTheme="minorHAnsi" w:cs="Tahoma"/>
          <w:kern w:val="2"/>
          <w:sz w:val="21"/>
          <w:szCs w:val="22"/>
        </w:rPr>
        <w:t>Bundle</w:t>
      </w:r>
      <w:r w:rsidRPr="002C6C80">
        <w:rPr>
          <w:rFonts w:ascii="Tahoma" w:eastAsiaTheme="minorEastAsia" w:hAnsiTheme="minorHAnsi" w:cs="Tahoma"/>
          <w:kern w:val="2"/>
          <w:sz w:val="21"/>
          <w:szCs w:val="22"/>
        </w:rPr>
        <w:t>处于启动中状态说明它的</w:t>
      </w:r>
      <w:proofErr w:type="spellStart"/>
      <w:r w:rsidRPr="002C6C80">
        <w:rPr>
          <w:rFonts w:ascii="Tahoma" w:eastAsiaTheme="minorEastAsia" w:hAnsiTheme="minorHAnsi" w:cs="Tahoma"/>
          <w:kern w:val="2"/>
          <w:sz w:val="21"/>
          <w:szCs w:val="22"/>
        </w:rPr>
        <w:t>BundleActivator</w:t>
      </w:r>
      <w:proofErr w:type="spellEnd"/>
      <w:r w:rsidRPr="002C6C80">
        <w:rPr>
          <w:rFonts w:ascii="Tahoma" w:eastAsiaTheme="minorEastAsia" w:hAnsiTheme="minorHAnsi" w:cs="Tahoma"/>
          <w:kern w:val="2"/>
          <w:sz w:val="21"/>
          <w:szCs w:val="22"/>
        </w:rPr>
        <w:t>的</w:t>
      </w:r>
      <w:r w:rsidRPr="002C6C80">
        <w:rPr>
          <w:rFonts w:ascii="Tahoma" w:eastAsiaTheme="minorEastAsia" w:hAnsiTheme="minorHAnsi" w:cs="Tahoma"/>
          <w:kern w:val="2"/>
          <w:sz w:val="21"/>
          <w:szCs w:val="22"/>
        </w:rPr>
        <w:t>start()</w:t>
      </w:r>
      <w:r w:rsidRPr="002C6C80">
        <w:rPr>
          <w:rFonts w:ascii="Tahoma" w:eastAsiaTheme="minorEastAsia" w:hAnsiTheme="minorHAnsi" w:cs="Tahoma"/>
          <w:kern w:val="2"/>
          <w:sz w:val="21"/>
          <w:szCs w:val="22"/>
        </w:rPr>
        <w:t>方法已经被调用，但是还没执行结束。如果</w:t>
      </w:r>
      <w:r w:rsidRPr="002C6C80">
        <w:rPr>
          <w:rFonts w:ascii="Tahoma" w:eastAsiaTheme="minorEastAsia" w:hAnsiTheme="minorHAnsi" w:cs="Tahoma"/>
          <w:kern w:val="2"/>
          <w:sz w:val="21"/>
          <w:szCs w:val="22"/>
        </w:rPr>
        <w:t>start()</w:t>
      </w:r>
      <w:r w:rsidRPr="002C6C80">
        <w:rPr>
          <w:rFonts w:ascii="Tahoma" w:eastAsiaTheme="minorEastAsia" w:hAnsiTheme="minorHAnsi" w:cs="Tahoma"/>
          <w:kern w:val="2"/>
          <w:sz w:val="21"/>
          <w:szCs w:val="22"/>
        </w:rPr>
        <w:t>方法正常执行结束，</w:t>
      </w:r>
      <w:r w:rsidRPr="002C6C80">
        <w:rPr>
          <w:rFonts w:ascii="Tahoma" w:eastAsiaTheme="minorEastAsia" w:hAnsiTheme="minorHAnsi" w:cs="Tahoma"/>
          <w:kern w:val="2"/>
          <w:sz w:val="21"/>
          <w:szCs w:val="22"/>
        </w:rPr>
        <w:t>Bundle</w:t>
      </w:r>
      <w:r w:rsidRPr="002C6C80">
        <w:rPr>
          <w:rFonts w:ascii="Tahoma" w:eastAsiaTheme="minorEastAsia" w:hAnsiTheme="minorHAnsi" w:cs="Tahoma"/>
          <w:kern w:val="2"/>
          <w:sz w:val="21"/>
          <w:szCs w:val="22"/>
        </w:rPr>
        <w:t>将自动转换到</w:t>
      </w:r>
      <w:r w:rsidRPr="002C6C80">
        <w:rPr>
          <w:rFonts w:ascii="Tahoma" w:eastAsiaTheme="minorEastAsia" w:hAnsiTheme="minorHAnsi" w:cs="Tahoma"/>
          <w:kern w:val="2"/>
          <w:sz w:val="21"/>
          <w:szCs w:val="22"/>
        </w:rPr>
        <w:t>ACTIVE</w:t>
      </w:r>
      <w:r w:rsidRPr="002C6C80">
        <w:rPr>
          <w:rFonts w:ascii="Tahoma" w:eastAsiaTheme="minorEastAsia" w:hAnsiTheme="minorHAnsi" w:cs="Tahoma"/>
          <w:kern w:val="2"/>
          <w:sz w:val="21"/>
          <w:szCs w:val="22"/>
        </w:rPr>
        <w:t>状态；</w:t>
      </w:r>
      <w:r w:rsidRPr="002C6C80">
        <w:rPr>
          <w:rFonts w:ascii="Tahoma" w:eastAsiaTheme="minorEastAsia" w:hAnsiTheme="minorHAnsi" w:cs="Tahoma"/>
          <w:kern w:val="2"/>
          <w:sz w:val="21"/>
          <w:szCs w:val="22"/>
        </w:rPr>
        <w:t xml:space="preserve"> </w:t>
      </w:r>
      <w:r w:rsidRPr="002C6C80">
        <w:rPr>
          <w:rFonts w:ascii="Tahoma" w:eastAsiaTheme="minorEastAsia" w:hAnsiTheme="minorHAnsi" w:cs="Tahoma"/>
          <w:kern w:val="2"/>
          <w:sz w:val="21"/>
          <w:szCs w:val="22"/>
        </w:rPr>
        <w:t>否则，如果</w:t>
      </w:r>
      <w:r w:rsidRPr="002C6C80">
        <w:rPr>
          <w:rFonts w:ascii="Tahoma" w:eastAsiaTheme="minorEastAsia" w:hAnsiTheme="minorHAnsi" w:cs="Tahoma"/>
          <w:kern w:val="2"/>
          <w:sz w:val="21"/>
          <w:szCs w:val="22"/>
        </w:rPr>
        <w:t>start()</w:t>
      </w:r>
      <w:r w:rsidRPr="002C6C80">
        <w:rPr>
          <w:rFonts w:ascii="Tahoma" w:eastAsiaTheme="minorEastAsia" w:hAnsiTheme="minorHAnsi" w:cs="Tahoma"/>
          <w:kern w:val="2"/>
          <w:sz w:val="21"/>
          <w:szCs w:val="22"/>
        </w:rPr>
        <w:t>方法抛出了异常，</w:t>
      </w:r>
      <w:r w:rsidRPr="002C6C80">
        <w:rPr>
          <w:rFonts w:ascii="Tahoma" w:eastAsiaTheme="minorEastAsia" w:hAnsiTheme="minorHAnsi" w:cs="Tahoma"/>
          <w:kern w:val="2"/>
          <w:sz w:val="21"/>
          <w:szCs w:val="22"/>
        </w:rPr>
        <w:t>Bundle</w:t>
      </w:r>
      <w:r w:rsidRPr="002C6C80">
        <w:rPr>
          <w:rFonts w:ascii="Tahoma" w:eastAsiaTheme="minorEastAsia" w:hAnsiTheme="minorHAnsi" w:cs="Tahoma"/>
          <w:kern w:val="2"/>
          <w:sz w:val="21"/>
          <w:szCs w:val="22"/>
        </w:rPr>
        <w:t>将退回到</w:t>
      </w:r>
      <w:r w:rsidRPr="002C6C80">
        <w:rPr>
          <w:rFonts w:ascii="Tahoma" w:eastAsiaTheme="minorEastAsia" w:hAnsiTheme="minorHAnsi" w:cs="Tahoma"/>
          <w:kern w:val="2"/>
          <w:sz w:val="21"/>
          <w:szCs w:val="22"/>
        </w:rPr>
        <w:t>RESOLVED</w:t>
      </w:r>
      <w:r w:rsidRPr="002C6C80">
        <w:rPr>
          <w:rFonts w:ascii="Tahoma" w:eastAsiaTheme="minorEastAsia" w:hAnsiTheme="minorHAnsi" w:cs="Tahoma"/>
          <w:kern w:val="2"/>
          <w:sz w:val="21"/>
          <w:szCs w:val="22"/>
        </w:rPr>
        <w:t>状态。</w:t>
      </w:r>
    </w:p>
    <w:p w:rsidR="003D31F3" w:rsidRPr="003D31F3" w:rsidRDefault="003D31F3" w:rsidP="003D31F3">
      <w:pPr>
        <w:pStyle w:val="aa"/>
        <w:numPr>
          <w:ilvl w:val="0"/>
          <w:numId w:val="27"/>
        </w:numPr>
        <w:shd w:val="clear" w:color="auto" w:fill="FFFFFF"/>
        <w:spacing w:before="0" w:beforeAutospacing="0" w:after="0" w:afterAutospacing="0" w:line="322" w:lineRule="atLeast"/>
        <w:jc w:val="both"/>
        <w:rPr>
          <w:rFonts w:ascii="Tahoma" w:eastAsiaTheme="minorEastAsia" w:hAnsiTheme="minorHAnsi" w:cs="Tahoma"/>
          <w:kern w:val="2"/>
          <w:sz w:val="21"/>
          <w:szCs w:val="22"/>
        </w:rPr>
      </w:pPr>
      <w:r w:rsidRPr="003D31F3">
        <w:rPr>
          <w:rFonts w:ascii="Tahoma" w:eastAsiaTheme="minorEastAsia" w:hAnsiTheme="minorHAnsi" w:cs="Tahoma"/>
          <w:kern w:val="2"/>
          <w:sz w:val="21"/>
          <w:szCs w:val="22"/>
        </w:rPr>
        <w:t>STOPPING</w:t>
      </w:r>
      <w:r w:rsidRPr="003D31F3">
        <w:rPr>
          <w:rFonts w:ascii="Tahoma" w:eastAsiaTheme="minorEastAsia" w:hAnsiTheme="minorHAnsi" w:cs="Tahoma"/>
          <w:kern w:val="2"/>
          <w:sz w:val="21"/>
          <w:szCs w:val="22"/>
        </w:rPr>
        <w:t>，停止中状态。</w:t>
      </w:r>
      <w:r w:rsidRPr="003D31F3">
        <w:rPr>
          <w:rFonts w:ascii="Tahoma" w:eastAsiaTheme="minorEastAsia" w:hAnsiTheme="minorHAnsi" w:cs="Tahoma"/>
          <w:kern w:val="2"/>
          <w:sz w:val="21"/>
          <w:szCs w:val="22"/>
        </w:rPr>
        <w:t>Bundle</w:t>
      </w:r>
      <w:r w:rsidRPr="003D31F3">
        <w:rPr>
          <w:rFonts w:ascii="Tahoma" w:eastAsiaTheme="minorEastAsia" w:hAnsiTheme="minorHAnsi" w:cs="Tahoma"/>
          <w:kern w:val="2"/>
          <w:sz w:val="21"/>
          <w:szCs w:val="22"/>
        </w:rPr>
        <w:t>处于停止中状态说明它的</w:t>
      </w:r>
      <w:proofErr w:type="spellStart"/>
      <w:r w:rsidRPr="003D31F3">
        <w:rPr>
          <w:rFonts w:ascii="Tahoma" w:eastAsiaTheme="minorEastAsia" w:hAnsiTheme="minorHAnsi" w:cs="Tahoma"/>
          <w:kern w:val="2"/>
          <w:sz w:val="21"/>
          <w:szCs w:val="22"/>
        </w:rPr>
        <w:t>BundleActivator</w:t>
      </w:r>
      <w:proofErr w:type="spellEnd"/>
      <w:r w:rsidRPr="003D31F3">
        <w:rPr>
          <w:rFonts w:ascii="Tahoma" w:eastAsiaTheme="minorEastAsia" w:hAnsiTheme="minorHAnsi" w:cs="Tahoma"/>
          <w:kern w:val="2"/>
          <w:sz w:val="21"/>
          <w:szCs w:val="22"/>
        </w:rPr>
        <w:t>的</w:t>
      </w:r>
      <w:r w:rsidRPr="003D31F3">
        <w:rPr>
          <w:rFonts w:ascii="Tahoma" w:eastAsiaTheme="minorEastAsia" w:hAnsiTheme="minorHAnsi" w:cs="Tahoma"/>
          <w:kern w:val="2"/>
          <w:sz w:val="21"/>
          <w:szCs w:val="22"/>
        </w:rPr>
        <w:t>stop()</w:t>
      </w:r>
      <w:r w:rsidRPr="003D31F3">
        <w:rPr>
          <w:rFonts w:ascii="Tahoma" w:eastAsiaTheme="minorEastAsia" w:hAnsiTheme="minorHAnsi" w:cs="Tahoma"/>
          <w:kern w:val="2"/>
          <w:sz w:val="21"/>
          <w:szCs w:val="22"/>
        </w:rPr>
        <w:t>方法已经被调用，但是还没执行结束。无论</w:t>
      </w:r>
      <w:r w:rsidRPr="003D31F3">
        <w:rPr>
          <w:rFonts w:ascii="Tahoma" w:eastAsiaTheme="minorEastAsia" w:hAnsiTheme="minorHAnsi" w:cs="Tahoma"/>
          <w:kern w:val="2"/>
          <w:sz w:val="21"/>
          <w:szCs w:val="22"/>
        </w:rPr>
        <w:t>stop()</w:t>
      </w:r>
      <w:r w:rsidRPr="003D31F3">
        <w:rPr>
          <w:rFonts w:ascii="Tahoma" w:eastAsiaTheme="minorEastAsia" w:hAnsiTheme="minorHAnsi" w:cs="Tahoma"/>
          <w:kern w:val="2"/>
          <w:sz w:val="21"/>
          <w:szCs w:val="22"/>
        </w:rPr>
        <w:t>是</w:t>
      </w:r>
      <w:proofErr w:type="gramStart"/>
      <w:r w:rsidRPr="003D31F3">
        <w:rPr>
          <w:rFonts w:ascii="Tahoma" w:eastAsiaTheme="minorEastAsia" w:hAnsiTheme="minorHAnsi" w:cs="Tahoma"/>
          <w:kern w:val="2"/>
          <w:sz w:val="21"/>
          <w:szCs w:val="22"/>
        </w:rPr>
        <w:t>正常结束</w:t>
      </w:r>
      <w:proofErr w:type="gramEnd"/>
      <w:r w:rsidRPr="003D31F3">
        <w:rPr>
          <w:rFonts w:ascii="Tahoma" w:eastAsiaTheme="minorEastAsia" w:hAnsiTheme="minorHAnsi" w:cs="Tahoma"/>
          <w:kern w:val="2"/>
          <w:sz w:val="21"/>
          <w:szCs w:val="22"/>
        </w:rPr>
        <w:t>还是抛出了异常，在这个方法退出之后，</w:t>
      </w:r>
      <w:r w:rsidRPr="003D31F3">
        <w:rPr>
          <w:rFonts w:ascii="Tahoma" w:eastAsiaTheme="minorEastAsia" w:hAnsiTheme="minorHAnsi" w:cs="Tahoma"/>
          <w:kern w:val="2"/>
          <w:sz w:val="21"/>
          <w:szCs w:val="22"/>
        </w:rPr>
        <w:t>Bundle</w:t>
      </w:r>
      <w:r w:rsidRPr="003D31F3">
        <w:rPr>
          <w:rFonts w:ascii="Tahoma" w:eastAsiaTheme="minorEastAsia" w:hAnsiTheme="minorHAnsi" w:cs="Tahoma"/>
          <w:kern w:val="2"/>
          <w:sz w:val="21"/>
          <w:szCs w:val="22"/>
        </w:rPr>
        <w:t>的状态都将转为</w:t>
      </w:r>
      <w:r w:rsidRPr="003D31F3">
        <w:rPr>
          <w:rFonts w:ascii="Tahoma" w:eastAsiaTheme="minorEastAsia" w:hAnsiTheme="minorHAnsi" w:cs="Tahoma"/>
          <w:kern w:val="2"/>
          <w:sz w:val="21"/>
          <w:szCs w:val="22"/>
        </w:rPr>
        <w:t>RESOLVED</w:t>
      </w:r>
      <w:r w:rsidRPr="003D31F3">
        <w:rPr>
          <w:rFonts w:ascii="Tahoma" w:eastAsiaTheme="minorEastAsia" w:hAnsiTheme="minorHAnsi" w:cs="Tahoma"/>
          <w:kern w:val="2"/>
          <w:sz w:val="21"/>
          <w:szCs w:val="22"/>
        </w:rPr>
        <w:t>。</w:t>
      </w:r>
    </w:p>
    <w:p w:rsidR="003D31F3" w:rsidRPr="003D31F3" w:rsidRDefault="003D31F3" w:rsidP="003D31F3">
      <w:pPr>
        <w:pStyle w:val="aa"/>
        <w:numPr>
          <w:ilvl w:val="0"/>
          <w:numId w:val="27"/>
        </w:numPr>
        <w:shd w:val="clear" w:color="auto" w:fill="FFFFFF"/>
        <w:spacing w:before="0" w:beforeAutospacing="0" w:after="0" w:afterAutospacing="0" w:line="322" w:lineRule="atLeast"/>
        <w:jc w:val="both"/>
        <w:rPr>
          <w:rFonts w:ascii="Tahoma" w:eastAsiaTheme="minorEastAsia" w:hAnsiTheme="minorHAnsi" w:cs="Tahoma"/>
          <w:kern w:val="2"/>
          <w:sz w:val="21"/>
          <w:szCs w:val="22"/>
        </w:rPr>
      </w:pPr>
      <w:r w:rsidRPr="003D31F3">
        <w:rPr>
          <w:rFonts w:ascii="Tahoma" w:eastAsiaTheme="minorEastAsia" w:hAnsiTheme="minorHAnsi" w:cs="Tahoma"/>
          <w:kern w:val="2"/>
          <w:sz w:val="21"/>
          <w:szCs w:val="22"/>
        </w:rPr>
        <w:lastRenderedPageBreak/>
        <w:t>ACTIVE</w:t>
      </w:r>
      <w:r w:rsidRPr="003D31F3">
        <w:rPr>
          <w:rFonts w:ascii="Tahoma" w:eastAsiaTheme="minorEastAsia" w:hAnsiTheme="minorHAnsi" w:cs="Tahoma"/>
          <w:kern w:val="2"/>
          <w:sz w:val="21"/>
          <w:szCs w:val="22"/>
        </w:rPr>
        <w:t>，</w:t>
      </w:r>
      <w:r w:rsidRPr="003D31F3">
        <w:rPr>
          <w:rFonts w:ascii="Tahoma" w:eastAsiaTheme="minorEastAsia" w:hAnsiTheme="minorHAnsi" w:cs="Tahoma"/>
          <w:kern w:val="2"/>
          <w:sz w:val="21"/>
          <w:szCs w:val="22"/>
        </w:rPr>
        <w:t>Bundle</w:t>
      </w:r>
      <w:r w:rsidRPr="003D31F3">
        <w:rPr>
          <w:rFonts w:ascii="Tahoma" w:eastAsiaTheme="minorEastAsia" w:hAnsiTheme="minorHAnsi" w:cs="Tahoma"/>
          <w:kern w:val="2"/>
          <w:sz w:val="21"/>
          <w:szCs w:val="22"/>
        </w:rPr>
        <w:t>处于激活状态，说明</w:t>
      </w:r>
      <w:proofErr w:type="spellStart"/>
      <w:r w:rsidRPr="003D31F3">
        <w:rPr>
          <w:rFonts w:ascii="Tahoma" w:eastAsiaTheme="minorEastAsia" w:hAnsiTheme="minorHAnsi" w:cs="Tahoma"/>
          <w:kern w:val="2"/>
          <w:sz w:val="21"/>
          <w:szCs w:val="22"/>
        </w:rPr>
        <w:t>BundleActivator</w:t>
      </w:r>
      <w:proofErr w:type="spellEnd"/>
      <w:r w:rsidRPr="003D31F3">
        <w:rPr>
          <w:rFonts w:ascii="Tahoma" w:eastAsiaTheme="minorEastAsia" w:hAnsiTheme="minorHAnsi" w:cs="Tahoma"/>
          <w:kern w:val="2"/>
          <w:sz w:val="21"/>
          <w:szCs w:val="22"/>
        </w:rPr>
        <w:t>的</w:t>
      </w:r>
      <w:r w:rsidRPr="003D31F3">
        <w:rPr>
          <w:rFonts w:ascii="Tahoma" w:eastAsiaTheme="minorEastAsia" w:hAnsiTheme="minorHAnsi" w:cs="Tahoma"/>
          <w:kern w:val="2"/>
          <w:sz w:val="21"/>
          <w:szCs w:val="22"/>
        </w:rPr>
        <w:t>start()</w:t>
      </w:r>
      <w:r w:rsidRPr="003D31F3">
        <w:rPr>
          <w:rFonts w:ascii="Tahoma" w:eastAsiaTheme="minorEastAsia" w:hAnsiTheme="minorHAnsi" w:cs="Tahoma"/>
          <w:kern w:val="2"/>
          <w:sz w:val="21"/>
          <w:szCs w:val="22"/>
        </w:rPr>
        <w:t>方法已经执行完毕，如果没有其他动作，</w:t>
      </w:r>
      <w:r w:rsidRPr="003D31F3">
        <w:rPr>
          <w:rFonts w:ascii="Tahoma" w:eastAsiaTheme="minorEastAsia" w:hAnsiTheme="minorHAnsi" w:cs="Tahoma"/>
          <w:kern w:val="2"/>
          <w:sz w:val="21"/>
          <w:szCs w:val="22"/>
        </w:rPr>
        <w:t>Bundle</w:t>
      </w:r>
      <w:r w:rsidRPr="003D31F3">
        <w:rPr>
          <w:rFonts w:ascii="Tahoma" w:eastAsiaTheme="minorEastAsia" w:hAnsiTheme="minorHAnsi" w:cs="Tahoma"/>
          <w:kern w:val="2"/>
          <w:sz w:val="21"/>
          <w:szCs w:val="22"/>
        </w:rPr>
        <w:t>将继续维持</w:t>
      </w:r>
      <w:r w:rsidRPr="003D31F3">
        <w:rPr>
          <w:rFonts w:ascii="Tahoma" w:eastAsiaTheme="minorEastAsia" w:hAnsiTheme="minorHAnsi" w:cs="Tahoma"/>
          <w:kern w:val="2"/>
          <w:sz w:val="21"/>
          <w:szCs w:val="22"/>
        </w:rPr>
        <w:t>ACTIVE</w:t>
      </w:r>
      <w:r w:rsidR="002C6C80">
        <w:rPr>
          <w:rFonts w:ascii="Tahoma" w:eastAsiaTheme="minorEastAsia" w:hAnsiTheme="minorHAnsi" w:cs="Tahoma"/>
          <w:kern w:val="2"/>
          <w:sz w:val="21"/>
          <w:szCs w:val="22"/>
        </w:rPr>
        <w:t>状态</w:t>
      </w:r>
      <w:r w:rsidRPr="003D31F3">
        <w:rPr>
          <w:rFonts w:ascii="Tahoma" w:eastAsiaTheme="minorEastAsia" w:hAnsiTheme="minorHAnsi" w:cs="Tahoma"/>
          <w:kern w:val="2"/>
          <w:sz w:val="21"/>
          <w:szCs w:val="22"/>
        </w:rPr>
        <w:t>。</w:t>
      </w:r>
    </w:p>
    <w:p w:rsidR="003D31F3" w:rsidRDefault="003D31F3" w:rsidP="00D20132">
      <w:pPr>
        <w:pStyle w:val="aa"/>
        <w:shd w:val="clear" w:color="auto" w:fill="FFFFFF"/>
        <w:spacing w:before="0" w:beforeAutospacing="0" w:after="0" w:afterAutospacing="0" w:line="322" w:lineRule="atLeast"/>
        <w:ind w:firstLine="340"/>
        <w:jc w:val="both"/>
        <w:rPr>
          <w:rFonts w:ascii="Microsoft Yahei" w:hAnsi="Microsoft Yahei" w:hint="eastAsia"/>
          <w:color w:val="333333"/>
          <w:sz w:val="17"/>
          <w:szCs w:val="17"/>
        </w:rPr>
      </w:pPr>
    </w:p>
    <w:p w:rsidR="003D31F3" w:rsidRPr="00355463" w:rsidRDefault="003D31F3" w:rsidP="00D20132">
      <w:pPr>
        <w:ind w:firstLine="420"/>
      </w:pPr>
      <w:proofErr w:type="spellStart"/>
      <w:r>
        <w:t>G</w:t>
      </w:r>
      <w:r>
        <w:rPr>
          <w:rFonts w:hint="eastAsia"/>
        </w:rPr>
        <w:t>raceperiod</w:t>
      </w:r>
      <w:proofErr w:type="spellEnd"/>
    </w:p>
    <w:p w:rsidR="006B07A5" w:rsidRPr="00A45629" w:rsidRDefault="006B07A5" w:rsidP="003E07D8">
      <w:pPr>
        <w:pStyle w:val="2"/>
        <w:rPr>
          <w:shd w:val="clear" w:color="auto" w:fill="FFFFFF"/>
        </w:rPr>
      </w:pPr>
      <w:r w:rsidRPr="00A45629">
        <w:rPr>
          <w:rFonts w:hint="eastAsia"/>
          <w:shd w:val="clear" w:color="auto" w:fill="FFFFFF"/>
        </w:rPr>
        <w:t>类加载</w:t>
      </w:r>
      <w:r w:rsidR="00A45629" w:rsidRPr="00A45629">
        <w:rPr>
          <w:rFonts w:hint="eastAsia"/>
          <w:shd w:val="clear" w:color="auto" w:fill="FFFFFF"/>
        </w:rPr>
        <w:t>机制</w:t>
      </w:r>
    </w:p>
    <w:p w:rsidR="005567EA" w:rsidRPr="00D46AF9" w:rsidRDefault="00A45629" w:rsidP="00D20132">
      <w:pPr>
        <w:ind w:firstLine="420"/>
        <w:rPr>
          <w:rFonts w:ascii="Tahoma" w:hAnsi="Tahoma" w:cs="Tahoma"/>
        </w:rPr>
      </w:pPr>
      <w:r>
        <w:rPr>
          <w:noProof/>
        </w:rPr>
        <w:drawing>
          <wp:inline distT="0" distB="0" distL="0" distR="0">
            <wp:extent cx="5274310" cy="4048870"/>
            <wp:effectExtent l="19050" t="0" r="2540" b="0"/>
            <wp:docPr id="1" name="图片 1" descr="https://img-blog.csdn.net/20131019212821546?watermark/2/text/aHR0cDovL2Jsb2cuY3Nkbi5uZXQvdmtpbmdfd2FuZw=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31019212821546?watermark/2/text/aHR0cDovL2Jsb2cuY3Nkbi5uZXQvdmtpbmdfd2FuZw=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48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11C5" w:rsidRDefault="004B11C5" w:rsidP="003E07D8">
      <w:pPr>
        <w:pStyle w:val="2"/>
      </w:pPr>
      <w:proofErr w:type="spellStart"/>
      <w:r w:rsidRPr="00802146">
        <w:t>OSGi</w:t>
      </w:r>
      <w:proofErr w:type="spellEnd"/>
      <w:r w:rsidRPr="00802146">
        <w:t>规范的演进</w:t>
      </w:r>
    </w:p>
    <w:p w:rsidR="004B11C5" w:rsidRPr="00802146" w:rsidRDefault="004B11C5" w:rsidP="00D20132">
      <w:pPr>
        <w:widowControl/>
        <w:numPr>
          <w:ilvl w:val="0"/>
          <w:numId w:val="14"/>
        </w:numPr>
        <w:shd w:val="clear" w:color="auto" w:fill="FFFFFF"/>
        <w:spacing w:before="100" w:beforeAutospacing="1" w:after="100" w:afterAutospacing="1"/>
        <w:ind w:left="322" w:firstLine="360"/>
        <w:jc w:val="left"/>
        <w:rPr>
          <w:rFonts w:ascii="Georgia" w:eastAsia="宋体" w:hAnsi="Georgia" w:cs="宋体"/>
          <w:color w:val="4B4B4B"/>
          <w:kern w:val="0"/>
          <w:sz w:val="18"/>
          <w:szCs w:val="18"/>
        </w:rPr>
      </w:pPr>
      <w:proofErr w:type="spellStart"/>
      <w:r w:rsidRPr="00802146">
        <w:rPr>
          <w:rFonts w:ascii="Georgia" w:eastAsia="宋体" w:hAnsi="Georgia" w:cs="宋体"/>
          <w:color w:val="4B4B4B"/>
          <w:kern w:val="0"/>
          <w:sz w:val="18"/>
          <w:szCs w:val="18"/>
        </w:rPr>
        <w:t>OSGi</w:t>
      </w:r>
      <w:proofErr w:type="spellEnd"/>
      <w:r w:rsidRPr="00802146">
        <w:rPr>
          <w:rFonts w:ascii="Georgia" w:eastAsia="宋体" w:hAnsi="Georgia" w:cs="宋体"/>
          <w:color w:val="4B4B4B"/>
          <w:kern w:val="0"/>
          <w:sz w:val="18"/>
          <w:szCs w:val="18"/>
        </w:rPr>
        <w:t xml:space="preserve"> Release 1 (R1)</w:t>
      </w:r>
      <w:r w:rsidRPr="00802146">
        <w:rPr>
          <w:rFonts w:ascii="Georgia" w:eastAsia="宋体" w:hAnsi="Georgia" w:cs="宋体"/>
          <w:color w:val="4B4B4B"/>
          <w:kern w:val="0"/>
          <w:sz w:val="18"/>
          <w:szCs w:val="18"/>
        </w:rPr>
        <w:t>：</w:t>
      </w:r>
      <w:r w:rsidRPr="00802146">
        <w:rPr>
          <w:rFonts w:ascii="Georgia" w:eastAsia="宋体" w:hAnsi="Georgia" w:cs="宋体"/>
          <w:color w:val="4B4B4B"/>
          <w:kern w:val="0"/>
          <w:sz w:val="18"/>
          <w:szCs w:val="18"/>
        </w:rPr>
        <w:t>2000</w:t>
      </w:r>
      <w:r w:rsidRPr="00802146">
        <w:rPr>
          <w:rFonts w:ascii="Georgia" w:eastAsia="宋体" w:hAnsi="Georgia" w:cs="宋体"/>
          <w:color w:val="4B4B4B"/>
          <w:kern w:val="0"/>
          <w:sz w:val="18"/>
          <w:szCs w:val="18"/>
        </w:rPr>
        <w:t>年</w:t>
      </w:r>
      <w:r w:rsidRPr="00802146">
        <w:rPr>
          <w:rFonts w:ascii="Georgia" w:eastAsia="宋体" w:hAnsi="Georgia" w:cs="宋体"/>
          <w:color w:val="4B4B4B"/>
          <w:kern w:val="0"/>
          <w:sz w:val="18"/>
          <w:szCs w:val="18"/>
        </w:rPr>
        <w:t>5</w:t>
      </w:r>
      <w:r w:rsidRPr="00802146">
        <w:rPr>
          <w:rFonts w:ascii="Georgia" w:eastAsia="宋体" w:hAnsi="Georgia" w:cs="宋体"/>
          <w:color w:val="4B4B4B"/>
          <w:kern w:val="0"/>
          <w:sz w:val="18"/>
          <w:szCs w:val="18"/>
        </w:rPr>
        <w:t>月发布。</w:t>
      </w:r>
    </w:p>
    <w:p w:rsidR="004B11C5" w:rsidRPr="00802146" w:rsidRDefault="004B11C5" w:rsidP="00D20132">
      <w:pPr>
        <w:widowControl/>
        <w:numPr>
          <w:ilvl w:val="0"/>
          <w:numId w:val="14"/>
        </w:numPr>
        <w:shd w:val="clear" w:color="auto" w:fill="FFFFFF"/>
        <w:spacing w:before="100" w:beforeAutospacing="1" w:after="100" w:afterAutospacing="1"/>
        <w:ind w:left="322" w:firstLine="360"/>
        <w:jc w:val="left"/>
        <w:rPr>
          <w:rFonts w:ascii="Georgia" w:eastAsia="宋体" w:hAnsi="Georgia" w:cs="宋体"/>
          <w:color w:val="4B4B4B"/>
          <w:kern w:val="0"/>
          <w:sz w:val="18"/>
          <w:szCs w:val="18"/>
        </w:rPr>
      </w:pPr>
      <w:proofErr w:type="spellStart"/>
      <w:r w:rsidRPr="00802146">
        <w:rPr>
          <w:rFonts w:ascii="Georgia" w:eastAsia="宋体" w:hAnsi="Georgia" w:cs="宋体"/>
          <w:color w:val="4B4B4B"/>
          <w:kern w:val="0"/>
          <w:sz w:val="18"/>
          <w:szCs w:val="18"/>
        </w:rPr>
        <w:t>OSGi</w:t>
      </w:r>
      <w:proofErr w:type="spellEnd"/>
      <w:r w:rsidRPr="00802146">
        <w:rPr>
          <w:rFonts w:ascii="Georgia" w:eastAsia="宋体" w:hAnsi="Georgia" w:cs="宋体"/>
          <w:color w:val="4B4B4B"/>
          <w:kern w:val="0"/>
          <w:sz w:val="18"/>
          <w:szCs w:val="18"/>
        </w:rPr>
        <w:t xml:space="preserve"> Release 2 (R2)</w:t>
      </w:r>
      <w:r w:rsidRPr="00802146">
        <w:rPr>
          <w:rFonts w:ascii="Georgia" w:eastAsia="宋体" w:hAnsi="Georgia" w:cs="宋体"/>
          <w:color w:val="4B4B4B"/>
          <w:kern w:val="0"/>
          <w:sz w:val="18"/>
          <w:szCs w:val="18"/>
        </w:rPr>
        <w:t>：</w:t>
      </w:r>
      <w:r w:rsidRPr="00802146">
        <w:rPr>
          <w:rFonts w:ascii="Georgia" w:eastAsia="宋体" w:hAnsi="Georgia" w:cs="宋体"/>
          <w:color w:val="4B4B4B"/>
          <w:kern w:val="0"/>
          <w:sz w:val="18"/>
          <w:szCs w:val="18"/>
        </w:rPr>
        <w:t>2001</w:t>
      </w:r>
      <w:r w:rsidRPr="00802146">
        <w:rPr>
          <w:rFonts w:ascii="Georgia" w:eastAsia="宋体" w:hAnsi="Georgia" w:cs="宋体"/>
          <w:color w:val="4B4B4B"/>
          <w:kern w:val="0"/>
          <w:sz w:val="18"/>
          <w:szCs w:val="18"/>
        </w:rPr>
        <w:t>年</w:t>
      </w:r>
      <w:r w:rsidRPr="00802146">
        <w:rPr>
          <w:rFonts w:ascii="Georgia" w:eastAsia="宋体" w:hAnsi="Georgia" w:cs="宋体"/>
          <w:color w:val="4B4B4B"/>
          <w:kern w:val="0"/>
          <w:sz w:val="18"/>
          <w:szCs w:val="18"/>
        </w:rPr>
        <w:t>10</w:t>
      </w:r>
      <w:r w:rsidRPr="00802146">
        <w:rPr>
          <w:rFonts w:ascii="Georgia" w:eastAsia="宋体" w:hAnsi="Georgia" w:cs="宋体"/>
          <w:color w:val="4B4B4B"/>
          <w:kern w:val="0"/>
          <w:sz w:val="18"/>
          <w:szCs w:val="18"/>
        </w:rPr>
        <w:t>月发布。</w:t>
      </w:r>
    </w:p>
    <w:p w:rsidR="004B11C5" w:rsidRPr="00EA3430" w:rsidRDefault="004B11C5" w:rsidP="00D20132">
      <w:pPr>
        <w:widowControl/>
        <w:numPr>
          <w:ilvl w:val="0"/>
          <w:numId w:val="14"/>
        </w:numPr>
        <w:shd w:val="clear" w:color="auto" w:fill="FFFFFF"/>
        <w:spacing w:before="100" w:beforeAutospacing="1" w:after="100" w:afterAutospacing="1"/>
        <w:ind w:left="322" w:firstLine="360"/>
        <w:jc w:val="left"/>
        <w:rPr>
          <w:rFonts w:ascii="Georgia" w:eastAsia="宋体" w:hAnsi="Georgia" w:cs="宋体"/>
          <w:color w:val="4B4B4B"/>
          <w:kern w:val="0"/>
          <w:sz w:val="18"/>
          <w:szCs w:val="18"/>
        </w:rPr>
      </w:pPr>
      <w:proofErr w:type="spellStart"/>
      <w:r w:rsidRPr="00802146">
        <w:rPr>
          <w:rFonts w:ascii="Georgia" w:eastAsia="宋体" w:hAnsi="Georgia" w:cs="宋体"/>
          <w:color w:val="4B4B4B"/>
          <w:kern w:val="0"/>
          <w:sz w:val="18"/>
          <w:szCs w:val="18"/>
        </w:rPr>
        <w:t>OSGi</w:t>
      </w:r>
      <w:proofErr w:type="spellEnd"/>
      <w:r w:rsidRPr="00802146">
        <w:rPr>
          <w:rFonts w:ascii="Georgia" w:eastAsia="宋体" w:hAnsi="Georgia" w:cs="宋体"/>
          <w:color w:val="4B4B4B"/>
          <w:kern w:val="0"/>
          <w:sz w:val="18"/>
          <w:szCs w:val="18"/>
        </w:rPr>
        <w:t xml:space="preserve"> Release 3 (R3)</w:t>
      </w:r>
      <w:r w:rsidRPr="00802146">
        <w:rPr>
          <w:rFonts w:ascii="Georgia" w:eastAsia="宋体" w:hAnsi="Georgia" w:cs="宋体"/>
          <w:color w:val="4B4B4B"/>
          <w:kern w:val="0"/>
          <w:sz w:val="18"/>
          <w:szCs w:val="18"/>
        </w:rPr>
        <w:t>：</w:t>
      </w:r>
      <w:r w:rsidRPr="00802146">
        <w:rPr>
          <w:rFonts w:ascii="Georgia" w:eastAsia="宋体" w:hAnsi="Georgia" w:cs="宋体"/>
          <w:color w:val="4B4B4B"/>
          <w:kern w:val="0"/>
          <w:sz w:val="18"/>
          <w:szCs w:val="18"/>
        </w:rPr>
        <w:t>2003</w:t>
      </w:r>
      <w:r w:rsidRPr="00802146">
        <w:rPr>
          <w:rFonts w:ascii="Georgia" w:eastAsia="宋体" w:hAnsi="Georgia" w:cs="宋体"/>
          <w:color w:val="4B4B4B"/>
          <w:kern w:val="0"/>
          <w:sz w:val="18"/>
          <w:szCs w:val="18"/>
        </w:rPr>
        <w:t>年</w:t>
      </w:r>
      <w:r w:rsidRPr="00802146">
        <w:rPr>
          <w:rFonts w:ascii="Georgia" w:eastAsia="宋体" w:hAnsi="Georgia" w:cs="宋体"/>
          <w:color w:val="4B4B4B"/>
          <w:kern w:val="0"/>
          <w:sz w:val="18"/>
          <w:szCs w:val="18"/>
        </w:rPr>
        <w:t>3</w:t>
      </w:r>
      <w:r w:rsidRPr="00802146">
        <w:rPr>
          <w:rFonts w:ascii="Georgia" w:eastAsia="宋体" w:hAnsi="Georgia" w:cs="宋体"/>
          <w:color w:val="4B4B4B"/>
          <w:kern w:val="0"/>
          <w:sz w:val="18"/>
          <w:szCs w:val="18"/>
        </w:rPr>
        <w:t>月发布</w:t>
      </w:r>
    </w:p>
    <w:p w:rsidR="004B11C5" w:rsidRPr="00802146" w:rsidRDefault="004B11C5" w:rsidP="00D20132">
      <w:pPr>
        <w:widowControl/>
        <w:numPr>
          <w:ilvl w:val="0"/>
          <w:numId w:val="14"/>
        </w:numPr>
        <w:shd w:val="clear" w:color="auto" w:fill="FFFFFF"/>
        <w:spacing w:before="100" w:beforeAutospacing="1" w:after="100" w:afterAutospacing="1"/>
        <w:ind w:left="322" w:firstLine="360"/>
        <w:jc w:val="left"/>
        <w:rPr>
          <w:rFonts w:ascii="Georgia" w:eastAsia="宋体" w:hAnsi="Georgia" w:cs="宋体"/>
          <w:color w:val="4B4B4B"/>
          <w:kern w:val="0"/>
          <w:sz w:val="18"/>
          <w:szCs w:val="18"/>
        </w:rPr>
      </w:pPr>
      <w:proofErr w:type="spellStart"/>
      <w:r w:rsidRPr="00802146">
        <w:rPr>
          <w:rFonts w:ascii="Georgia" w:eastAsia="宋体" w:hAnsi="Georgia" w:cs="宋体"/>
          <w:color w:val="4B4B4B"/>
          <w:kern w:val="0"/>
          <w:sz w:val="18"/>
          <w:szCs w:val="18"/>
        </w:rPr>
        <w:t>OSGi</w:t>
      </w:r>
      <w:proofErr w:type="spellEnd"/>
      <w:r w:rsidRPr="00802146">
        <w:rPr>
          <w:rFonts w:ascii="Georgia" w:eastAsia="宋体" w:hAnsi="Georgia" w:cs="宋体"/>
          <w:color w:val="4B4B4B"/>
          <w:kern w:val="0"/>
          <w:sz w:val="18"/>
          <w:szCs w:val="18"/>
        </w:rPr>
        <w:t xml:space="preserve"> Release </w:t>
      </w:r>
      <w:r w:rsidRPr="00EA3430">
        <w:rPr>
          <w:rFonts w:ascii="Georgia" w:eastAsia="宋体" w:hAnsi="Georgia" w:cs="宋体" w:hint="eastAsia"/>
          <w:color w:val="4B4B4B"/>
          <w:kern w:val="0"/>
          <w:sz w:val="18"/>
          <w:szCs w:val="18"/>
        </w:rPr>
        <w:t>4</w:t>
      </w:r>
      <w:r w:rsidRPr="00802146">
        <w:rPr>
          <w:rFonts w:ascii="Georgia" w:eastAsia="宋体" w:hAnsi="Georgia" w:cs="宋体"/>
          <w:color w:val="4B4B4B"/>
          <w:kern w:val="0"/>
          <w:sz w:val="18"/>
          <w:szCs w:val="18"/>
        </w:rPr>
        <w:t>(R</w:t>
      </w:r>
      <w:r w:rsidRPr="00EA3430">
        <w:rPr>
          <w:rFonts w:ascii="Georgia" w:eastAsia="宋体" w:hAnsi="Georgia" w:cs="宋体" w:hint="eastAsia"/>
          <w:color w:val="4B4B4B"/>
          <w:kern w:val="0"/>
          <w:sz w:val="18"/>
          <w:szCs w:val="18"/>
        </w:rPr>
        <w:t>4</w:t>
      </w:r>
      <w:r w:rsidRPr="00802146">
        <w:rPr>
          <w:rFonts w:ascii="Georgia" w:eastAsia="宋体" w:hAnsi="Georgia" w:cs="宋体"/>
          <w:color w:val="4B4B4B"/>
          <w:kern w:val="0"/>
          <w:sz w:val="18"/>
          <w:szCs w:val="18"/>
        </w:rPr>
        <w:t>)</w:t>
      </w:r>
    </w:p>
    <w:p w:rsidR="004B11C5" w:rsidRPr="00EA3430" w:rsidRDefault="004B11C5" w:rsidP="004B11C5">
      <w:pPr>
        <w:pStyle w:val="a7"/>
        <w:widowControl/>
        <w:numPr>
          <w:ilvl w:val="0"/>
          <w:numId w:val="15"/>
        </w:numPr>
        <w:shd w:val="clear" w:color="auto" w:fill="FFFFFF"/>
        <w:spacing w:before="100" w:beforeAutospacing="1" w:after="100" w:afterAutospacing="1"/>
        <w:ind w:firstLineChars="0"/>
        <w:jc w:val="left"/>
        <w:rPr>
          <w:rFonts w:ascii="Georgia" w:eastAsia="宋体" w:hAnsi="Georgia" w:cs="宋体"/>
          <w:color w:val="4B4B4B"/>
          <w:kern w:val="0"/>
          <w:sz w:val="18"/>
          <w:szCs w:val="18"/>
        </w:rPr>
      </w:pPr>
      <w:proofErr w:type="spellStart"/>
      <w:r w:rsidRPr="00EA3430">
        <w:rPr>
          <w:rFonts w:ascii="Georgia" w:eastAsia="宋体" w:hAnsi="Georgia" w:cs="宋体"/>
          <w:color w:val="4B4B4B"/>
          <w:kern w:val="0"/>
          <w:sz w:val="18"/>
          <w:szCs w:val="18"/>
        </w:rPr>
        <w:t>OSGi</w:t>
      </w:r>
      <w:proofErr w:type="spellEnd"/>
      <w:r w:rsidRPr="00EA3430">
        <w:rPr>
          <w:rFonts w:ascii="Georgia" w:eastAsia="宋体" w:hAnsi="Georgia" w:cs="宋体"/>
          <w:color w:val="4B4B4B"/>
          <w:kern w:val="0"/>
          <w:sz w:val="18"/>
          <w:szCs w:val="18"/>
        </w:rPr>
        <w:t xml:space="preserve"> R4.1</w:t>
      </w:r>
      <w:r w:rsidRPr="00EA3430">
        <w:rPr>
          <w:rFonts w:ascii="Georgia" w:eastAsia="宋体" w:hAnsi="Georgia" w:cs="宋体" w:hint="eastAsia"/>
          <w:color w:val="4B4B4B"/>
          <w:kern w:val="0"/>
          <w:sz w:val="18"/>
          <w:szCs w:val="18"/>
        </w:rPr>
        <w:t xml:space="preserve"> </w:t>
      </w:r>
      <w:r w:rsidRPr="00EA3430">
        <w:rPr>
          <w:rFonts w:ascii="Georgia" w:hAnsi="Georgia"/>
          <w:color w:val="4B4B4B"/>
          <w:sz w:val="18"/>
          <w:szCs w:val="18"/>
          <w:shd w:val="clear" w:color="auto" w:fill="FFFFFF"/>
        </w:rPr>
        <w:t>2007</w:t>
      </w:r>
      <w:r w:rsidRPr="00EA3430">
        <w:rPr>
          <w:rFonts w:ascii="Georgia" w:hAnsi="Georgia"/>
          <w:color w:val="4B4B4B"/>
          <w:sz w:val="18"/>
          <w:szCs w:val="18"/>
          <w:shd w:val="clear" w:color="auto" w:fill="FFFFFF"/>
        </w:rPr>
        <w:t>年</w:t>
      </w:r>
      <w:r w:rsidRPr="00EA3430">
        <w:rPr>
          <w:rFonts w:ascii="Georgia" w:hAnsi="Georgia"/>
          <w:color w:val="4B4B4B"/>
          <w:sz w:val="18"/>
          <w:szCs w:val="18"/>
          <w:shd w:val="clear" w:color="auto" w:fill="FFFFFF"/>
        </w:rPr>
        <w:t>5</w:t>
      </w:r>
      <w:r w:rsidRPr="00EA3430">
        <w:rPr>
          <w:rFonts w:ascii="Georgia" w:hAnsi="Georgia"/>
          <w:color w:val="4B4B4B"/>
          <w:sz w:val="18"/>
          <w:szCs w:val="18"/>
          <w:shd w:val="clear" w:color="auto" w:fill="FFFFFF"/>
        </w:rPr>
        <w:t>月</w:t>
      </w:r>
      <w:r w:rsidRPr="00802146">
        <w:rPr>
          <w:rFonts w:ascii="Georgia" w:eastAsia="宋体" w:hAnsi="Georgia" w:cs="宋体"/>
          <w:color w:val="4B4B4B"/>
          <w:kern w:val="0"/>
          <w:sz w:val="18"/>
          <w:szCs w:val="18"/>
        </w:rPr>
        <w:t>发布</w:t>
      </w:r>
    </w:p>
    <w:p w:rsidR="004B11C5" w:rsidRPr="00EA3430" w:rsidRDefault="004B11C5" w:rsidP="004B11C5">
      <w:pPr>
        <w:pStyle w:val="a7"/>
        <w:widowControl/>
        <w:numPr>
          <w:ilvl w:val="0"/>
          <w:numId w:val="15"/>
        </w:numPr>
        <w:shd w:val="clear" w:color="auto" w:fill="FFFFFF"/>
        <w:spacing w:before="100" w:beforeAutospacing="1" w:after="100" w:afterAutospacing="1"/>
        <w:ind w:firstLineChars="0"/>
        <w:jc w:val="left"/>
        <w:rPr>
          <w:rFonts w:ascii="Georgia" w:eastAsia="宋体" w:hAnsi="Georgia" w:cs="宋体"/>
          <w:color w:val="4B4B4B"/>
          <w:kern w:val="0"/>
          <w:sz w:val="18"/>
          <w:szCs w:val="18"/>
        </w:rPr>
      </w:pPr>
      <w:proofErr w:type="spellStart"/>
      <w:r w:rsidRPr="00EA3430">
        <w:rPr>
          <w:rFonts w:ascii="Georgia" w:hAnsi="Georgia"/>
          <w:color w:val="4B4B4B"/>
          <w:sz w:val="18"/>
          <w:szCs w:val="18"/>
          <w:shd w:val="clear" w:color="auto" w:fill="FFFFFF"/>
        </w:rPr>
        <w:t>OSGi</w:t>
      </w:r>
      <w:proofErr w:type="spellEnd"/>
      <w:r w:rsidRPr="00EA3430">
        <w:rPr>
          <w:rFonts w:ascii="Georgia" w:hAnsi="Georgia"/>
          <w:color w:val="4B4B4B"/>
          <w:sz w:val="18"/>
          <w:szCs w:val="18"/>
          <w:shd w:val="clear" w:color="auto" w:fill="FFFFFF"/>
        </w:rPr>
        <w:t xml:space="preserve"> R4.2</w:t>
      </w:r>
      <w:r w:rsidRPr="00EA3430">
        <w:rPr>
          <w:rFonts w:ascii="Georgia" w:hAnsi="Georgia" w:hint="eastAsia"/>
          <w:color w:val="4B4B4B"/>
          <w:sz w:val="18"/>
          <w:szCs w:val="18"/>
          <w:shd w:val="clear" w:color="auto" w:fill="FFFFFF"/>
        </w:rPr>
        <w:t xml:space="preserve"> </w:t>
      </w:r>
      <w:r w:rsidRPr="00EA3430">
        <w:rPr>
          <w:rFonts w:ascii="Georgia" w:hAnsi="Georgia"/>
          <w:color w:val="4B4B4B"/>
          <w:sz w:val="18"/>
          <w:szCs w:val="18"/>
          <w:shd w:val="clear" w:color="auto" w:fill="FFFFFF"/>
        </w:rPr>
        <w:t>2009</w:t>
      </w:r>
      <w:r w:rsidRPr="00EA3430">
        <w:rPr>
          <w:rFonts w:ascii="Georgia" w:hAnsi="Georgia"/>
          <w:color w:val="4B4B4B"/>
          <w:sz w:val="18"/>
          <w:szCs w:val="18"/>
          <w:shd w:val="clear" w:color="auto" w:fill="FFFFFF"/>
        </w:rPr>
        <w:t>年</w:t>
      </w:r>
      <w:r w:rsidRPr="00EA3430">
        <w:rPr>
          <w:rFonts w:ascii="Georgia" w:hAnsi="Georgia"/>
          <w:color w:val="4B4B4B"/>
          <w:sz w:val="18"/>
          <w:szCs w:val="18"/>
          <w:shd w:val="clear" w:color="auto" w:fill="FFFFFF"/>
        </w:rPr>
        <w:t>9</w:t>
      </w:r>
      <w:r w:rsidRPr="00EA3430">
        <w:rPr>
          <w:rFonts w:ascii="Georgia" w:hAnsi="Georgia"/>
          <w:color w:val="4B4B4B"/>
          <w:sz w:val="18"/>
          <w:szCs w:val="18"/>
          <w:shd w:val="clear" w:color="auto" w:fill="FFFFFF"/>
        </w:rPr>
        <w:t>月</w:t>
      </w:r>
      <w:r w:rsidRPr="00EA3430">
        <w:rPr>
          <w:rFonts w:ascii="Georgia" w:hAnsi="Georgia" w:hint="eastAsia"/>
          <w:color w:val="4B4B4B"/>
          <w:sz w:val="18"/>
          <w:szCs w:val="18"/>
          <w:shd w:val="clear" w:color="auto" w:fill="FFFFFF"/>
        </w:rPr>
        <w:t>发布</w:t>
      </w:r>
      <w:r w:rsidRPr="00EA3430">
        <w:rPr>
          <w:rFonts w:ascii="Georgia" w:hAnsi="Georgia" w:hint="eastAsia"/>
          <w:color w:val="4B4B4B"/>
          <w:sz w:val="18"/>
          <w:szCs w:val="18"/>
          <w:shd w:val="clear" w:color="auto" w:fill="FFFFFF"/>
        </w:rPr>
        <w:t xml:space="preserve"> </w:t>
      </w:r>
    </w:p>
    <w:p w:rsidR="004B11C5" w:rsidRPr="00EA3430" w:rsidRDefault="004B11C5" w:rsidP="004B11C5">
      <w:pPr>
        <w:pStyle w:val="a7"/>
        <w:widowControl/>
        <w:shd w:val="clear" w:color="auto" w:fill="FFFFFF"/>
        <w:spacing w:before="100" w:beforeAutospacing="1" w:after="100" w:afterAutospacing="1"/>
        <w:ind w:left="742" w:firstLineChars="0" w:firstLine="0"/>
        <w:jc w:val="left"/>
        <w:rPr>
          <w:rFonts w:ascii="宋体" w:eastAsia="宋体" w:hAnsi="宋体"/>
          <w:color w:val="4B4B4B"/>
          <w:sz w:val="18"/>
          <w:szCs w:val="18"/>
          <w:shd w:val="clear" w:color="auto" w:fill="FFFFFF"/>
        </w:rPr>
      </w:pPr>
      <w:r w:rsidRPr="00EA3430">
        <w:rPr>
          <w:rFonts w:ascii="宋体" w:eastAsia="宋体" w:hAnsi="宋体"/>
          <w:color w:val="4B4B4B"/>
          <w:sz w:val="18"/>
          <w:szCs w:val="18"/>
          <w:shd w:val="clear" w:color="auto" w:fill="FFFFFF"/>
        </w:rPr>
        <w:t>企业级服务在这个版本中首次出现，例如远程服务规范和Blueprint容器（提供依赖注入和反转控制的容器，类似于Spring的功能）规范</w:t>
      </w:r>
      <w:r w:rsidRPr="00EA3430">
        <w:rPr>
          <w:rFonts w:ascii="宋体" w:eastAsia="宋体" w:hAnsi="宋体" w:hint="eastAsia"/>
          <w:color w:val="4B4B4B"/>
          <w:sz w:val="18"/>
          <w:szCs w:val="18"/>
          <w:shd w:val="clear" w:color="auto" w:fill="FFFFFF"/>
        </w:rPr>
        <w:t>。</w:t>
      </w:r>
      <w:r w:rsidRPr="00EA3430">
        <w:rPr>
          <w:rFonts w:ascii="宋体" w:eastAsia="宋体" w:hAnsi="宋体"/>
          <w:color w:val="4B4B4B"/>
          <w:sz w:val="18"/>
          <w:szCs w:val="18"/>
          <w:shd w:val="clear" w:color="auto" w:fill="FFFFFF"/>
        </w:rPr>
        <w:t>JNDI、JPA和JDBC等服务规范，将Java EE的服务引入到</w:t>
      </w:r>
      <w:proofErr w:type="spellStart"/>
      <w:r w:rsidRPr="00EA3430">
        <w:rPr>
          <w:rFonts w:ascii="宋体" w:eastAsia="宋体" w:hAnsi="宋体"/>
          <w:color w:val="4B4B4B"/>
          <w:sz w:val="18"/>
          <w:szCs w:val="18"/>
          <w:shd w:val="clear" w:color="auto" w:fill="FFFFFF"/>
        </w:rPr>
        <w:t>OSGi</w:t>
      </w:r>
      <w:proofErr w:type="spellEnd"/>
      <w:r w:rsidRPr="00EA3430">
        <w:rPr>
          <w:rFonts w:ascii="宋体" w:eastAsia="宋体" w:hAnsi="宋体"/>
          <w:color w:val="4B4B4B"/>
          <w:sz w:val="18"/>
          <w:szCs w:val="18"/>
          <w:shd w:val="clear" w:color="auto" w:fill="FFFFFF"/>
        </w:rPr>
        <w:t>容器中来</w:t>
      </w:r>
    </w:p>
    <w:p w:rsidR="004B11C5" w:rsidRPr="00EA3430" w:rsidRDefault="004B11C5" w:rsidP="004B11C5">
      <w:pPr>
        <w:pStyle w:val="a7"/>
        <w:widowControl/>
        <w:shd w:val="clear" w:color="auto" w:fill="FFFFFF"/>
        <w:spacing w:before="100" w:beforeAutospacing="1" w:after="100" w:afterAutospacing="1"/>
        <w:ind w:left="742" w:firstLineChars="0" w:firstLine="0"/>
        <w:jc w:val="left"/>
        <w:rPr>
          <w:rFonts w:ascii="Georgia" w:eastAsia="宋体" w:hAnsi="Georgia" w:cs="宋体"/>
          <w:color w:val="4B4B4B"/>
          <w:kern w:val="0"/>
          <w:sz w:val="18"/>
          <w:szCs w:val="18"/>
        </w:rPr>
      </w:pPr>
      <w:r w:rsidRPr="00EA3430">
        <w:rPr>
          <w:rFonts w:ascii="Georgia" w:eastAsia="宋体" w:hAnsi="Georgia" w:cs="宋体"/>
          <w:color w:val="4B4B4B"/>
          <w:kern w:val="0"/>
          <w:sz w:val="18"/>
          <w:szCs w:val="18"/>
        </w:rPr>
        <w:lastRenderedPageBreak/>
        <w:t>Web Applications</w:t>
      </w:r>
      <w:r w:rsidRPr="00EA3430">
        <w:rPr>
          <w:rFonts w:ascii="Georgia" w:eastAsia="宋体" w:hAnsi="Georgia" w:cs="宋体"/>
          <w:color w:val="4B4B4B"/>
          <w:kern w:val="0"/>
          <w:sz w:val="18"/>
          <w:szCs w:val="18"/>
        </w:rPr>
        <w:t>规范</w:t>
      </w:r>
    </w:p>
    <w:p w:rsidR="004B11C5" w:rsidRPr="00EA3430" w:rsidRDefault="004B11C5" w:rsidP="004B11C5">
      <w:pPr>
        <w:pStyle w:val="a7"/>
        <w:widowControl/>
        <w:numPr>
          <w:ilvl w:val="0"/>
          <w:numId w:val="15"/>
        </w:numPr>
        <w:shd w:val="clear" w:color="auto" w:fill="FFFFFF"/>
        <w:spacing w:before="100" w:beforeAutospacing="1" w:after="100" w:afterAutospacing="1"/>
        <w:ind w:firstLineChars="0"/>
        <w:jc w:val="left"/>
        <w:rPr>
          <w:rFonts w:ascii="Georgia" w:eastAsia="宋体" w:hAnsi="Georgia" w:cs="宋体"/>
          <w:color w:val="4B4B4B"/>
          <w:kern w:val="0"/>
          <w:sz w:val="18"/>
          <w:szCs w:val="18"/>
        </w:rPr>
      </w:pPr>
      <w:proofErr w:type="spellStart"/>
      <w:r w:rsidRPr="00EA3430">
        <w:rPr>
          <w:rFonts w:ascii="Georgia" w:hAnsi="Georgia"/>
          <w:color w:val="4B4B4B"/>
          <w:sz w:val="18"/>
          <w:szCs w:val="18"/>
          <w:shd w:val="clear" w:color="auto" w:fill="FFFFFF"/>
        </w:rPr>
        <w:t>OSGi</w:t>
      </w:r>
      <w:proofErr w:type="spellEnd"/>
      <w:r w:rsidRPr="00EA3430">
        <w:rPr>
          <w:rFonts w:ascii="Georgia" w:hAnsi="Georgia"/>
          <w:color w:val="4B4B4B"/>
          <w:sz w:val="18"/>
          <w:szCs w:val="18"/>
          <w:shd w:val="clear" w:color="auto" w:fill="FFFFFF"/>
        </w:rPr>
        <w:t xml:space="preserve"> R4.</w:t>
      </w:r>
      <w:r w:rsidRPr="00EA3430">
        <w:rPr>
          <w:rFonts w:ascii="Georgia" w:hAnsi="Georgia" w:hint="eastAsia"/>
          <w:color w:val="4B4B4B"/>
          <w:sz w:val="18"/>
          <w:szCs w:val="18"/>
          <w:shd w:val="clear" w:color="auto" w:fill="FFFFFF"/>
        </w:rPr>
        <w:t xml:space="preserve">3  </w:t>
      </w:r>
      <w:r w:rsidRPr="00EA3430">
        <w:rPr>
          <w:rFonts w:ascii="Georgia" w:hAnsi="Georgia"/>
          <w:color w:val="4B4B4B"/>
          <w:sz w:val="18"/>
          <w:szCs w:val="18"/>
          <w:shd w:val="clear" w:color="auto" w:fill="FFFFFF"/>
        </w:rPr>
        <w:t>2011</w:t>
      </w:r>
      <w:r w:rsidRPr="00EA3430">
        <w:rPr>
          <w:rFonts w:ascii="Georgia" w:hAnsi="Georgia"/>
          <w:color w:val="4B4B4B"/>
          <w:sz w:val="18"/>
          <w:szCs w:val="18"/>
          <w:shd w:val="clear" w:color="auto" w:fill="FFFFFF"/>
        </w:rPr>
        <w:t>年</w:t>
      </w:r>
      <w:r w:rsidRPr="00EA3430">
        <w:rPr>
          <w:rFonts w:ascii="Georgia" w:hAnsi="Georgia"/>
          <w:color w:val="4B4B4B"/>
          <w:sz w:val="18"/>
          <w:szCs w:val="18"/>
          <w:shd w:val="clear" w:color="auto" w:fill="FFFFFF"/>
        </w:rPr>
        <w:t>4</w:t>
      </w:r>
      <w:r w:rsidRPr="00EA3430">
        <w:rPr>
          <w:rFonts w:ascii="Georgia" w:hAnsi="Georgia"/>
          <w:color w:val="4B4B4B"/>
          <w:sz w:val="18"/>
          <w:szCs w:val="18"/>
          <w:shd w:val="clear" w:color="auto" w:fill="FFFFFF"/>
        </w:rPr>
        <w:t>月和</w:t>
      </w:r>
      <w:r w:rsidRPr="00EA3430">
        <w:rPr>
          <w:rFonts w:ascii="Georgia" w:hAnsi="Georgia"/>
          <w:color w:val="4B4B4B"/>
          <w:sz w:val="18"/>
          <w:szCs w:val="18"/>
          <w:shd w:val="clear" w:color="auto" w:fill="FFFFFF"/>
        </w:rPr>
        <w:t>2012</w:t>
      </w:r>
      <w:r w:rsidRPr="00EA3430">
        <w:rPr>
          <w:rFonts w:ascii="Georgia" w:hAnsi="Georgia"/>
          <w:color w:val="4B4B4B"/>
          <w:sz w:val="18"/>
          <w:szCs w:val="18"/>
          <w:shd w:val="clear" w:color="auto" w:fill="FFFFFF"/>
        </w:rPr>
        <w:t>年</w:t>
      </w:r>
      <w:r w:rsidRPr="00EA3430">
        <w:rPr>
          <w:rFonts w:ascii="Georgia" w:hAnsi="Georgia"/>
          <w:color w:val="4B4B4B"/>
          <w:sz w:val="18"/>
          <w:szCs w:val="18"/>
          <w:shd w:val="clear" w:color="auto" w:fill="FFFFFF"/>
        </w:rPr>
        <w:t>3</w:t>
      </w:r>
      <w:r w:rsidRPr="00EA3430">
        <w:rPr>
          <w:rFonts w:ascii="Georgia" w:hAnsi="Georgia"/>
          <w:color w:val="4B4B4B"/>
          <w:sz w:val="18"/>
          <w:szCs w:val="18"/>
          <w:shd w:val="clear" w:color="auto" w:fill="FFFFFF"/>
        </w:rPr>
        <w:t>月</w:t>
      </w:r>
      <w:r w:rsidRPr="00EA3430">
        <w:rPr>
          <w:rFonts w:ascii="Georgia" w:hAnsi="Georgia" w:hint="eastAsia"/>
          <w:color w:val="4B4B4B"/>
          <w:sz w:val="18"/>
          <w:szCs w:val="18"/>
          <w:shd w:val="clear" w:color="auto" w:fill="FFFFFF"/>
        </w:rPr>
        <w:t xml:space="preserve">  </w:t>
      </w:r>
    </w:p>
    <w:p w:rsidR="004B11C5" w:rsidRPr="00EA3430" w:rsidRDefault="004B11C5" w:rsidP="004B11C5">
      <w:pPr>
        <w:pStyle w:val="a7"/>
        <w:widowControl/>
        <w:numPr>
          <w:ilvl w:val="1"/>
          <w:numId w:val="15"/>
        </w:numPr>
        <w:shd w:val="clear" w:color="auto" w:fill="FFFFFF"/>
        <w:spacing w:before="100" w:beforeAutospacing="1" w:after="100" w:afterAutospacing="1"/>
        <w:ind w:firstLineChars="0"/>
        <w:jc w:val="left"/>
        <w:rPr>
          <w:rFonts w:ascii="Georgia" w:eastAsia="宋体" w:hAnsi="Georgia" w:cs="宋体"/>
          <w:color w:val="4B4B4B"/>
          <w:kern w:val="0"/>
          <w:sz w:val="18"/>
          <w:szCs w:val="18"/>
        </w:rPr>
      </w:pPr>
      <w:r w:rsidRPr="00EA3430">
        <w:rPr>
          <w:rFonts w:ascii="Georgia" w:hAnsi="Georgia" w:hint="eastAsia"/>
          <w:color w:val="4B4B4B"/>
          <w:sz w:val="18"/>
          <w:szCs w:val="18"/>
          <w:shd w:val="clear" w:color="auto" w:fill="FFFFFF"/>
        </w:rPr>
        <w:t>支持新版本的</w:t>
      </w:r>
      <w:r w:rsidRPr="00EA3430">
        <w:rPr>
          <w:rFonts w:ascii="Georgia" w:hAnsi="Georgia" w:hint="eastAsia"/>
          <w:color w:val="4B4B4B"/>
          <w:sz w:val="18"/>
          <w:szCs w:val="18"/>
          <w:shd w:val="clear" w:color="auto" w:fill="FFFFFF"/>
        </w:rPr>
        <w:t>JDK</w:t>
      </w:r>
    </w:p>
    <w:p w:rsidR="004B11C5" w:rsidRPr="00EA3430" w:rsidRDefault="004B11C5" w:rsidP="004B11C5">
      <w:pPr>
        <w:pStyle w:val="a7"/>
        <w:widowControl/>
        <w:numPr>
          <w:ilvl w:val="1"/>
          <w:numId w:val="15"/>
        </w:numPr>
        <w:shd w:val="clear" w:color="auto" w:fill="FFFFFF"/>
        <w:spacing w:before="100" w:beforeAutospacing="1" w:after="100" w:afterAutospacing="1"/>
        <w:ind w:firstLineChars="0"/>
        <w:jc w:val="left"/>
        <w:rPr>
          <w:rFonts w:ascii="Georgia" w:eastAsia="宋体" w:hAnsi="Georgia" w:cs="宋体"/>
          <w:color w:val="4B4B4B"/>
          <w:kern w:val="0"/>
          <w:sz w:val="18"/>
          <w:szCs w:val="18"/>
        </w:rPr>
      </w:pPr>
      <w:r w:rsidRPr="00EA3430">
        <w:rPr>
          <w:rFonts w:ascii="Georgia" w:hAnsi="Georgia"/>
          <w:color w:val="4B4B4B"/>
          <w:sz w:val="18"/>
          <w:szCs w:val="18"/>
          <w:shd w:val="clear" w:color="auto" w:fill="FFFFFF"/>
        </w:rPr>
        <w:t>Bundle Wiring API</w:t>
      </w:r>
      <w:r w:rsidRPr="00EA3430">
        <w:rPr>
          <w:rFonts w:ascii="Georgia" w:hAnsi="Georgia"/>
          <w:color w:val="4B4B4B"/>
          <w:sz w:val="18"/>
          <w:szCs w:val="18"/>
          <w:shd w:val="clear" w:color="auto" w:fill="FFFFFF"/>
        </w:rPr>
        <w:t>子规范</w:t>
      </w:r>
      <w:r w:rsidRPr="00EA3430">
        <w:rPr>
          <w:rFonts w:ascii="Georgia" w:hAnsi="Georgia" w:hint="eastAsia"/>
          <w:color w:val="4B4B4B"/>
          <w:sz w:val="18"/>
          <w:szCs w:val="18"/>
          <w:shd w:val="clear" w:color="auto" w:fill="FFFFFF"/>
        </w:rPr>
        <w:t>，</w:t>
      </w:r>
      <w:r w:rsidRPr="00EA3430">
        <w:rPr>
          <w:rFonts w:ascii="Georgia" w:hAnsi="Georgia"/>
          <w:color w:val="4B4B4B"/>
          <w:sz w:val="18"/>
          <w:szCs w:val="18"/>
          <w:shd w:val="clear" w:color="auto" w:fill="FFFFFF"/>
        </w:rPr>
        <w:t>该规范引入了</w:t>
      </w:r>
      <w:r w:rsidRPr="00EA3430">
        <w:rPr>
          <w:rFonts w:ascii="Georgia" w:hAnsi="Georgia"/>
          <w:color w:val="4B4B4B"/>
          <w:sz w:val="18"/>
          <w:szCs w:val="18"/>
          <w:shd w:val="clear" w:color="auto" w:fill="FFFFFF"/>
        </w:rPr>
        <w:t>Capabilities</w:t>
      </w:r>
      <w:r w:rsidRPr="00EA3430">
        <w:rPr>
          <w:rFonts w:ascii="Georgia" w:hAnsi="Georgia"/>
          <w:color w:val="4B4B4B"/>
          <w:sz w:val="18"/>
          <w:szCs w:val="18"/>
          <w:shd w:val="clear" w:color="auto" w:fill="FFFFFF"/>
        </w:rPr>
        <w:t>和</w:t>
      </w:r>
      <w:r w:rsidRPr="00EA3430">
        <w:rPr>
          <w:rFonts w:ascii="Georgia" w:hAnsi="Georgia"/>
          <w:color w:val="4B4B4B"/>
          <w:sz w:val="18"/>
          <w:szCs w:val="18"/>
          <w:shd w:val="clear" w:color="auto" w:fill="FFFFFF"/>
        </w:rPr>
        <w:t>Requirements</w:t>
      </w:r>
      <w:r w:rsidRPr="00EA3430">
        <w:rPr>
          <w:rFonts w:ascii="Georgia" w:hAnsi="Georgia"/>
          <w:color w:val="4B4B4B"/>
          <w:sz w:val="18"/>
          <w:szCs w:val="18"/>
          <w:shd w:val="clear" w:color="auto" w:fill="FFFFFF"/>
        </w:rPr>
        <w:t>的概念。在此之前，</w:t>
      </w:r>
      <w:proofErr w:type="spellStart"/>
      <w:r w:rsidRPr="00EA3430">
        <w:rPr>
          <w:rFonts w:ascii="Georgia" w:hAnsi="Georgia"/>
          <w:color w:val="4B4B4B"/>
          <w:sz w:val="18"/>
          <w:szCs w:val="18"/>
          <w:shd w:val="clear" w:color="auto" w:fill="FFFFFF"/>
        </w:rPr>
        <w:t>OSGi</w:t>
      </w:r>
      <w:proofErr w:type="spellEnd"/>
      <w:r w:rsidRPr="00EA3430">
        <w:rPr>
          <w:rFonts w:ascii="Georgia" w:hAnsi="Georgia"/>
          <w:color w:val="4B4B4B"/>
          <w:sz w:val="18"/>
          <w:szCs w:val="18"/>
          <w:shd w:val="clear" w:color="auto" w:fill="FFFFFF"/>
        </w:rPr>
        <w:t>中的依赖单元要么是某个</w:t>
      </w:r>
      <w:r w:rsidRPr="00EA3430">
        <w:rPr>
          <w:rFonts w:ascii="Georgia" w:hAnsi="Georgia"/>
          <w:color w:val="4B4B4B"/>
          <w:sz w:val="18"/>
          <w:szCs w:val="18"/>
          <w:shd w:val="clear" w:color="auto" w:fill="FFFFFF"/>
        </w:rPr>
        <w:t>Package</w:t>
      </w:r>
      <w:r w:rsidRPr="00EA3430">
        <w:rPr>
          <w:rFonts w:ascii="Georgia" w:hAnsi="Georgia"/>
          <w:color w:val="4B4B4B"/>
          <w:sz w:val="18"/>
          <w:szCs w:val="18"/>
          <w:shd w:val="clear" w:color="auto" w:fill="FFFFFF"/>
        </w:rPr>
        <w:t>，要么是整个</w:t>
      </w:r>
      <w:r w:rsidRPr="00EA3430">
        <w:rPr>
          <w:rFonts w:ascii="Georgia" w:hAnsi="Georgia"/>
          <w:color w:val="4B4B4B"/>
          <w:sz w:val="18"/>
          <w:szCs w:val="18"/>
          <w:shd w:val="clear" w:color="auto" w:fill="FFFFFF"/>
        </w:rPr>
        <w:t>Bundle</w:t>
      </w:r>
      <w:r w:rsidRPr="00EA3430">
        <w:rPr>
          <w:rFonts w:ascii="Georgia" w:hAnsi="Georgia"/>
          <w:color w:val="4B4B4B"/>
          <w:sz w:val="18"/>
          <w:szCs w:val="18"/>
          <w:shd w:val="clear" w:color="auto" w:fill="FFFFFF"/>
        </w:rPr>
        <w:t>（分别使用</w:t>
      </w:r>
      <w:r w:rsidRPr="00EA3430">
        <w:rPr>
          <w:rFonts w:ascii="Georgia" w:hAnsi="Georgia"/>
          <w:color w:val="4B4B4B"/>
          <w:sz w:val="18"/>
          <w:szCs w:val="18"/>
          <w:shd w:val="clear" w:color="auto" w:fill="FFFFFF"/>
        </w:rPr>
        <w:t>Import-Package</w:t>
      </w:r>
      <w:r w:rsidRPr="00EA3430">
        <w:rPr>
          <w:rFonts w:ascii="Georgia" w:hAnsi="Georgia"/>
          <w:color w:val="4B4B4B"/>
          <w:sz w:val="18"/>
          <w:szCs w:val="18"/>
          <w:shd w:val="clear" w:color="auto" w:fill="FFFFFF"/>
        </w:rPr>
        <w:t>和</w:t>
      </w:r>
      <w:r w:rsidRPr="00EA3430">
        <w:rPr>
          <w:rFonts w:ascii="Georgia" w:hAnsi="Georgia"/>
          <w:color w:val="4B4B4B"/>
          <w:sz w:val="18"/>
          <w:szCs w:val="18"/>
          <w:shd w:val="clear" w:color="auto" w:fill="FFFFFF"/>
        </w:rPr>
        <w:t>Require-Bundle</w:t>
      </w:r>
      <w:r w:rsidRPr="00EA3430">
        <w:rPr>
          <w:rFonts w:ascii="Georgia" w:hAnsi="Georgia"/>
          <w:color w:val="4B4B4B"/>
          <w:sz w:val="18"/>
          <w:szCs w:val="18"/>
          <w:shd w:val="clear" w:color="auto" w:fill="FFFFFF"/>
        </w:rPr>
        <w:t>标识来描述），这种粒度的依赖单元能够满足代码上的依赖需要，却无法描述某些非代码的依赖特性，例如说明一个功能要依赖某个</w:t>
      </w:r>
      <w:r w:rsidRPr="00EA3430">
        <w:rPr>
          <w:rFonts w:ascii="Georgia" w:hAnsi="Georgia"/>
          <w:color w:val="4B4B4B"/>
          <w:sz w:val="18"/>
          <w:szCs w:val="18"/>
          <w:shd w:val="clear" w:color="auto" w:fill="FFFFFF"/>
        </w:rPr>
        <w:t>Java</w:t>
      </w:r>
      <w:r w:rsidRPr="00EA3430">
        <w:rPr>
          <w:rFonts w:ascii="Georgia" w:hAnsi="Georgia"/>
          <w:color w:val="4B4B4B"/>
          <w:sz w:val="18"/>
          <w:szCs w:val="18"/>
          <w:shd w:val="clear" w:color="auto" w:fill="FFFFFF"/>
        </w:rPr>
        <w:t>虚拟机版本、依赖某种架构的操作系统、依赖某些资源文件或依赖一定数量的</w:t>
      </w:r>
      <w:r w:rsidRPr="00EA3430">
        <w:rPr>
          <w:rFonts w:ascii="Georgia" w:hAnsi="Georgia"/>
          <w:color w:val="4B4B4B"/>
          <w:sz w:val="18"/>
          <w:szCs w:val="18"/>
          <w:shd w:val="clear" w:color="auto" w:fill="FFFFFF"/>
        </w:rPr>
        <w:t>CPU</w:t>
      </w:r>
      <w:r w:rsidRPr="00EA3430">
        <w:rPr>
          <w:rFonts w:ascii="Georgia" w:hAnsi="Georgia"/>
          <w:color w:val="4B4B4B"/>
          <w:sz w:val="18"/>
          <w:szCs w:val="18"/>
          <w:shd w:val="clear" w:color="auto" w:fill="FFFFFF"/>
        </w:rPr>
        <w:t>或内存等。以前虽然可以使用</w:t>
      </w:r>
      <w:r w:rsidRPr="00EA3430">
        <w:rPr>
          <w:rFonts w:ascii="Georgia" w:hAnsi="Georgia"/>
          <w:color w:val="4B4B4B"/>
          <w:sz w:val="18"/>
          <w:szCs w:val="18"/>
          <w:shd w:val="clear" w:color="auto" w:fill="FFFFFF"/>
        </w:rPr>
        <w:t>Bundle-Required</w:t>
      </w:r>
      <w:r>
        <w:rPr>
          <w:rFonts w:ascii="Georgia" w:hAnsi="Georgia" w:hint="eastAsia"/>
          <w:color w:val="4B4B4B"/>
          <w:sz w:val="18"/>
          <w:szCs w:val="18"/>
          <w:shd w:val="clear" w:color="auto" w:fill="FFFFFF"/>
        </w:rPr>
        <w:t xml:space="preserve"> </w:t>
      </w:r>
      <w:r w:rsidRPr="00EA3430">
        <w:rPr>
          <w:rFonts w:ascii="Georgia" w:hAnsi="Georgia"/>
          <w:color w:val="4B4B4B"/>
          <w:sz w:val="18"/>
          <w:szCs w:val="18"/>
          <w:shd w:val="clear" w:color="auto" w:fill="FFFFFF"/>
        </w:rPr>
        <w:t>Execution</w:t>
      </w:r>
      <w:r>
        <w:rPr>
          <w:rFonts w:ascii="Georgia" w:hAnsi="Georgia" w:hint="eastAsia"/>
          <w:color w:val="4B4B4B"/>
          <w:sz w:val="18"/>
          <w:szCs w:val="18"/>
          <w:shd w:val="clear" w:color="auto" w:fill="FFFFFF"/>
        </w:rPr>
        <w:t xml:space="preserve"> </w:t>
      </w:r>
      <w:r w:rsidRPr="00EA3430">
        <w:rPr>
          <w:rFonts w:ascii="Georgia" w:hAnsi="Georgia"/>
          <w:color w:val="4B4B4B"/>
          <w:sz w:val="18"/>
          <w:szCs w:val="18"/>
          <w:shd w:val="clear" w:color="auto" w:fill="FFFFFF"/>
        </w:rPr>
        <w:t>Environment</w:t>
      </w:r>
      <w:r w:rsidRPr="00EA3430">
        <w:rPr>
          <w:rFonts w:ascii="Georgia" w:hAnsi="Georgia"/>
          <w:color w:val="4B4B4B"/>
          <w:sz w:val="18"/>
          <w:szCs w:val="18"/>
          <w:shd w:val="clear" w:color="auto" w:fill="FFFFFF"/>
        </w:rPr>
        <w:t>标识来描述部分执行环境的特性（如指明</w:t>
      </w:r>
      <w:r w:rsidRPr="00EA3430">
        <w:rPr>
          <w:rFonts w:ascii="Georgia" w:hAnsi="Georgia"/>
          <w:color w:val="4B4B4B"/>
          <w:sz w:val="18"/>
          <w:szCs w:val="18"/>
          <w:shd w:val="clear" w:color="auto" w:fill="FFFFFF"/>
        </w:rPr>
        <w:t>JDK</w:t>
      </w:r>
      <w:r w:rsidRPr="00EA3430">
        <w:rPr>
          <w:rFonts w:ascii="Georgia" w:hAnsi="Georgia"/>
          <w:color w:val="4B4B4B"/>
          <w:sz w:val="18"/>
          <w:szCs w:val="18"/>
          <w:shd w:val="clear" w:color="auto" w:fill="FFFFFF"/>
        </w:rPr>
        <w:t>版本是</w:t>
      </w:r>
      <w:r w:rsidRPr="00EA3430">
        <w:rPr>
          <w:rFonts w:ascii="Georgia" w:hAnsi="Georgia"/>
          <w:color w:val="4B4B4B"/>
          <w:sz w:val="18"/>
          <w:szCs w:val="18"/>
          <w:shd w:val="clear" w:color="auto" w:fill="FFFFFF"/>
        </w:rPr>
        <w:t>Java SE 6</w:t>
      </w:r>
      <w:r w:rsidRPr="00EA3430">
        <w:rPr>
          <w:rFonts w:ascii="Georgia" w:hAnsi="Georgia"/>
          <w:color w:val="4B4B4B"/>
          <w:sz w:val="18"/>
          <w:szCs w:val="18"/>
          <w:shd w:val="clear" w:color="auto" w:fill="FFFFFF"/>
        </w:rPr>
        <w:t>），但是有一些特性不是在执行环境中天然存在的，是由某个</w:t>
      </w:r>
      <w:r w:rsidRPr="00EA3430">
        <w:rPr>
          <w:rFonts w:ascii="Georgia" w:hAnsi="Georgia"/>
          <w:color w:val="4B4B4B"/>
          <w:sz w:val="18"/>
          <w:szCs w:val="18"/>
          <w:shd w:val="clear" w:color="auto" w:fill="FFFFFF"/>
        </w:rPr>
        <w:t>Bundle</w:t>
      </w:r>
      <w:r w:rsidRPr="00EA3430">
        <w:rPr>
          <w:rFonts w:ascii="Georgia" w:hAnsi="Georgia"/>
          <w:color w:val="4B4B4B"/>
          <w:sz w:val="18"/>
          <w:szCs w:val="18"/>
          <w:shd w:val="clear" w:color="auto" w:fill="FFFFFF"/>
        </w:rPr>
        <w:t>安装后带来的，有了</w:t>
      </w:r>
      <w:r w:rsidRPr="00EA3430">
        <w:rPr>
          <w:rFonts w:ascii="Georgia" w:hAnsi="Georgia"/>
          <w:color w:val="4B4B4B"/>
          <w:sz w:val="18"/>
          <w:szCs w:val="18"/>
          <w:shd w:val="clear" w:color="auto" w:fill="FFFFFF"/>
        </w:rPr>
        <w:t>Require-Capability</w:t>
      </w:r>
      <w:r w:rsidRPr="00EA3430">
        <w:rPr>
          <w:rFonts w:ascii="Georgia" w:hAnsi="Georgia"/>
          <w:color w:val="4B4B4B"/>
          <w:sz w:val="18"/>
          <w:szCs w:val="18"/>
          <w:shd w:val="clear" w:color="auto" w:fill="FFFFFF"/>
        </w:rPr>
        <w:t>和</w:t>
      </w:r>
      <w:r w:rsidRPr="00EA3430">
        <w:rPr>
          <w:rFonts w:ascii="Georgia" w:hAnsi="Georgia"/>
          <w:color w:val="4B4B4B"/>
          <w:sz w:val="18"/>
          <w:szCs w:val="18"/>
          <w:shd w:val="clear" w:color="auto" w:fill="FFFFFF"/>
        </w:rPr>
        <w:t>Provide-Capability</w:t>
      </w:r>
      <w:r w:rsidRPr="00EA3430">
        <w:rPr>
          <w:rFonts w:ascii="Georgia" w:hAnsi="Georgia"/>
          <w:color w:val="4B4B4B"/>
          <w:sz w:val="18"/>
          <w:szCs w:val="18"/>
          <w:shd w:val="clear" w:color="auto" w:fill="FFFFFF"/>
        </w:rPr>
        <w:t>标识之后，才可以精确描述这类依赖关系。</w:t>
      </w:r>
    </w:p>
    <w:p w:rsidR="0055090C" w:rsidRPr="0055090C" w:rsidRDefault="0055090C" w:rsidP="00D20132">
      <w:pPr>
        <w:widowControl/>
        <w:numPr>
          <w:ilvl w:val="0"/>
          <w:numId w:val="15"/>
        </w:numPr>
        <w:shd w:val="clear" w:color="auto" w:fill="FFFFFF"/>
        <w:spacing w:before="100" w:beforeAutospacing="1" w:after="24"/>
        <w:ind w:firstLine="360"/>
        <w:jc w:val="left"/>
        <w:rPr>
          <w:rFonts w:ascii="Georgia" w:hAnsi="Georgia"/>
          <w:color w:val="4B4B4B"/>
          <w:sz w:val="18"/>
          <w:szCs w:val="18"/>
          <w:shd w:val="clear" w:color="auto" w:fill="FFFFFF"/>
        </w:rPr>
      </w:pPr>
      <w:proofErr w:type="spellStart"/>
      <w:r w:rsidRPr="0055090C">
        <w:rPr>
          <w:rFonts w:ascii="Georgia" w:hAnsi="Georgia"/>
          <w:color w:val="4B4B4B"/>
          <w:sz w:val="18"/>
          <w:szCs w:val="18"/>
          <w:shd w:val="clear" w:color="auto" w:fill="FFFFFF"/>
        </w:rPr>
        <w:t>OSGi</w:t>
      </w:r>
      <w:proofErr w:type="spellEnd"/>
      <w:r w:rsidRPr="0055090C">
        <w:rPr>
          <w:rFonts w:ascii="Georgia" w:hAnsi="Georgia"/>
          <w:color w:val="4B4B4B"/>
          <w:sz w:val="18"/>
          <w:szCs w:val="18"/>
          <w:shd w:val="clear" w:color="auto" w:fill="FFFFFF"/>
        </w:rPr>
        <w:t xml:space="preserve"> Release 5 (R5): June 2012</w:t>
      </w:r>
    </w:p>
    <w:p w:rsidR="0055090C" w:rsidRPr="0055090C" w:rsidRDefault="0055090C" w:rsidP="00D20132">
      <w:pPr>
        <w:widowControl/>
        <w:numPr>
          <w:ilvl w:val="1"/>
          <w:numId w:val="15"/>
        </w:numPr>
        <w:shd w:val="clear" w:color="auto" w:fill="FFFFFF"/>
        <w:spacing w:before="100" w:beforeAutospacing="1" w:after="24"/>
        <w:ind w:firstLine="360"/>
        <w:jc w:val="left"/>
        <w:rPr>
          <w:rFonts w:ascii="Georgia" w:hAnsi="Georgia"/>
          <w:color w:val="4B4B4B"/>
          <w:sz w:val="18"/>
          <w:szCs w:val="18"/>
          <w:shd w:val="clear" w:color="auto" w:fill="FFFFFF"/>
        </w:rPr>
      </w:pPr>
      <w:r w:rsidRPr="0055090C">
        <w:rPr>
          <w:rFonts w:ascii="Georgia" w:hAnsi="Georgia"/>
          <w:color w:val="4B4B4B"/>
          <w:sz w:val="18"/>
          <w:szCs w:val="18"/>
          <w:shd w:val="clear" w:color="auto" w:fill="FFFFFF"/>
        </w:rPr>
        <w:t>Core and Enterprise: June 2012</w:t>
      </w:r>
    </w:p>
    <w:p w:rsidR="0055090C" w:rsidRPr="0055090C" w:rsidRDefault="0055090C" w:rsidP="00D20132">
      <w:pPr>
        <w:widowControl/>
        <w:numPr>
          <w:ilvl w:val="0"/>
          <w:numId w:val="15"/>
        </w:numPr>
        <w:shd w:val="clear" w:color="auto" w:fill="FFFFFF"/>
        <w:spacing w:before="100" w:beforeAutospacing="1" w:after="24"/>
        <w:ind w:firstLine="360"/>
        <w:jc w:val="left"/>
        <w:rPr>
          <w:rFonts w:ascii="Georgia" w:hAnsi="Georgia"/>
          <w:color w:val="4B4B4B"/>
          <w:sz w:val="18"/>
          <w:szCs w:val="18"/>
          <w:shd w:val="clear" w:color="auto" w:fill="FFFFFF"/>
        </w:rPr>
      </w:pPr>
      <w:proofErr w:type="spellStart"/>
      <w:r w:rsidRPr="0055090C">
        <w:rPr>
          <w:rFonts w:ascii="Georgia" w:hAnsi="Georgia"/>
          <w:color w:val="4B4B4B"/>
          <w:sz w:val="18"/>
          <w:szCs w:val="18"/>
          <w:shd w:val="clear" w:color="auto" w:fill="FFFFFF"/>
        </w:rPr>
        <w:t>OSGi</w:t>
      </w:r>
      <w:proofErr w:type="spellEnd"/>
      <w:r w:rsidRPr="0055090C">
        <w:rPr>
          <w:rFonts w:ascii="Georgia" w:hAnsi="Georgia"/>
          <w:color w:val="4B4B4B"/>
          <w:sz w:val="18"/>
          <w:szCs w:val="18"/>
          <w:shd w:val="clear" w:color="auto" w:fill="FFFFFF"/>
        </w:rPr>
        <w:t xml:space="preserve"> Release 6 (R6): June 2015</w:t>
      </w:r>
      <w:r w:rsidR="006B07A5">
        <w:rPr>
          <w:rFonts w:ascii="Georgia" w:hAnsi="Georgia" w:hint="eastAsia"/>
          <w:color w:val="4B4B4B"/>
          <w:sz w:val="18"/>
          <w:szCs w:val="18"/>
          <w:shd w:val="clear" w:color="auto" w:fill="FFFFFF"/>
        </w:rPr>
        <w:tab/>
      </w:r>
    </w:p>
    <w:p w:rsidR="0055090C" w:rsidRPr="0055090C" w:rsidRDefault="0055090C" w:rsidP="00D20132">
      <w:pPr>
        <w:widowControl/>
        <w:numPr>
          <w:ilvl w:val="1"/>
          <w:numId w:val="15"/>
        </w:numPr>
        <w:shd w:val="clear" w:color="auto" w:fill="FFFFFF"/>
        <w:spacing w:before="100" w:beforeAutospacing="1" w:after="24"/>
        <w:ind w:firstLine="360"/>
        <w:jc w:val="left"/>
        <w:rPr>
          <w:rFonts w:ascii="Georgia" w:hAnsi="Georgia"/>
          <w:color w:val="4B4B4B"/>
          <w:sz w:val="18"/>
          <w:szCs w:val="18"/>
          <w:shd w:val="clear" w:color="auto" w:fill="FFFFFF"/>
        </w:rPr>
      </w:pPr>
      <w:r w:rsidRPr="0055090C">
        <w:rPr>
          <w:rFonts w:ascii="Georgia" w:hAnsi="Georgia"/>
          <w:color w:val="4B4B4B"/>
          <w:sz w:val="18"/>
          <w:szCs w:val="18"/>
          <w:shd w:val="clear" w:color="auto" w:fill="FFFFFF"/>
        </w:rPr>
        <w:t>Core: June 2015</w:t>
      </w:r>
    </w:p>
    <w:p w:rsidR="0055090C" w:rsidRPr="0055090C" w:rsidRDefault="0055090C" w:rsidP="00D20132">
      <w:pPr>
        <w:widowControl/>
        <w:numPr>
          <w:ilvl w:val="0"/>
          <w:numId w:val="15"/>
        </w:numPr>
        <w:shd w:val="clear" w:color="auto" w:fill="FFFFFF"/>
        <w:spacing w:before="100" w:beforeAutospacing="1" w:after="24"/>
        <w:ind w:firstLine="360"/>
        <w:jc w:val="left"/>
        <w:rPr>
          <w:rFonts w:ascii="Georgia" w:hAnsi="Georgia"/>
          <w:color w:val="4B4B4B"/>
          <w:sz w:val="18"/>
          <w:szCs w:val="18"/>
          <w:shd w:val="clear" w:color="auto" w:fill="FFFFFF"/>
        </w:rPr>
      </w:pPr>
      <w:proofErr w:type="spellStart"/>
      <w:r w:rsidRPr="0055090C">
        <w:rPr>
          <w:rFonts w:ascii="Georgia" w:hAnsi="Georgia"/>
          <w:color w:val="4B4B4B"/>
          <w:sz w:val="18"/>
          <w:szCs w:val="18"/>
          <w:shd w:val="clear" w:color="auto" w:fill="FFFFFF"/>
        </w:rPr>
        <w:t>OSGi</w:t>
      </w:r>
      <w:proofErr w:type="spellEnd"/>
      <w:r w:rsidRPr="0055090C">
        <w:rPr>
          <w:rFonts w:ascii="Georgia" w:hAnsi="Georgia"/>
          <w:color w:val="4B4B4B"/>
          <w:sz w:val="18"/>
          <w:szCs w:val="18"/>
          <w:shd w:val="clear" w:color="auto" w:fill="FFFFFF"/>
        </w:rPr>
        <w:t xml:space="preserve"> Release 7 (R7): April 2018</w:t>
      </w:r>
    </w:p>
    <w:p w:rsidR="0055090C" w:rsidRPr="0055090C" w:rsidRDefault="0055090C" w:rsidP="00D20132">
      <w:pPr>
        <w:widowControl/>
        <w:numPr>
          <w:ilvl w:val="1"/>
          <w:numId w:val="15"/>
        </w:numPr>
        <w:shd w:val="clear" w:color="auto" w:fill="FFFFFF"/>
        <w:spacing w:before="100" w:beforeAutospacing="1" w:after="24"/>
        <w:ind w:firstLine="360"/>
        <w:jc w:val="left"/>
        <w:rPr>
          <w:rFonts w:ascii="Georgia" w:hAnsi="Georgia"/>
          <w:color w:val="4B4B4B"/>
          <w:sz w:val="18"/>
          <w:szCs w:val="18"/>
          <w:shd w:val="clear" w:color="auto" w:fill="FFFFFF"/>
        </w:rPr>
      </w:pPr>
      <w:r w:rsidRPr="0055090C">
        <w:rPr>
          <w:rFonts w:ascii="Georgia" w:hAnsi="Georgia"/>
          <w:color w:val="4B4B4B"/>
          <w:sz w:val="18"/>
          <w:szCs w:val="18"/>
          <w:shd w:val="clear" w:color="auto" w:fill="FFFFFF"/>
        </w:rPr>
        <w:t>Core and Compendium: April 2018</w:t>
      </w:r>
    </w:p>
    <w:p w:rsidR="006B07A5" w:rsidRPr="00F51E1A" w:rsidRDefault="006B07A5" w:rsidP="00D20132">
      <w:pPr>
        <w:pStyle w:val="3"/>
        <w:ind w:firstLine="643"/>
      </w:pPr>
      <w:r w:rsidRPr="00F51E1A">
        <w:t>Related RFCs and Java specifications</w:t>
      </w:r>
    </w:p>
    <w:p w:rsidR="006B07A5" w:rsidRDefault="0068569D" w:rsidP="00D20132">
      <w:pPr>
        <w:widowControl/>
        <w:numPr>
          <w:ilvl w:val="0"/>
          <w:numId w:val="24"/>
        </w:numPr>
        <w:shd w:val="clear" w:color="auto" w:fill="FFFFFF"/>
        <w:spacing w:before="100" w:beforeAutospacing="1" w:after="24"/>
        <w:ind w:left="384" w:firstLine="420"/>
        <w:jc w:val="left"/>
        <w:rPr>
          <w:rFonts w:ascii="Arial" w:hAnsi="Arial" w:cs="Arial"/>
          <w:color w:val="222222"/>
          <w:sz w:val="12"/>
          <w:szCs w:val="12"/>
        </w:rPr>
      </w:pPr>
      <w:hyperlink r:id="rId19" w:history="1">
        <w:r w:rsidR="006B07A5">
          <w:rPr>
            <w:rStyle w:val="a6"/>
            <w:rFonts w:ascii="Arial" w:hAnsi="Arial" w:cs="Arial"/>
            <w:color w:val="663366"/>
            <w:sz w:val="12"/>
            <w:szCs w:val="12"/>
          </w:rPr>
          <w:t>RFC 2608</w:t>
        </w:r>
      </w:hyperlink>
      <w:r w:rsidR="006B07A5">
        <w:rPr>
          <w:rFonts w:ascii="Arial" w:hAnsi="Arial" w:cs="Arial"/>
          <w:color w:val="222222"/>
          <w:sz w:val="12"/>
          <w:szCs w:val="12"/>
        </w:rPr>
        <w:t> (</w:t>
      </w:r>
      <w:hyperlink r:id="rId20" w:tooltip="Service Location Protocol" w:history="1">
        <w:r w:rsidR="006B07A5">
          <w:rPr>
            <w:rStyle w:val="a6"/>
            <w:rFonts w:ascii="Arial" w:hAnsi="Arial" w:cs="Arial"/>
            <w:color w:val="0B0080"/>
            <w:sz w:val="12"/>
            <w:szCs w:val="12"/>
          </w:rPr>
          <w:t>Service Location Protocol</w:t>
        </w:r>
      </w:hyperlink>
      <w:r w:rsidR="006B07A5">
        <w:rPr>
          <w:rFonts w:ascii="Arial" w:hAnsi="Arial" w:cs="Arial"/>
          <w:color w:val="222222"/>
          <w:sz w:val="12"/>
          <w:szCs w:val="12"/>
        </w:rPr>
        <w:t>)</w:t>
      </w:r>
    </w:p>
    <w:p w:rsidR="006B07A5" w:rsidRDefault="006B07A5" w:rsidP="00D20132">
      <w:pPr>
        <w:widowControl/>
        <w:numPr>
          <w:ilvl w:val="0"/>
          <w:numId w:val="24"/>
        </w:numPr>
        <w:shd w:val="clear" w:color="auto" w:fill="FFFFFF"/>
        <w:spacing w:before="100" w:beforeAutospacing="1" w:after="24"/>
        <w:ind w:left="384" w:firstLine="240"/>
        <w:jc w:val="left"/>
        <w:rPr>
          <w:rFonts w:ascii="Arial" w:hAnsi="Arial" w:cs="Arial"/>
          <w:color w:val="222222"/>
          <w:sz w:val="12"/>
          <w:szCs w:val="12"/>
        </w:rPr>
      </w:pPr>
      <w:r>
        <w:rPr>
          <w:rFonts w:ascii="Arial" w:hAnsi="Arial" w:cs="Arial"/>
          <w:color w:val="222222"/>
          <w:sz w:val="12"/>
          <w:szCs w:val="12"/>
        </w:rPr>
        <w:t>Sun </w:t>
      </w:r>
      <w:proofErr w:type="spellStart"/>
      <w:r w:rsidR="0068569D">
        <w:rPr>
          <w:rFonts w:ascii="Arial" w:hAnsi="Arial" w:cs="Arial"/>
          <w:color w:val="222222"/>
          <w:sz w:val="12"/>
          <w:szCs w:val="12"/>
        </w:rPr>
        <w:fldChar w:fldCharType="begin"/>
      </w:r>
      <w:r>
        <w:rPr>
          <w:rFonts w:ascii="Arial" w:hAnsi="Arial" w:cs="Arial"/>
          <w:color w:val="222222"/>
          <w:sz w:val="12"/>
          <w:szCs w:val="12"/>
        </w:rPr>
        <w:instrText xml:space="preserve"> HYPERLINK "https://en.wikipedia.org/wiki/Jini" \o "Jini" </w:instrText>
      </w:r>
      <w:r w:rsidR="0068569D">
        <w:rPr>
          <w:rFonts w:ascii="Arial" w:hAnsi="Arial" w:cs="Arial"/>
          <w:color w:val="222222"/>
          <w:sz w:val="12"/>
          <w:szCs w:val="12"/>
        </w:rPr>
        <w:fldChar w:fldCharType="separate"/>
      </w:r>
      <w:r>
        <w:rPr>
          <w:rStyle w:val="a6"/>
          <w:rFonts w:ascii="Arial" w:hAnsi="Arial" w:cs="Arial"/>
          <w:color w:val="0B0080"/>
          <w:sz w:val="12"/>
          <w:szCs w:val="12"/>
        </w:rPr>
        <w:t>Jini</w:t>
      </w:r>
      <w:proofErr w:type="spellEnd"/>
      <w:r w:rsidR="0068569D">
        <w:rPr>
          <w:rFonts w:ascii="Arial" w:hAnsi="Arial" w:cs="Arial"/>
          <w:color w:val="222222"/>
          <w:sz w:val="12"/>
          <w:szCs w:val="12"/>
        </w:rPr>
        <w:fldChar w:fldCharType="end"/>
      </w:r>
    </w:p>
    <w:p w:rsidR="006B07A5" w:rsidRDefault="006B07A5" w:rsidP="00D20132">
      <w:pPr>
        <w:widowControl/>
        <w:numPr>
          <w:ilvl w:val="0"/>
          <w:numId w:val="24"/>
        </w:numPr>
        <w:shd w:val="clear" w:color="auto" w:fill="FFFFFF"/>
        <w:spacing w:before="100" w:beforeAutospacing="1" w:after="24"/>
        <w:ind w:left="384" w:firstLine="240"/>
        <w:jc w:val="left"/>
        <w:rPr>
          <w:rFonts w:ascii="Arial" w:hAnsi="Arial" w:cs="Arial"/>
          <w:color w:val="222222"/>
          <w:sz w:val="12"/>
          <w:szCs w:val="12"/>
        </w:rPr>
      </w:pPr>
      <w:r>
        <w:rPr>
          <w:rFonts w:ascii="Arial" w:hAnsi="Arial" w:cs="Arial"/>
          <w:color w:val="222222"/>
          <w:sz w:val="12"/>
          <w:szCs w:val="12"/>
        </w:rPr>
        <w:t>Sun JCP </w:t>
      </w:r>
      <w:hyperlink r:id="rId21" w:history="1">
        <w:r>
          <w:rPr>
            <w:rStyle w:val="a6"/>
            <w:rFonts w:ascii="Arial" w:hAnsi="Arial" w:cs="Arial"/>
            <w:color w:val="663366"/>
            <w:sz w:val="12"/>
            <w:szCs w:val="12"/>
          </w:rPr>
          <w:t>JSR-8</w:t>
        </w:r>
      </w:hyperlink>
      <w:r>
        <w:rPr>
          <w:rFonts w:ascii="Arial" w:hAnsi="Arial" w:cs="Arial"/>
          <w:color w:val="222222"/>
          <w:sz w:val="12"/>
          <w:szCs w:val="12"/>
        </w:rPr>
        <w:t> (Open Services Gateway Specification)</w:t>
      </w:r>
    </w:p>
    <w:p w:rsidR="006B07A5" w:rsidRDefault="006B07A5" w:rsidP="00D20132">
      <w:pPr>
        <w:widowControl/>
        <w:numPr>
          <w:ilvl w:val="0"/>
          <w:numId w:val="24"/>
        </w:numPr>
        <w:shd w:val="clear" w:color="auto" w:fill="FFFFFF"/>
        <w:spacing w:before="100" w:beforeAutospacing="1" w:after="24"/>
        <w:ind w:left="384" w:firstLine="240"/>
        <w:jc w:val="left"/>
        <w:rPr>
          <w:rFonts w:ascii="Arial" w:hAnsi="Arial" w:cs="Arial"/>
          <w:color w:val="222222"/>
          <w:sz w:val="12"/>
          <w:szCs w:val="12"/>
        </w:rPr>
      </w:pPr>
      <w:r>
        <w:rPr>
          <w:rFonts w:ascii="Arial" w:hAnsi="Arial" w:cs="Arial"/>
          <w:color w:val="222222"/>
          <w:sz w:val="12"/>
          <w:szCs w:val="12"/>
        </w:rPr>
        <w:t>Sun JCP </w:t>
      </w:r>
      <w:hyperlink r:id="rId22" w:history="1">
        <w:r>
          <w:rPr>
            <w:rStyle w:val="a6"/>
            <w:rFonts w:ascii="Arial" w:hAnsi="Arial" w:cs="Arial"/>
            <w:color w:val="663366"/>
            <w:sz w:val="12"/>
            <w:szCs w:val="12"/>
          </w:rPr>
          <w:t>JSR-232</w:t>
        </w:r>
      </w:hyperlink>
      <w:r>
        <w:rPr>
          <w:rFonts w:ascii="Arial" w:hAnsi="Arial" w:cs="Arial"/>
          <w:color w:val="222222"/>
          <w:sz w:val="12"/>
          <w:szCs w:val="12"/>
        </w:rPr>
        <w:t> (Mobile Operational Management)</w:t>
      </w:r>
    </w:p>
    <w:p w:rsidR="006B07A5" w:rsidRDefault="006B07A5" w:rsidP="00D20132">
      <w:pPr>
        <w:widowControl/>
        <w:numPr>
          <w:ilvl w:val="0"/>
          <w:numId w:val="24"/>
        </w:numPr>
        <w:shd w:val="clear" w:color="auto" w:fill="FFFFFF"/>
        <w:spacing w:before="100" w:beforeAutospacing="1" w:after="24"/>
        <w:ind w:left="384" w:firstLine="240"/>
        <w:jc w:val="left"/>
        <w:rPr>
          <w:rFonts w:ascii="Arial" w:hAnsi="Arial" w:cs="Arial"/>
          <w:color w:val="222222"/>
          <w:sz w:val="12"/>
          <w:szCs w:val="12"/>
        </w:rPr>
      </w:pPr>
      <w:r>
        <w:rPr>
          <w:rFonts w:ascii="Arial" w:hAnsi="Arial" w:cs="Arial"/>
          <w:color w:val="222222"/>
          <w:sz w:val="12"/>
          <w:szCs w:val="12"/>
        </w:rPr>
        <w:t>Sun JCP </w:t>
      </w:r>
      <w:hyperlink r:id="rId23" w:history="1">
        <w:r>
          <w:rPr>
            <w:rStyle w:val="a6"/>
            <w:rFonts w:ascii="Arial" w:hAnsi="Arial" w:cs="Arial"/>
            <w:color w:val="663366"/>
            <w:sz w:val="12"/>
            <w:szCs w:val="12"/>
          </w:rPr>
          <w:t>JSR-246</w:t>
        </w:r>
      </w:hyperlink>
      <w:r>
        <w:rPr>
          <w:rFonts w:ascii="Arial" w:hAnsi="Arial" w:cs="Arial"/>
          <w:color w:val="222222"/>
          <w:sz w:val="12"/>
          <w:szCs w:val="12"/>
        </w:rPr>
        <w:t> (Device Management API)</w:t>
      </w:r>
    </w:p>
    <w:p w:rsidR="006B07A5" w:rsidRDefault="006B07A5" w:rsidP="00D20132">
      <w:pPr>
        <w:widowControl/>
        <w:numPr>
          <w:ilvl w:val="0"/>
          <w:numId w:val="24"/>
        </w:numPr>
        <w:shd w:val="clear" w:color="auto" w:fill="FFFFFF"/>
        <w:spacing w:before="100" w:beforeAutospacing="1" w:after="24"/>
        <w:ind w:left="384" w:firstLine="240"/>
        <w:jc w:val="left"/>
        <w:rPr>
          <w:rFonts w:ascii="Arial" w:hAnsi="Arial" w:cs="Arial"/>
          <w:color w:val="222222"/>
          <w:sz w:val="12"/>
          <w:szCs w:val="12"/>
        </w:rPr>
      </w:pPr>
      <w:r>
        <w:rPr>
          <w:rFonts w:ascii="Arial" w:hAnsi="Arial" w:cs="Arial"/>
          <w:color w:val="222222"/>
          <w:sz w:val="12"/>
          <w:szCs w:val="12"/>
        </w:rPr>
        <w:t>Sun JCP </w:t>
      </w:r>
      <w:hyperlink r:id="rId24" w:history="1">
        <w:r>
          <w:rPr>
            <w:rStyle w:val="a6"/>
            <w:rFonts w:ascii="Arial" w:hAnsi="Arial" w:cs="Arial"/>
            <w:color w:val="663366"/>
            <w:sz w:val="12"/>
            <w:szCs w:val="12"/>
          </w:rPr>
          <w:t>JSR-249</w:t>
        </w:r>
      </w:hyperlink>
      <w:r>
        <w:rPr>
          <w:rFonts w:ascii="Arial" w:hAnsi="Arial" w:cs="Arial"/>
          <w:color w:val="222222"/>
          <w:sz w:val="12"/>
          <w:szCs w:val="12"/>
        </w:rPr>
        <w:t> (Mobile Service Architecture for CDC)</w:t>
      </w:r>
    </w:p>
    <w:p w:rsidR="006B07A5" w:rsidRPr="006B07A5" w:rsidRDefault="006B07A5" w:rsidP="00D20132">
      <w:pPr>
        <w:widowControl/>
        <w:numPr>
          <w:ilvl w:val="0"/>
          <w:numId w:val="24"/>
        </w:numPr>
        <w:shd w:val="clear" w:color="auto" w:fill="FFFFFF"/>
        <w:spacing w:before="100" w:beforeAutospacing="1" w:after="24"/>
        <w:ind w:left="384" w:firstLine="241"/>
        <w:jc w:val="left"/>
        <w:rPr>
          <w:rFonts w:ascii="Arial" w:hAnsi="Arial" w:cs="Arial"/>
          <w:b/>
          <w:color w:val="222222"/>
          <w:sz w:val="12"/>
          <w:szCs w:val="12"/>
        </w:rPr>
      </w:pPr>
      <w:r w:rsidRPr="006B07A5">
        <w:rPr>
          <w:rFonts w:ascii="Arial" w:hAnsi="Arial" w:cs="Arial"/>
          <w:b/>
          <w:color w:val="222222"/>
          <w:sz w:val="12"/>
          <w:szCs w:val="12"/>
        </w:rPr>
        <w:t>Sun JCP </w:t>
      </w:r>
      <w:hyperlink r:id="rId25" w:history="1">
        <w:r w:rsidRPr="006B07A5">
          <w:rPr>
            <w:rStyle w:val="a6"/>
            <w:rFonts w:ascii="Arial" w:hAnsi="Arial" w:cs="Arial"/>
            <w:b/>
            <w:color w:val="663366"/>
            <w:sz w:val="12"/>
            <w:szCs w:val="12"/>
          </w:rPr>
          <w:t>JSR-277</w:t>
        </w:r>
      </w:hyperlink>
      <w:r w:rsidRPr="006B07A5">
        <w:rPr>
          <w:rFonts w:ascii="Arial" w:hAnsi="Arial" w:cs="Arial"/>
          <w:b/>
          <w:color w:val="222222"/>
          <w:sz w:val="12"/>
          <w:szCs w:val="12"/>
        </w:rPr>
        <w:t> (Java Module System)</w:t>
      </w:r>
    </w:p>
    <w:p w:rsidR="006B07A5" w:rsidRPr="006B07A5" w:rsidRDefault="006B07A5" w:rsidP="00D20132">
      <w:pPr>
        <w:widowControl/>
        <w:numPr>
          <w:ilvl w:val="0"/>
          <w:numId w:val="24"/>
        </w:numPr>
        <w:shd w:val="clear" w:color="auto" w:fill="FFFFFF"/>
        <w:spacing w:before="100" w:beforeAutospacing="1" w:after="24"/>
        <w:ind w:left="384" w:firstLine="241"/>
        <w:jc w:val="left"/>
        <w:rPr>
          <w:rFonts w:ascii="Arial" w:hAnsi="Arial" w:cs="Arial"/>
          <w:b/>
          <w:color w:val="222222"/>
          <w:sz w:val="12"/>
          <w:szCs w:val="12"/>
        </w:rPr>
      </w:pPr>
      <w:r w:rsidRPr="006B07A5">
        <w:rPr>
          <w:rFonts w:ascii="Arial" w:hAnsi="Arial" w:cs="Arial"/>
          <w:b/>
          <w:color w:val="222222"/>
          <w:sz w:val="12"/>
          <w:szCs w:val="12"/>
        </w:rPr>
        <w:t>Sun JCP </w:t>
      </w:r>
      <w:hyperlink r:id="rId26" w:history="1">
        <w:r w:rsidRPr="006B07A5">
          <w:rPr>
            <w:rStyle w:val="a6"/>
            <w:rFonts w:ascii="Arial" w:hAnsi="Arial" w:cs="Arial"/>
            <w:b/>
            <w:color w:val="663366"/>
            <w:sz w:val="12"/>
            <w:szCs w:val="12"/>
          </w:rPr>
          <w:t>JSR-291</w:t>
        </w:r>
      </w:hyperlink>
      <w:r w:rsidRPr="006B07A5">
        <w:rPr>
          <w:rFonts w:ascii="Arial" w:hAnsi="Arial" w:cs="Arial"/>
          <w:b/>
          <w:color w:val="222222"/>
          <w:sz w:val="12"/>
          <w:szCs w:val="12"/>
        </w:rPr>
        <w:t xml:space="preserve"> (Dynamic Component Support for Java SE - AKA </w:t>
      </w:r>
      <w:proofErr w:type="spellStart"/>
      <w:r w:rsidRPr="006B07A5">
        <w:rPr>
          <w:rFonts w:ascii="Arial" w:hAnsi="Arial" w:cs="Arial"/>
          <w:b/>
          <w:color w:val="222222"/>
          <w:sz w:val="12"/>
          <w:szCs w:val="12"/>
        </w:rPr>
        <w:t>OSGi</w:t>
      </w:r>
      <w:proofErr w:type="spellEnd"/>
      <w:r w:rsidRPr="006B07A5">
        <w:rPr>
          <w:rFonts w:ascii="Arial" w:hAnsi="Arial" w:cs="Arial"/>
          <w:b/>
          <w:color w:val="222222"/>
          <w:sz w:val="12"/>
          <w:szCs w:val="12"/>
        </w:rPr>
        <w:t xml:space="preserve"> 4.1)</w:t>
      </w:r>
    </w:p>
    <w:p w:rsidR="006B07A5" w:rsidRPr="006B07A5" w:rsidRDefault="006B07A5" w:rsidP="00D20132">
      <w:pPr>
        <w:widowControl/>
        <w:numPr>
          <w:ilvl w:val="0"/>
          <w:numId w:val="24"/>
        </w:numPr>
        <w:shd w:val="clear" w:color="auto" w:fill="FFFFFF"/>
        <w:spacing w:before="100" w:beforeAutospacing="1" w:after="24"/>
        <w:ind w:left="384" w:firstLine="241"/>
        <w:jc w:val="left"/>
        <w:rPr>
          <w:rFonts w:ascii="Arial" w:hAnsi="Arial" w:cs="Arial"/>
          <w:b/>
          <w:color w:val="222222"/>
          <w:sz w:val="12"/>
          <w:szCs w:val="12"/>
        </w:rPr>
      </w:pPr>
      <w:r w:rsidRPr="006B07A5">
        <w:rPr>
          <w:rFonts w:ascii="Arial" w:hAnsi="Arial" w:cs="Arial"/>
          <w:b/>
          <w:color w:val="222222"/>
          <w:sz w:val="12"/>
          <w:szCs w:val="12"/>
        </w:rPr>
        <w:t>Sun JCP </w:t>
      </w:r>
      <w:hyperlink r:id="rId27" w:history="1">
        <w:r w:rsidRPr="006B07A5">
          <w:rPr>
            <w:rStyle w:val="a6"/>
            <w:rFonts w:ascii="Arial" w:hAnsi="Arial" w:cs="Arial"/>
            <w:b/>
            <w:color w:val="663366"/>
            <w:sz w:val="12"/>
            <w:szCs w:val="12"/>
          </w:rPr>
          <w:t>JSR-294</w:t>
        </w:r>
      </w:hyperlink>
      <w:r w:rsidRPr="006B07A5">
        <w:rPr>
          <w:rFonts w:ascii="Arial" w:hAnsi="Arial" w:cs="Arial"/>
          <w:b/>
          <w:color w:val="222222"/>
          <w:sz w:val="12"/>
          <w:szCs w:val="12"/>
        </w:rPr>
        <w:t> (Improved Modularity Support in the Java Programming Language)</w:t>
      </w:r>
    </w:p>
    <w:p w:rsidR="004B11C5" w:rsidRDefault="006B07A5" w:rsidP="00D20132">
      <w:pPr>
        <w:ind w:firstLine="300"/>
        <w:rPr>
          <w:rFonts w:ascii="Arial" w:hAnsi="Arial" w:cs="Arial"/>
          <w:color w:val="222222"/>
          <w:sz w:val="15"/>
          <w:szCs w:val="15"/>
          <w:shd w:val="clear" w:color="auto" w:fill="FFFFFF"/>
        </w:rPr>
      </w:pPr>
      <w:r>
        <w:rPr>
          <w:rFonts w:ascii="Arial" w:hAnsi="Arial" w:cs="Arial" w:hint="eastAsia"/>
          <w:color w:val="222222"/>
          <w:sz w:val="15"/>
          <w:szCs w:val="15"/>
          <w:shd w:val="clear" w:color="auto" w:fill="FFFFFF"/>
        </w:rPr>
        <w:t xml:space="preserve"> </w:t>
      </w:r>
    </w:p>
    <w:p w:rsidR="006B07A5" w:rsidRPr="006B07A5" w:rsidRDefault="006B07A5" w:rsidP="00D20132">
      <w:pPr>
        <w:ind w:firstLine="300"/>
        <w:rPr>
          <w:rFonts w:ascii="Arial" w:hAnsi="Arial" w:cs="Arial"/>
          <w:color w:val="222222"/>
          <w:sz w:val="15"/>
          <w:szCs w:val="15"/>
          <w:shd w:val="clear" w:color="auto" w:fill="FFFFFF"/>
        </w:rPr>
      </w:pPr>
      <w:r>
        <w:rPr>
          <w:rFonts w:ascii="Arial" w:hAnsi="Arial" w:cs="Arial" w:hint="eastAsia"/>
          <w:color w:val="222222"/>
          <w:sz w:val="15"/>
          <w:szCs w:val="15"/>
          <w:shd w:val="clear" w:color="auto" w:fill="FFFFFF"/>
        </w:rPr>
        <w:t xml:space="preserve">JAVA9 </w:t>
      </w:r>
      <w:r>
        <w:rPr>
          <w:rFonts w:ascii="Arial" w:hAnsi="Arial" w:cs="Arial" w:hint="eastAsia"/>
          <w:color w:val="222222"/>
          <w:sz w:val="15"/>
          <w:szCs w:val="15"/>
          <w:shd w:val="clear" w:color="auto" w:fill="FFFFFF"/>
        </w:rPr>
        <w:t>中引入了模块化系统，实现了整个平台的模块化。实现方式与</w:t>
      </w:r>
      <w:proofErr w:type="spellStart"/>
      <w:r>
        <w:rPr>
          <w:rFonts w:ascii="Arial" w:hAnsi="Arial" w:cs="Arial" w:hint="eastAsia"/>
          <w:color w:val="222222"/>
          <w:sz w:val="15"/>
          <w:szCs w:val="15"/>
          <w:shd w:val="clear" w:color="auto" w:fill="FFFFFF"/>
        </w:rPr>
        <w:t>OSGi</w:t>
      </w:r>
      <w:proofErr w:type="spellEnd"/>
      <w:r>
        <w:rPr>
          <w:rFonts w:ascii="Arial" w:hAnsi="Arial" w:cs="Arial" w:hint="eastAsia"/>
          <w:color w:val="222222"/>
          <w:sz w:val="15"/>
          <w:szCs w:val="15"/>
          <w:shd w:val="clear" w:color="auto" w:fill="FFFFFF"/>
        </w:rPr>
        <w:t>不同，使用</w:t>
      </w:r>
      <w:r>
        <w:rPr>
          <w:rFonts w:ascii="Arial" w:hAnsi="Arial" w:cs="Arial" w:hint="eastAsia"/>
          <w:color w:val="222222"/>
          <w:sz w:val="15"/>
          <w:szCs w:val="15"/>
          <w:shd w:val="clear" w:color="auto" w:fill="FFFFFF"/>
        </w:rPr>
        <w:t>module-info</w:t>
      </w:r>
      <w:r>
        <w:rPr>
          <w:rFonts w:ascii="Arial" w:hAnsi="Arial" w:cs="Arial" w:hint="eastAsia"/>
          <w:color w:val="222222"/>
          <w:sz w:val="15"/>
          <w:szCs w:val="15"/>
          <w:shd w:val="clear" w:color="auto" w:fill="FFFFFF"/>
        </w:rPr>
        <w:t>文件来定义依赖关系。</w:t>
      </w:r>
    </w:p>
    <w:p w:rsidR="00322176" w:rsidRPr="00D46AF9" w:rsidRDefault="00322176" w:rsidP="003E07D8">
      <w:pPr>
        <w:pStyle w:val="2"/>
      </w:pPr>
      <w:proofErr w:type="spellStart"/>
      <w:r w:rsidRPr="00D46AF9">
        <w:t>Karaf</w:t>
      </w:r>
      <w:proofErr w:type="spellEnd"/>
    </w:p>
    <w:p w:rsidR="001978D4" w:rsidRPr="00D46AF9" w:rsidRDefault="001978D4" w:rsidP="00D20132">
      <w:pPr>
        <w:ind w:firstLine="420"/>
        <w:rPr>
          <w:rFonts w:ascii="Tahoma" w:hAnsi="Tahoma" w:cs="Tahoma"/>
        </w:rPr>
      </w:pPr>
      <w:r w:rsidRPr="00D46AF9">
        <w:rPr>
          <w:rFonts w:ascii="Tahoma" w:cs="Tahoma"/>
        </w:rPr>
        <w:t>一个轻量级的</w:t>
      </w:r>
      <w:r w:rsidRPr="00D46AF9">
        <w:rPr>
          <w:rFonts w:ascii="Tahoma" w:hAnsi="Tahoma" w:cs="Tahoma"/>
        </w:rPr>
        <w:t>OSGI</w:t>
      </w:r>
      <w:r w:rsidRPr="00D46AF9">
        <w:rPr>
          <w:rFonts w:ascii="Tahoma" w:cs="Tahoma"/>
        </w:rPr>
        <w:t>多态容器。</w:t>
      </w:r>
      <w:r w:rsidRPr="00D46AF9">
        <w:rPr>
          <w:rFonts w:ascii="Tahoma" w:hAnsi="Tahoma" w:cs="Tahoma"/>
        </w:rPr>
        <w:t>Blueprint</w:t>
      </w:r>
      <w:r w:rsidRPr="00D46AF9">
        <w:rPr>
          <w:rFonts w:ascii="Tahoma" w:cs="Tahoma"/>
        </w:rPr>
        <w:t>，</w:t>
      </w:r>
      <w:r w:rsidR="006C792F" w:rsidRPr="00D46AF9">
        <w:rPr>
          <w:rFonts w:ascii="Tahoma" w:hAnsi="Tahoma" w:cs="Tahoma"/>
        </w:rPr>
        <w:t>featur</w:t>
      </w:r>
      <w:r w:rsidRPr="00D46AF9">
        <w:rPr>
          <w:rFonts w:ascii="Tahoma" w:hAnsi="Tahoma" w:cs="Tahoma"/>
        </w:rPr>
        <w:t>e</w:t>
      </w:r>
      <w:r w:rsidRPr="00D46AF9">
        <w:rPr>
          <w:rFonts w:ascii="Tahoma" w:cs="Tahoma"/>
        </w:rPr>
        <w:t>，</w:t>
      </w:r>
      <w:r w:rsidRPr="00D46AF9">
        <w:rPr>
          <w:rFonts w:ascii="Tahoma" w:hAnsi="Tahoma" w:cs="Tahoma"/>
        </w:rPr>
        <w:t>bundle</w:t>
      </w:r>
      <w:r w:rsidR="006C792F" w:rsidRPr="00D46AF9">
        <w:rPr>
          <w:rFonts w:ascii="Tahoma" w:cs="Tahoma"/>
        </w:rPr>
        <w:t>，动态模块化</w:t>
      </w:r>
      <w:r w:rsidRPr="00D46AF9">
        <w:rPr>
          <w:rFonts w:ascii="Tahoma" w:cs="Tahoma"/>
        </w:rPr>
        <w:t>这些概念都属于</w:t>
      </w:r>
      <w:r w:rsidR="007D6502" w:rsidRPr="00D46AF9">
        <w:rPr>
          <w:rFonts w:ascii="Tahoma" w:hAnsi="Tahoma" w:cs="Tahoma"/>
        </w:rPr>
        <w:t>OSGI</w:t>
      </w:r>
      <w:r w:rsidRPr="00D46AF9">
        <w:rPr>
          <w:rFonts w:ascii="Tahoma" w:cs="Tahoma"/>
        </w:rPr>
        <w:t>。</w:t>
      </w:r>
    </w:p>
    <w:p w:rsidR="00AB3BB7" w:rsidRPr="00D46AF9" w:rsidRDefault="001978D4" w:rsidP="003E07D8">
      <w:pPr>
        <w:ind w:firstLine="420"/>
        <w:rPr>
          <w:rFonts w:ascii="Tahoma" w:hAnsi="Tahoma" w:cs="Tahoma"/>
        </w:rPr>
      </w:pPr>
      <w:r w:rsidRPr="00D46AF9">
        <w:rPr>
          <w:rFonts w:ascii="Tahoma" w:hAnsi="Tahoma" w:cs="Tahoma"/>
          <w:noProof/>
        </w:rPr>
        <w:lastRenderedPageBreak/>
        <w:drawing>
          <wp:inline distT="0" distB="0" distL="0" distR="0">
            <wp:extent cx="5274310" cy="2102504"/>
            <wp:effectExtent l="19050" t="0" r="2540" b="0"/>
            <wp:docPr id="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2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3BB7" w:rsidRPr="00D46AF9" w:rsidRDefault="00AB3BB7" w:rsidP="003E07D8">
      <w:pPr>
        <w:pStyle w:val="2"/>
        <w:rPr>
          <w:rFonts w:hAnsi="Tahoma"/>
        </w:rPr>
      </w:pPr>
      <w:r w:rsidRPr="00D46AF9">
        <w:t>安全性</w:t>
      </w:r>
    </w:p>
    <w:p w:rsidR="00CD49A5" w:rsidRPr="00D46AF9" w:rsidRDefault="00817E51" w:rsidP="00D20132">
      <w:pPr>
        <w:ind w:firstLine="640"/>
        <w:rPr>
          <w:rFonts w:ascii="Tahoma" w:hAnsi="Tahoma" w:cs="Tahoma"/>
        </w:rPr>
      </w:pPr>
      <w:r w:rsidRPr="00817E51">
        <w:rPr>
          <w:rFonts w:ascii="Tahoma" w:hAnsi="Tahoma" w:cs="Tahoma"/>
          <w:bCs/>
          <w:noProof/>
          <w:sz w:val="32"/>
          <w:szCs w:val="32"/>
        </w:rPr>
        <w:drawing>
          <wp:inline distT="0" distB="0" distL="0" distR="0">
            <wp:extent cx="5274310" cy="2900871"/>
            <wp:effectExtent l="19050" t="0" r="21590" b="0"/>
            <wp:docPr id="30" name="图示 3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9" r:lo="rId30" r:qs="rId31" r:cs="rId32"/>
              </a:graphicData>
            </a:graphic>
          </wp:inline>
        </w:drawing>
      </w:r>
    </w:p>
    <w:p w:rsidR="00BF0E69" w:rsidRDefault="002D0742" w:rsidP="006D4171">
      <w:pPr>
        <w:pStyle w:val="1"/>
      </w:pPr>
      <w:r w:rsidRPr="00D46AF9">
        <w:t>MD</w:t>
      </w:r>
      <w:r w:rsidR="00C579D4" w:rsidRPr="00D46AF9">
        <w:t>-</w:t>
      </w:r>
      <w:r w:rsidRPr="00D46AF9">
        <w:t>SAL</w:t>
      </w:r>
    </w:p>
    <w:p w:rsidR="00C77BE8" w:rsidRPr="00C77BE8" w:rsidRDefault="00C77BE8" w:rsidP="00D20132">
      <w:pPr>
        <w:ind w:firstLine="420"/>
      </w:pPr>
      <w:r>
        <w:rPr>
          <w:rFonts w:hint="eastAsia"/>
        </w:rPr>
        <w:t>Model-Driven Service Abstract Layer</w:t>
      </w:r>
    </w:p>
    <w:p w:rsidR="00AB3BB7" w:rsidRPr="00D46AF9" w:rsidRDefault="00AB3BB7" w:rsidP="003E07D8">
      <w:pPr>
        <w:pStyle w:val="2"/>
      </w:pPr>
      <w:r w:rsidRPr="00D46AF9">
        <w:lastRenderedPageBreak/>
        <w:t>MD</w:t>
      </w:r>
      <w:r w:rsidR="00223D5B">
        <w:rPr>
          <w:rFonts w:hint="eastAsia"/>
        </w:rPr>
        <w:t>-</w:t>
      </w:r>
      <w:r w:rsidRPr="00D46AF9">
        <w:t>SAL</w:t>
      </w:r>
      <w:r w:rsidRPr="00D46AF9">
        <w:t>作用是什么？</w:t>
      </w:r>
    </w:p>
    <w:p w:rsidR="009C4169" w:rsidRDefault="00FF22FB" w:rsidP="00223D5B">
      <w:r w:rsidRPr="00FF22FB">
        <w:rPr>
          <w:noProof/>
        </w:rPr>
        <w:drawing>
          <wp:inline distT="0" distB="0" distL="0" distR="0">
            <wp:extent cx="5274310" cy="2900871"/>
            <wp:effectExtent l="19050" t="0" r="21590" b="0"/>
            <wp:docPr id="5" name="图示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4" r:lo="rId35" r:qs="rId36" r:cs="rId37"/>
              </a:graphicData>
            </a:graphic>
          </wp:inline>
        </w:drawing>
      </w:r>
    </w:p>
    <w:p w:rsidR="00223D5B" w:rsidRDefault="00223D5B" w:rsidP="00223D5B">
      <w:pPr>
        <w:ind w:firstLine="420"/>
      </w:pPr>
      <w:r>
        <w:rPr>
          <w:rFonts w:hint="eastAsia"/>
        </w:rPr>
        <w:t>使用</w:t>
      </w:r>
      <w:r>
        <w:rPr>
          <w:rFonts w:hint="eastAsia"/>
        </w:rPr>
        <w:t>YANG</w:t>
      </w:r>
      <w:r>
        <w:rPr>
          <w:rFonts w:hint="eastAsia"/>
        </w:rPr>
        <w:t>模型来建模应用</w:t>
      </w:r>
      <w:r w:rsidRPr="00D46AF9">
        <w:rPr>
          <w:rFonts w:ascii="Tahoma" w:hAnsi="Tahoma" w:cs="Tahoma"/>
          <w:color w:val="333333"/>
          <w:szCs w:val="21"/>
          <w:shd w:val="clear" w:color="auto" w:fill="FFFFFF"/>
        </w:rPr>
        <w:t>接口和数据定义</w:t>
      </w:r>
      <w:r>
        <w:rPr>
          <w:rFonts w:hint="eastAsia"/>
        </w:rPr>
        <w:t>。</w:t>
      </w:r>
    </w:p>
    <w:p w:rsidR="007D6502" w:rsidRPr="00D46AF9" w:rsidRDefault="007D6502" w:rsidP="003E07D8">
      <w:pPr>
        <w:pStyle w:val="2"/>
        <w:rPr>
          <w:rFonts w:hAnsi="Tahoma"/>
        </w:rPr>
      </w:pPr>
      <w:r w:rsidRPr="00D46AF9">
        <w:t>什么是</w:t>
      </w:r>
      <w:r w:rsidR="00223D5B">
        <w:rPr>
          <w:rFonts w:hAnsi="Tahoma"/>
        </w:rPr>
        <w:t>YANG</w:t>
      </w:r>
      <w:r w:rsidRPr="00D46AF9">
        <w:t>模型</w:t>
      </w:r>
    </w:p>
    <w:p w:rsidR="007D6502" w:rsidRDefault="007D6502" w:rsidP="00D20132">
      <w:pPr>
        <w:ind w:firstLine="420"/>
        <w:rPr>
          <w:rFonts w:ascii="Tahoma" w:cs="Tahoma"/>
        </w:rPr>
      </w:pPr>
      <w:r w:rsidRPr="00D46AF9">
        <w:rPr>
          <w:rFonts w:ascii="Tahoma" w:cs="Tahoma"/>
        </w:rPr>
        <w:t>数据建模语言，用于建模</w:t>
      </w:r>
      <w:proofErr w:type="spellStart"/>
      <w:r w:rsidRPr="00D46AF9">
        <w:rPr>
          <w:rFonts w:ascii="Tahoma" w:hAnsi="Tahoma" w:cs="Tahoma"/>
        </w:rPr>
        <w:t>netconf</w:t>
      </w:r>
      <w:proofErr w:type="spellEnd"/>
      <w:r w:rsidRPr="00D46AF9">
        <w:rPr>
          <w:rFonts w:ascii="Tahoma" w:cs="Tahoma"/>
        </w:rPr>
        <w:t>协议状态数据、配置数据、</w:t>
      </w:r>
      <w:r w:rsidRPr="00D46AF9">
        <w:rPr>
          <w:rFonts w:ascii="Tahoma" w:hAnsi="Tahoma" w:cs="Tahoma"/>
        </w:rPr>
        <w:t>RPC</w:t>
      </w:r>
      <w:r w:rsidRPr="00D46AF9">
        <w:rPr>
          <w:rFonts w:ascii="Tahoma" w:cs="Tahoma"/>
        </w:rPr>
        <w:t>和通知。</w:t>
      </w:r>
    </w:p>
    <w:p w:rsidR="007D6502" w:rsidRPr="00D46AF9" w:rsidRDefault="007D6502" w:rsidP="00D20132">
      <w:pPr>
        <w:ind w:firstLine="420"/>
        <w:rPr>
          <w:rFonts w:ascii="Tahoma" w:hAnsi="Tahoma" w:cs="Tahoma"/>
        </w:rPr>
      </w:pPr>
    </w:p>
    <w:p w:rsidR="007D6502" w:rsidRDefault="0068569D" w:rsidP="00D20132">
      <w:pPr>
        <w:ind w:firstLine="420"/>
        <w:jc w:val="left"/>
        <w:rPr>
          <w:rFonts w:ascii="Tahoma" w:hAnsi="Tahoma" w:cs="Tahoma"/>
          <w:color w:val="333333"/>
          <w:szCs w:val="21"/>
          <w:shd w:val="clear" w:color="auto" w:fill="FFFFFF"/>
        </w:rPr>
      </w:pPr>
      <w:hyperlink r:id="rId39" w:history="1">
        <w:r w:rsidR="003E07D8" w:rsidRPr="00D94BEA">
          <w:rPr>
            <w:rStyle w:val="a6"/>
            <w:rFonts w:ascii="Tahoma" w:hAnsi="Tahoma" w:cs="Tahoma"/>
            <w:szCs w:val="21"/>
            <w:shd w:val="clear" w:color="auto" w:fill="FFFFFF"/>
          </w:rPr>
          <w:t>https://tools.ietf.org/html/rfc6020</w:t>
        </w:r>
      </w:hyperlink>
    </w:p>
    <w:p w:rsidR="003E07D8" w:rsidRDefault="0068569D" w:rsidP="00D20132">
      <w:pPr>
        <w:ind w:firstLine="420"/>
        <w:jc w:val="left"/>
        <w:rPr>
          <w:rFonts w:ascii="Tahoma" w:hAnsi="Tahoma" w:cs="Tahoma"/>
          <w:color w:val="333333"/>
          <w:szCs w:val="21"/>
          <w:shd w:val="clear" w:color="auto" w:fill="FFFFFF"/>
        </w:rPr>
      </w:pPr>
      <w:hyperlink r:id="rId40" w:history="1">
        <w:r w:rsidR="003E07D8" w:rsidRPr="00D94BEA">
          <w:rPr>
            <w:rStyle w:val="a6"/>
            <w:rFonts w:ascii="Tahoma" w:hAnsi="Tahoma" w:cs="Tahoma"/>
            <w:szCs w:val="21"/>
            <w:shd w:val="clear" w:color="auto" w:fill="FFFFFF"/>
          </w:rPr>
          <w:t>https://tools.ietf.org/html/rfc7950</w:t>
        </w:r>
      </w:hyperlink>
    </w:p>
    <w:p w:rsidR="00BF0E69" w:rsidRDefault="00BF0E69" w:rsidP="00D20132">
      <w:pPr>
        <w:ind w:firstLine="420"/>
        <w:rPr>
          <w:rFonts w:ascii="Tahoma" w:hAnsi="Tahoma" w:cs="Tahoma"/>
        </w:rPr>
      </w:pPr>
    </w:p>
    <w:p w:rsidR="003E07D8" w:rsidRDefault="001A3C7A" w:rsidP="00D20132">
      <w:pPr>
        <w:ind w:firstLine="420"/>
        <w:rPr>
          <w:rFonts w:ascii="Tahoma" w:hAnsi="Tahoma" w:cs="Tahoma"/>
        </w:rPr>
      </w:pPr>
      <w:r>
        <w:rPr>
          <w:rFonts w:ascii="Tahoma" w:hAnsi="Tahoma" w:cs="Tahoma" w:hint="eastAsia"/>
        </w:rPr>
        <w:t>在</w:t>
      </w:r>
      <w:r w:rsidR="005C1CB8">
        <w:rPr>
          <w:rFonts w:ascii="Tahoma" w:hAnsi="Tahoma" w:cs="Tahoma" w:hint="eastAsia"/>
        </w:rPr>
        <w:t>具备</w:t>
      </w:r>
      <w:proofErr w:type="spellStart"/>
      <w:r>
        <w:rPr>
          <w:rFonts w:ascii="Tahoma" w:hAnsi="Tahoma" w:cs="Tahoma" w:hint="eastAsia"/>
        </w:rPr>
        <w:t>Netconf</w:t>
      </w:r>
      <w:proofErr w:type="spellEnd"/>
      <w:r>
        <w:rPr>
          <w:rFonts w:ascii="Tahoma" w:hAnsi="Tahoma" w:cs="Tahoma" w:hint="eastAsia"/>
        </w:rPr>
        <w:t>协议的前提下，</w:t>
      </w:r>
      <w:r w:rsidR="003E07D8">
        <w:rPr>
          <w:rFonts w:ascii="Tahoma" w:hAnsi="Tahoma" w:cs="Tahoma" w:hint="eastAsia"/>
        </w:rPr>
        <w:t>如果了</w:t>
      </w:r>
      <w:r>
        <w:rPr>
          <w:rFonts w:ascii="Tahoma" w:hAnsi="Tahoma" w:cs="Tahoma" w:hint="eastAsia"/>
        </w:rPr>
        <w:t>了解了</w:t>
      </w:r>
      <w:r w:rsidR="003E07D8">
        <w:rPr>
          <w:rFonts w:ascii="Tahoma" w:hAnsi="Tahoma" w:cs="Tahoma" w:hint="eastAsia"/>
        </w:rPr>
        <w:t>一个</w:t>
      </w:r>
      <w:proofErr w:type="spellStart"/>
      <w:r w:rsidR="003E07D8">
        <w:rPr>
          <w:rFonts w:ascii="Tahoma" w:hAnsi="Tahoma" w:cs="Tahoma" w:hint="eastAsia"/>
        </w:rPr>
        <w:t>netconf</w:t>
      </w:r>
      <w:proofErr w:type="spellEnd"/>
      <w:r w:rsidR="003E07D8">
        <w:rPr>
          <w:rFonts w:ascii="Tahoma" w:hAnsi="Tahoma" w:cs="Tahoma" w:hint="eastAsia"/>
        </w:rPr>
        <w:t>设备的</w:t>
      </w:r>
      <w:proofErr w:type="gramStart"/>
      <w:r w:rsidR="003E07D8">
        <w:rPr>
          <w:rFonts w:ascii="Tahoma" w:hAnsi="Tahoma" w:cs="Tahoma" w:hint="eastAsia"/>
        </w:rPr>
        <w:t>的</w:t>
      </w:r>
      <w:proofErr w:type="gramEnd"/>
      <w:r w:rsidR="003E07D8">
        <w:rPr>
          <w:rFonts w:ascii="Tahoma" w:hAnsi="Tahoma" w:cs="Tahoma" w:hint="eastAsia"/>
        </w:rPr>
        <w:t>YANG</w:t>
      </w:r>
      <w:r w:rsidR="003E07D8">
        <w:rPr>
          <w:rFonts w:ascii="Tahoma" w:hAnsi="Tahoma" w:cs="Tahoma" w:hint="eastAsia"/>
        </w:rPr>
        <w:t>模型，</w:t>
      </w:r>
      <w:r>
        <w:rPr>
          <w:rFonts w:ascii="Tahoma" w:hAnsi="Tahoma" w:cs="Tahoma" w:hint="eastAsia"/>
        </w:rPr>
        <w:t>是否就知道了该如何和该设备交互？</w:t>
      </w:r>
    </w:p>
    <w:p w:rsidR="005C1CB8" w:rsidRPr="00D46AF9" w:rsidRDefault="005C1CB8" w:rsidP="00D20132">
      <w:pPr>
        <w:ind w:firstLine="420"/>
        <w:rPr>
          <w:rFonts w:ascii="Tahoma" w:hAnsi="Tahoma" w:cs="Tahoma"/>
        </w:rPr>
      </w:pPr>
      <w:r>
        <w:rPr>
          <w:rFonts w:ascii="Tahoma" w:hAnsi="Tahoma" w:cs="Tahoma" w:hint="eastAsia"/>
        </w:rPr>
        <w:t>类似的，</w:t>
      </w:r>
      <w:r>
        <w:rPr>
          <w:rFonts w:ascii="Tahoma" w:hAnsi="Tahoma" w:cs="Tahoma" w:hint="eastAsia"/>
        </w:rPr>
        <w:t xml:space="preserve"> SAL</w:t>
      </w:r>
      <w:r>
        <w:rPr>
          <w:rFonts w:ascii="Tahoma" w:hAnsi="Tahoma" w:cs="Tahoma" w:hint="eastAsia"/>
        </w:rPr>
        <w:t>和</w:t>
      </w:r>
      <w:r>
        <w:rPr>
          <w:rFonts w:ascii="Tahoma" w:hAnsi="Tahoma" w:cs="Tahoma" w:hint="eastAsia"/>
        </w:rPr>
        <w:t>YANG</w:t>
      </w:r>
    </w:p>
    <w:p w:rsidR="00CA3A24" w:rsidRPr="00D46AF9" w:rsidRDefault="00223D5B" w:rsidP="003E07D8">
      <w:pPr>
        <w:pStyle w:val="2"/>
        <w:rPr>
          <w:rFonts w:hAnsi="Tahoma"/>
        </w:rPr>
      </w:pPr>
      <w:r>
        <w:rPr>
          <w:rFonts w:hAnsi="Tahoma"/>
        </w:rPr>
        <w:t>YANG</w:t>
      </w:r>
      <w:r w:rsidR="00CA3A24" w:rsidRPr="00D46AF9">
        <w:t>模型在</w:t>
      </w:r>
      <w:r w:rsidR="00CA3A24" w:rsidRPr="00D46AF9">
        <w:rPr>
          <w:rFonts w:hAnsi="Tahoma"/>
        </w:rPr>
        <w:t>ODL</w:t>
      </w:r>
      <w:r w:rsidR="00CA3A24" w:rsidRPr="00D46AF9">
        <w:t>开发中起什么作用</w:t>
      </w:r>
    </w:p>
    <w:p w:rsidR="00CA3A24" w:rsidRPr="00D46AF9" w:rsidRDefault="00CA3A24" w:rsidP="00CA3A24">
      <w:pPr>
        <w:pStyle w:val="a7"/>
        <w:numPr>
          <w:ilvl w:val="0"/>
          <w:numId w:val="3"/>
        </w:numPr>
        <w:ind w:firstLineChars="0"/>
        <w:rPr>
          <w:rFonts w:ascii="Tahoma" w:hAnsi="Tahoma" w:cs="Tahoma"/>
          <w:color w:val="333333"/>
          <w:szCs w:val="21"/>
          <w:shd w:val="clear" w:color="auto" w:fill="FFFFFF"/>
        </w:rPr>
      </w:pPr>
      <w:r w:rsidRPr="00D46AF9">
        <w:rPr>
          <w:rFonts w:ascii="Tahoma" w:hAnsi="Tahoma" w:cs="Tahoma"/>
          <w:color w:val="333333"/>
          <w:szCs w:val="21"/>
          <w:shd w:val="clear" w:color="auto" w:fill="FFFFFF"/>
        </w:rPr>
        <w:t>接口和数据定义的建模语言</w:t>
      </w:r>
    </w:p>
    <w:p w:rsidR="00CA3A24" w:rsidRPr="00D46AF9" w:rsidRDefault="00CA3A24" w:rsidP="00CA3A24">
      <w:pPr>
        <w:pStyle w:val="a7"/>
        <w:numPr>
          <w:ilvl w:val="0"/>
          <w:numId w:val="3"/>
        </w:numPr>
        <w:ind w:firstLineChars="0"/>
        <w:rPr>
          <w:rFonts w:ascii="Tahoma" w:hAnsi="Tahoma" w:cs="Tahoma"/>
          <w:color w:val="333333"/>
          <w:szCs w:val="21"/>
          <w:shd w:val="clear" w:color="auto" w:fill="FFFFFF"/>
        </w:rPr>
      </w:pPr>
      <w:r w:rsidRPr="00D46AF9">
        <w:rPr>
          <w:rFonts w:ascii="Tahoma" w:hAnsi="Tahoma" w:cs="Tahoma"/>
          <w:color w:val="333333"/>
          <w:szCs w:val="21"/>
          <w:shd w:val="clear" w:color="auto" w:fill="FFFFFF"/>
        </w:rPr>
        <w:t>代码自动生成</w:t>
      </w:r>
    </w:p>
    <w:p w:rsidR="00CA3A24" w:rsidRPr="00D46AF9" w:rsidRDefault="00CA3A24" w:rsidP="00CA3A24">
      <w:pPr>
        <w:pStyle w:val="a7"/>
        <w:ind w:left="720" w:firstLineChars="0" w:firstLine="0"/>
        <w:rPr>
          <w:rFonts w:ascii="Tahoma" w:hAnsi="Tahoma" w:cs="Tahoma"/>
          <w:color w:val="333333"/>
          <w:szCs w:val="21"/>
          <w:shd w:val="clear" w:color="auto" w:fill="FFFFFF"/>
        </w:rPr>
      </w:pPr>
    </w:p>
    <w:p w:rsidR="00CA3A24" w:rsidRPr="00D46AF9" w:rsidRDefault="00CA3A24" w:rsidP="00CA3A24">
      <w:pPr>
        <w:pStyle w:val="a7"/>
        <w:ind w:left="720" w:firstLineChars="0" w:firstLine="0"/>
        <w:jc w:val="center"/>
        <w:rPr>
          <w:rFonts w:ascii="Tahoma" w:hAnsi="Tahoma" w:cs="Tahoma"/>
          <w:color w:val="333333"/>
          <w:szCs w:val="21"/>
          <w:shd w:val="clear" w:color="auto" w:fill="FFFFFF"/>
        </w:rPr>
      </w:pPr>
      <w:r w:rsidRPr="00D46AF9">
        <w:rPr>
          <w:rFonts w:ascii="Tahoma" w:hAnsi="Tahoma" w:cs="Tahoma"/>
          <w:noProof/>
        </w:rPr>
        <w:lastRenderedPageBreak/>
        <w:drawing>
          <wp:inline distT="0" distB="0" distL="0" distR="0">
            <wp:extent cx="5274310" cy="2449830"/>
            <wp:effectExtent l="0" t="0" r="2540" b="7620"/>
            <wp:docPr id="9" name="图片 1" descr="å¾4-1  MD-SAL Plug-inçå½å¨æç¤ºæå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å¾4-1  MD-SAL Plug-inçå½å¨æç¤ºæå¾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A24" w:rsidRPr="00D46AF9" w:rsidRDefault="00CA3A24" w:rsidP="00CA3A24">
      <w:pPr>
        <w:pStyle w:val="a7"/>
        <w:ind w:left="720" w:firstLineChars="0" w:firstLine="0"/>
        <w:jc w:val="center"/>
        <w:rPr>
          <w:rFonts w:ascii="Tahoma" w:hAnsi="Tahoma" w:cs="Tahoma"/>
          <w:color w:val="333333"/>
          <w:szCs w:val="21"/>
          <w:shd w:val="clear" w:color="auto" w:fill="FFFFFF"/>
        </w:rPr>
      </w:pPr>
    </w:p>
    <w:p w:rsidR="00CA3A24" w:rsidRPr="00D46AF9" w:rsidRDefault="00CA3A24" w:rsidP="00CA3A24">
      <w:pPr>
        <w:pStyle w:val="a7"/>
        <w:ind w:left="720" w:firstLineChars="0" w:firstLine="0"/>
        <w:jc w:val="center"/>
        <w:rPr>
          <w:rFonts w:ascii="Tahoma" w:hAnsi="Tahoma" w:cs="Tahoma"/>
          <w:color w:val="333333"/>
          <w:szCs w:val="21"/>
          <w:shd w:val="clear" w:color="auto" w:fill="FFFFFF"/>
        </w:rPr>
      </w:pPr>
    </w:p>
    <w:p w:rsidR="00CA3A24" w:rsidRDefault="00223D5B" w:rsidP="003E07D8">
      <w:pPr>
        <w:pStyle w:val="2"/>
        <w:rPr>
          <w:shd w:val="clear" w:color="auto" w:fill="FFFFFF"/>
        </w:rPr>
      </w:pPr>
      <w:r>
        <w:rPr>
          <w:rFonts w:hAnsi="Tahoma"/>
          <w:shd w:val="clear" w:color="auto" w:fill="FFFFFF"/>
        </w:rPr>
        <w:t>YANG</w:t>
      </w:r>
      <w:r w:rsidR="00CA3A24" w:rsidRPr="00D46AF9">
        <w:rPr>
          <w:shd w:val="clear" w:color="auto" w:fill="FFFFFF"/>
        </w:rPr>
        <w:t>模型与代码的映射关系</w:t>
      </w:r>
    </w:p>
    <w:p w:rsidR="001A3C7A" w:rsidRPr="001A3C7A" w:rsidRDefault="001A3C7A" w:rsidP="001A3C7A">
      <w:r>
        <w:rPr>
          <w:rFonts w:hint="eastAsia"/>
        </w:rPr>
        <w:t>编译时，</w:t>
      </w:r>
      <w:r>
        <w:rPr>
          <w:rFonts w:hint="eastAsia"/>
        </w:rPr>
        <w:t>YANG</w:t>
      </w:r>
      <w:r>
        <w:rPr>
          <w:rFonts w:hint="eastAsia"/>
        </w:rPr>
        <w:t>模型用于代码生成：</w:t>
      </w:r>
    </w:p>
    <w:p w:rsidR="00CA3A24" w:rsidRPr="00D46AF9" w:rsidRDefault="00CA3A24" w:rsidP="00D20132">
      <w:pPr>
        <w:ind w:firstLine="420"/>
        <w:rPr>
          <w:rFonts w:ascii="Tahoma" w:hAnsi="Tahoma" w:cs="Tahoma"/>
          <w:color w:val="333333"/>
          <w:szCs w:val="21"/>
          <w:shd w:val="clear" w:color="auto" w:fill="FFFFFF"/>
        </w:rPr>
      </w:pPr>
      <w:r w:rsidRPr="00D46AF9">
        <w:rPr>
          <w:rFonts w:ascii="Tahoma" w:hAnsi="Tahoma" w:cs="Tahoma"/>
          <w:color w:val="333333"/>
          <w:szCs w:val="21"/>
          <w:shd w:val="clear" w:color="auto" w:fill="FFFFFF"/>
        </w:rPr>
        <w:t>https://wiki.opendaylight.org/view/</w:t>
      </w:r>
      <w:r w:rsidR="00223D5B">
        <w:rPr>
          <w:rFonts w:ascii="Tahoma" w:hAnsi="Tahoma" w:cs="Tahoma"/>
          <w:color w:val="333333"/>
          <w:szCs w:val="21"/>
          <w:shd w:val="clear" w:color="auto" w:fill="FFFFFF"/>
        </w:rPr>
        <w:t>YANG</w:t>
      </w:r>
      <w:r w:rsidRPr="00D46AF9">
        <w:rPr>
          <w:rFonts w:ascii="Tahoma" w:hAnsi="Tahoma" w:cs="Tahoma"/>
          <w:color w:val="333333"/>
          <w:szCs w:val="21"/>
          <w:shd w:val="clear" w:color="auto" w:fill="FFFFFF"/>
        </w:rPr>
        <w:t>_Tools:</w:t>
      </w:r>
      <w:r w:rsidR="00223D5B">
        <w:rPr>
          <w:rFonts w:ascii="Tahoma" w:hAnsi="Tahoma" w:cs="Tahoma"/>
          <w:color w:val="333333"/>
          <w:szCs w:val="21"/>
          <w:shd w:val="clear" w:color="auto" w:fill="FFFFFF"/>
        </w:rPr>
        <w:t>YANG</w:t>
      </w:r>
      <w:r w:rsidRPr="00D46AF9">
        <w:rPr>
          <w:rFonts w:ascii="Tahoma" w:hAnsi="Tahoma" w:cs="Tahoma"/>
          <w:color w:val="333333"/>
          <w:szCs w:val="21"/>
          <w:shd w:val="clear" w:color="auto" w:fill="FFFFFF"/>
        </w:rPr>
        <w:t>_to_Java_Mapping#Container</w:t>
      </w:r>
    </w:p>
    <w:p w:rsidR="001A3C7A" w:rsidRPr="001A3C7A" w:rsidRDefault="002C6C80" w:rsidP="001A3C7A">
      <w:pPr>
        <w:pStyle w:val="2"/>
        <w:rPr>
          <w:shd w:val="clear" w:color="auto" w:fill="FFFFFF"/>
        </w:rPr>
      </w:pPr>
      <w:r w:rsidRPr="002C6C80">
        <w:rPr>
          <w:rFonts w:hint="eastAsia"/>
          <w:shd w:val="clear" w:color="auto" w:fill="FFFFFF"/>
        </w:rPr>
        <w:lastRenderedPageBreak/>
        <w:t xml:space="preserve">MD-SAL </w:t>
      </w:r>
      <w:r w:rsidRPr="002C6C80">
        <w:rPr>
          <w:rFonts w:hint="eastAsia"/>
          <w:shd w:val="clear" w:color="auto" w:fill="FFFFFF"/>
        </w:rPr>
        <w:t>架构</w:t>
      </w:r>
    </w:p>
    <w:p w:rsidR="002C6C80" w:rsidRDefault="001A3C7A" w:rsidP="002C6C80">
      <w:r>
        <w:rPr>
          <w:noProof/>
        </w:rPr>
        <w:drawing>
          <wp:inline distT="0" distB="0" distL="0" distR="0">
            <wp:extent cx="4953000" cy="4305300"/>
            <wp:effectExtent l="19050" t="0" r="0" b="0"/>
            <wp:docPr id="4" name="图片 1" descr="SAL System Architec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AL System Architecture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430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3C7A" w:rsidRPr="001A3C7A" w:rsidRDefault="001A3C7A" w:rsidP="001A3C7A">
      <w:pPr>
        <w:widowControl/>
        <w:shd w:val="clear" w:color="auto" w:fill="FFFFFF"/>
        <w:spacing w:after="100"/>
        <w:jc w:val="left"/>
        <w:rPr>
          <w:rFonts w:ascii="Helvetica" w:eastAsia="宋体" w:hAnsi="Helvetica" w:cs="宋体"/>
          <w:color w:val="333333"/>
          <w:kern w:val="0"/>
          <w:sz w:val="14"/>
          <w:szCs w:val="14"/>
        </w:rPr>
      </w:pPr>
      <w:r w:rsidRPr="001A3C7A">
        <w:rPr>
          <w:rFonts w:ascii="Helvetica" w:eastAsia="宋体" w:hAnsi="Helvetica" w:cs="宋体"/>
          <w:color w:val="333333"/>
          <w:kern w:val="0"/>
          <w:sz w:val="14"/>
          <w:szCs w:val="14"/>
        </w:rPr>
        <w:t>The subsystems in the above figure are as follows:</w:t>
      </w:r>
    </w:p>
    <w:p w:rsidR="001A3C7A" w:rsidRPr="001A3C7A" w:rsidRDefault="001A3C7A" w:rsidP="001A3C7A">
      <w:pPr>
        <w:widowControl/>
        <w:numPr>
          <w:ilvl w:val="0"/>
          <w:numId w:val="31"/>
        </w:numPr>
        <w:shd w:val="clear" w:color="auto" w:fill="FFFFFF"/>
        <w:spacing w:before="100" w:beforeAutospacing="1" w:after="100" w:afterAutospacing="1" w:line="200" w:lineRule="atLeast"/>
        <w:ind w:left="384"/>
        <w:jc w:val="left"/>
        <w:rPr>
          <w:rFonts w:ascii="Helvetica" w:eastAsia="宋体" w:hAnsi="Helvetica" w:cs="宋体"/>
          <w:color w:val="333333"/>
          <w:kern w:val="0"/>
          <w:sz w:val="14"/>
          <w:szCs w:val="14"/>
        </w:rPr>
      </w:pPr>
      <w:r w:rsidRPr="001A3C7A">
        <w:rPr>
          <w:rFonts w:ascii="Helvetica" w:eastAsia="宋体" w:hAnsi="Helvetica" w:cs="宋体"/>
          <w:b/>
          <w:bCs/>
          <w:color w:val="333333"/>
          <w:kern w:val="0"/>
          <w:sz w:val="14"/>
          <w:szCs w:val="14"/>
        </w:rPr>
        <w:t>Provider</w:t>
      </w:r>
      <w:r w:rsidRPr="001A3C7A">
        <w:rPr>
          <w:rFonts w:ascii="Helvetica" w:eastAsia="宋体" w:hAnsi="Helvetica" w:cs="宋体"/>
          <w:color w:val="333333"/>
          <w:kern w:val="0"/>
          <w:sz w:val="14"/>
          <w:szCs w:val="14"/>
        </w:rPr>
        <w:t> – a component that exposes functionality to applications and other providers (</w:t>
      </w:r>
      <w:proofErr w:type="spellStart"/>
      <w:r w:rsidRPr="001A3C7A">
        <w:rPr>
          <w:rFonts w:ascii="Helvetica" w:eastAsia="宋体" w:hAnsi="Helvetica" w:cs="宋体"/>
          <w:color w:val="333333"/>
          <w:kern w:val="0"/>
          <w:sz w:val="14"/>
          <w:szCs w:val="14"/>
        </w:rPr>
        <w:t>plugins</w:t>
      </w:r>
      <w:proofErr w:type="spellEnd"/>
      <w:r w:rsidRPr="001A3C7A">
        <w:rPr>
          <w:rFonts w:ascii="Helvetica" w:eastAsia="宋体" w:hAnsi="Helvetica" w:cs="宋体"/>
          <w:color w:val="333333"/>
          <w:kern w:val="0"/>
          <w:sz w:val="14"/>
          <w:szCs w:val="14"/>
        </w:rPr>
        <w:t>) through its northbound API. A provider can be a Consumer of other Providers. There are two types of Providers:</w:t>
      </w:r>
    </w:p>
    <w:p w:rsidR="001A3C7A" w:rsidRPr="001A3C7A" w:rsidRDefault="001A3C7A" w:rsidP="001A3C7A">
      <w:pPr>
        <w:widowControl/>
        <w:numPr>
          <w:ilvl w:val="1"/>
          <w:numId w:val="31"/>
        </w:numPr>
        <w:shd w:val="clear" w:color="auto" w:fill="FFFFFF"/>
        <w:spacing w:before="100" w:beforeAutospacing="1" w:after="100" w:afterAutospacing="1" w:line="200" w:lineRule="atLeast"/>
        <w:ind w:left="768"/>
        <w:jc w:val="left"/>
        <w:rPr>
          <w:rFonts w:ascii="Helvetica" w:eastAsia="宋体" w:hAnsi="Helvetica" w:cs="宋体"/>
          <w:color w:val="333333"/>
          <w:kern w:val="0"/>
          <w:sz w:val="14"/>
          <w:szCs w:val="14"/>
        </w:rPr>
      </w:pPr>
      <w:r w:rsidRPr="001A3C7A">
        <w:rPr>
          <w:rFonts w:ascii="Helvetica" w:eastAsia="宋体" w:hAnsi="Helvetica" w:cs="宋体"/>
          <w:b/>
          <w:bCs/>
          <w:color w:val="333333"/>
          <w:kern w:val="0"/>
          <w:sz w:val="14"/>
          <w:szCs w:val="14"/>
        </w:rPr>
        <w:t>Binding Independent Providers</w:t>
      </w:r>
      <w:r w:rsidRPr="001A3C7A">
        <w:rPr>
          <w:rFonts w:ascii="Helvetica" w:eastAsia="宋体" w:hAnsi="Helvetica" w:cs="宋体"/>
          <w:color w:val="333333"/>
          <w:kern w:val="0"/>
          <w:sz w:val="14"/>
          <w:szCs w:val="14"/>
        </w:rPr>
        <w:t>: their functionality is exposed in the binding-independent Data DOM format</w:t>
      </w:r>
    </w:p>
    <w:p w:rsidR="001A3C7A" w:rsidRPr="001A3C7A" w:rsidRDefault="001A3C7A" w:rsidP="001A3C7A">
      <w:pPr>
        <w:widowControl/>
        <w:numPr>
          <w:ilvl w:val="1"/>
          <w:numId w:val="31"/>
        </w:numPr>
        <w:shd w:val="clear" w:color="auto" w:fill="FFFFFF"/>
        <w:spacing w:before="100" w:beforeAutospacing="1" w:after="100" w:afterAutospacing="1" w:line="200" w:lineRule="atLeast"/>
        <w:ind w:left="768"/>
        <w:jc w:val="left"/>
        <w:rPr>
          <w:rFonts w:ascii="Helvetica" w:eastAsia="宋体" w:hAnsi="Helvetica" w:cs="宋体"/>
          <w:color w:val="333333"/>
          <w:kern w:val="0"/>
          <w:sz w:val="14"/>
          <w:szCs w:val="14"/>
        </w:rPr>
      </w:pPr>
      <w:r w:rsidRPr="001A3C7A">
        <w:rPr>
          <w:rFonts w:ascii="Helvetica" w:eastAsia="宋体" w:hAnsi="Helvetica" w:cs="宋体"/>
          <w:b/>
          <w:bCs/>
          <w:color w:val="333333"/>
          <w:kern w:val="0"/>
          <w:sz w:val="14"/>
          <w:szCs w:val="14"/>
        </w:rPr>
        <w:t>Binding Aware Providers</w:t>
      </w:r>
      <w:r w:rsidRPr="001A3C7A">
        <w:rPr>
          <w:rFonts w:ascii="Helvetica" w:eastAsia="宋体" w:hAnsi="Helvetica" w:cs="宋体"/>
          <w:color w:val="333333"/>
          <w:kern w:val="0"/>
          <w:sz w:val="14"/>
          <w:szCs w:val="14"/>
        </w:rPr>
        <w:t>: their functionality is exposed in a format compiled against one or more generated binding interfaces</w:t>
      </w:r>
    </w:p>
    <w:p w:rsidR="001A3C7A" w:rsidRPr="001A3C7A" w:rsidRDefault="001A3C7A" w:rsidP="001A3C7A">
      <w:pPr>
        <w:widowControl/>
        <w:numPr>
          <w:ilvl w:val="0"/>
          <w:numId w:val="31"/>
        </w:numPr>
        <w:shd w:val="clear" w:color="auto" w:fill="FFFFFF"/>
        <w:spacing w:before="100" w:beforeAutospacing="1" w:after="100" w:afterAutospacing="1" w:line="200" w:lineRule="atLeast"/>
        <w:ind w:left="384"/>
        <w:jc w:val="left"/>
        <w:rPr>
          <w:rFonts w:ascii="Helvetica" w:eastAsia="宋体" w:hAnsi="Helvetica" w:cs="宋体"/>
          <w:color w:val="333333"/>
          <w:kern w:val="0"/>
          <w:sz w:val="14"/>
          <w:szCs w:val="14"/>
        </w:rPr>
      </w:pPr>
      <w:r w:rsidRPr="001A3C7A">
        <w:rPr>
          <w:rFonts w:ascii="Helvetica" w:eastAsia="宋体" w:hAnsi="Helvetica" w:cs="宋体"/>
          <w:b/>
          <w:bCs/>
          <w:color w:val="333333"/>
          <w:kern w:val="0"/>
          <w:sz w:val="14"/>
          <w:szCs w:val="14"/>
        </w:rPr>
        <w:t>Consumer</w:t>
      </w:r>
      <w:r w:rsidRPr="001A3C7A">
        <w:rPr>
          <w:rFonts w:ascii="Helvetica" w:eastAsia="宋体" w:hAnsi="Helvetica" w:cs="宋体"/>
          <w:color w:val="333333"/>
          <w:kern w:val="0"/>
          <w:sz w:val="14"/>
          <w:szCs w:val="14"/>
        </w:rPr>
        <w:t> – a component that consumes functionality provided by one or more Providers. There are two types of Consumers:</w:t>
      </w:r>
    </w:p>
    <w:p w:rsidR="001A3C7A" w:rsidRPr="001A3C7A" w:rsidRDefault="001A3C7A" w:rsidP="001A3C7A">
      <w:pPr>
        <w:widowControl/>
        <w:numPr>
          <w:ilvl w:val="1"/>
          <w:numId w:val="31"/>
        </w:numPr>
        <w:shd w:val="clear" w:color="auto" w:fill="FFFFFF"/>
        <w:spacing w:before="100" w:beforeAutospacing="1" w:after="100" w:afterAutospacing="1" w:line="200" w:lineRule="atLeast"/>
        <w:ind w:left="768"/>
        <w:jc w:val="left"/>
        <w:rPr>
          <w:rFonts w:ascii="Helvetica" w:eastAsia="宋体" w:hAnsi="Helvetica" w:cs="宋体"/>
          <w:color w:val="333333"/>
          <w:kern w:val="0"/>
          <w:sz w:val="14"/>
          <w:szCs w:val="14"/>
        </w:rPr>
      </w:pPr>
      <w:r w:rsidRPr="001A3C7A">
        <w:rPr>
          <w:rFonts w:ascii="Helvetica" w:eastAsia="宋体" w:hAnsi="Helvetica" w:cs="宋体"/>
          <w:b/>
          <w:bCs/>
          <w:color w:val="333333"/>
          <w:kern w:val="0"/>
          <w:sz w:val="14"/>
          <w:szCs w:val="14"/>
        </w:rPr>
        <w:t>Binding Independent Consumers </w:t>
      </w:r>
      <w:r w:rsidRPr="001A3C7A">
        <w:rPr>
          <w:rFonts w:ascii="Helvetica" w:eastAsia="宋体" w:hAnsi="Helvetica" w:cs="宋体"/>
          <w:color w:val="333333"/>
          <w:kern w:val="0"/>
          <w:sz w:val="14"/>
          <w:szCs w:val="14"/>
        </w:rPr>
        <w:t>– the functionality is consumed in the binding-independent Data DOM format</w:t>
      </w:r>
    </w:p>
    <w:p w:rsidR="001A3C7A" w:rsidRPr="001A3C7A" w:rsidRDefault="001A3C7A" w:rsidP="001A3C7A">
      <w:pPr>
        <w:widowControl/>
        <w:numPr>
          <w:ilvl w:val="1"/>
          <w:numId w:val="31"/>
        </w:numPr>
        <w:shd w:val="clear" w:color="auto" w:fill="FFFFFF"/>
        <w:spacing w:before="100" w:beforeAutospacing="1" w:after="100" w:afterAutospacing="1" w:line="200" w:lineRule="atLeast"/>
        <w:ind w:left="768"/>
        <w:jc w:val="left"/>
        <w:rPr>
          <w:rFonts w:ascii="Helvetica" w:eastAsia="宋体" w:hAnsi="Helvetica" w:cs="宋体"/>
          <w:color w:val="333333"/>
          <w:kern w:val="0"/>
          <w:sz w:val="14"/>
          <w:szCs w:val="14"/>
        </w:rPr>
      </w:pPr>
      <w:r w:rsidRPr="001A3C7A">
        <w:rPr>
          <w:rFonts w:ascii="Helvetica" w:eastAsia="宋体" w:hAnsi="Helvetica" w:cs="宋体"/>
          <w:b/>
          <w:bCs/>
          <w:color w:val="333333"/>
          <w:kern w:val="0"/>
          <w:sz w:val="14"/>
          <w:szCs w:val="14"/>
        </w:rPr>
        <w:t>Binding Aware Consumers</w:t>
      </w:r>
      <w:r w:rsidRPr="001A3C7A">
        <w:rPr>
          <w:rFonts w:ascii="Helvetica" w:eastAsia="宋体" w:hAnsi="Helvetica" w:cs="宋体"/>
          <w:color w:val="333333"/>
          <w:kern w:val="0"/>
          <w:sz w:val="14"/>
          <w:szCs w:val="14"/>
        </w:rPr>
        <w:t> – the functionality is consumed via one or more generated binding interfaces</w:t>
      </w:r>
    </w:p>
    <w:p w:rsidR="001A3C7A" w:rsidRPr="001A3C7A" w:rsidRDefault="001A3C7A" w:rsidP="001A3C7A">
      <w:pPr>
        <w:widowControl/>
        <w:numPr>
          <w:ilvl w:val="0"/>
          <w:numId w:val="31"/>
        </w:numPr>
        <w:shd w:val="clear" w:color="auto" w:fill="FFFFFF"/>
        <w:spacing w:before="100" w:beforeAutospacing="1" w:after="100" w:afterAutospacing="1" w:line="200" w:lineRule="atLeast"/>
        <w:ind w:left="384"/>
        <w:jc w:val="left"/>
        <w:rPr>
          <w:rFonts w:ascii="Helvetica" w:eastAsia="宋体" w:hAnsi="Helvetica" w:cs="宋体"/>
          <w:color w:val="333333"/>
          <w:kern w:val="0"/>
          <w:sz w:val="14"/>
          <w:szCs w:val="14"/>
        </w:rPr>
      </w:pPr>
      <w:r w:rsidRPr="001A3C7A">
        <w:rPr>
          <w:rFonts w:ascii="Helvetica" w:eastAsia="宋体" w:hAnsi="Helvetica" w:cs="宋体"/>
          <w:b/>
          <w:bCs/>
          <w:color w:val="333333"/>
          <w:kern w:val="0"/>
          <w:sz w:val="14"/>
          <w:szCs w:val="14"/>
        </w:rPr>
        <w:t>Binding-Independent Broker</w:t>
      </w:r>
      <w:r w:rsidRPr="001A3C7A">
        <w:rPr>
          <w:rFonts w:ascii="Helvetica" w:eastAsia="宋体" w:hAnsi="Helvetica" w:cs="宋体"/>
          <w:color w:val="333333"/>
          <w:kern w:val="0"/>
          <w:sz w:val="14"/>
          <w:szCs w:val="14"/>
        </w:rPr>
        <w:t> - the core component of the model-driven SAL. It routes RPCs, notifications and data changes between various Providers and Consumers.</w:t>
      </w:r>
    </w:p>
    <w:p w:rsidR="001A3C7A" w:rsidRPr="001A3C7A" w:rsidRDefault="001A3C7A" w:rsidP="001A3C7A">
      <w:pPr>
        <w:widowControl/>
        <w:numPr>
          <w:ilvl w:val="0"/>
          <w:numId w:val="31"/>
        </w:numPr>
        <w:shd w:val="clear" w:color="auto" w:fill="FFFFFF"/>
        <w:spacing w:before="100" w:beforeAutospacing="1" w:after="100" w:afterAutospacing="1" w:line="200" w:lineRule="atLeast"/>
        <w:ind w:left="384"/>
        <w:jc w:val="left"/>
        <w:rPr>
          <w:rFonts w:ascii="Helvetica" w:eastAsia="宋体" w:hAnsi="Helvetica" w:cs="宋体"/>
          <w:color w:val="333333"/>
          <w:kern w:val="0"/>
          <w:sz w:val="14"/>
          <w:szCs w:val="14"/>
        </w:rPr>
      </w:pPr>
      <w:r w:rsidRPr="001A3C7A">
        <w:rPr>
          <w:rFonts w:ascii="Helvetica" w:eastAsia="宋体" w:hAnsi="Helvetica" w:cs="宋体"/>
          <w:b/>
          <w:bCs/>
          <w:color w:val="333333"/>
          <w:kern w:val="0"/>
          <w:sz w:val="14"/>
          <w:szCs w:val="14"/>
        </w:rPr>
        <w:t>Binding-Aware Broker</w:t>
      </w:r>
      <w:r w:rsidRPr="001A3C7A">
        <w:rPr>
          <w:rFonts w:ascii="Helvetica" w:eastAsia="宋体" w:hAnsi="Helvetica" w:cs="宋体"/>
          <w:color w:val="333333"/>
          <w:kern w:val="0"/>
          <w:sz w:val="14"/>
          <w:szCs w:val="14"/>
        </w:rPr>
        <w:t xml:space="preserve"> – provides programmatic APIs and Java language support to both Consumers (such as controller applications or </w:t>
      </w:r>
      <w:proofErr w:type="spellStart"/>
      <w:r w:rsidRPr="001A3C7A">
        <w:rPr>
          <w:rFonts w:ascii="Helvetica" w:eastAsia="宋体" w:hAnsi="Helvetica" w:cs="宋体"/>
          <w:color w:val="333333"/>
          <w:kern w:val="0"/>
          <w:sz w:val="14"/>
          <w:szCs w:val="14"/>
        </w:rPr>
        <w:t>plugins</w:t>
      </w:r>
      <w:proofErr w:type="spellEnd"/>
      <w:r w:rsidRPr="001A3C7A">
        <w:rPr>
          <w:rFonts w:ascii="Helvetica" w:eastAsia="宋体" w:hAnsi="Helvetica" w:cs="宋体"/>
          <w:color w:val="333333"/>
          <w:kern w:val="0"/>
          <w:sz w:val="14"/>
          <w:szCs w:val="14"/>
        </w:rPr>
        <w:t>) and Providers. It is a façade / proxy built on top of the Binding Independent Broker that simplifies access to data and services provided by Binding-Independent Providers and Binding-Aware providers.</w:t>
      </w:r>
    </w:p>
    <w:p w:rsidR="001A3C7A" w:rsidRPr="001A3C7A" w:rsidRDefault="001A3C7A" w:rsidP="001A3C7A">
      <w:pPr>
        <w:widowControl/>
        <w:numPr>
          <w:ilvl w:val="0"/>
          <w:numId w:val="31"/>
        </w:numPr>
        <w:shd w:val="clear" w:color="auto" w:fill="FFFFFF"/>
        <w:spacing w:before="100" w:beforeAutospacing="1" w:after="100" w:afterAutospacing="1" w:line="200" w:lineRule="atLeast"/>
        <w:ind w:left="384"/>
        <w:jc w:val="left"/>
        <w:rPr>
          <w:rFonts w:ascii="Helvetica" w:eastAsia="宋体" w:hAnsi="Helvetica" w:cs="宋体"/>
          <w:color w:val="333333"/>
          <w:kern w:val="0"/>
          <w:sz w:val="14"/>
          <w:szCs w:val="14"/>
        </w:rPr>
      </w:pPr>
      <w:r w:rsidRPr="001A3C7A">
        <w:rPr>
          <w:rFonts w:ascii="Helvetica" w:eastAsia="宋体" w:hAnsi="Helvetica" w:cs="宋体"/>
          <w:b/>
          <w:bCs/>
          <w:color w:val="333333"/>
          <w:kern w:val="0"/>
          <w:sz w:val="14"/>
          <w:szCs w:val="14"/>
        </w:rPr>
        <w:t>BI Data Repository</w:t>
      </w:r>
      <w:r w:rsidRPr="001A3C7A">
        <w:rPr>
          <w:rFonts w:ascii="Helvetica" w:eastAsia="宋体" w:hAnsi="Helvetica" w:cs="宋体"/>
          <w:color w:val="333333"/>
          <w:kern w:val="0"/>
          <w:sz w:val="14"/>
          <w:szCs w:val="14"/>
        </w:rPr>
        <w:t> – is a binding-independent infrastructure component of SAL that is responsible for storage of configuration and transient data</w:t>
      </w:r>
    </w:p>
    <w:p w:rsidR="001A3C7A" w:rsidRPr="001A3C7A" w:rsidRDefault="001A3C7A" w:rsidP="001A3C7A">
      <w:pPr>
        <w:widowControl/>
        <w:numPr>
          <w:ilvl w:val="0"/>
          <w:numId w:val="31"/>
        </w:numPr>
        <w:shd w:val="clear" w:color="auto" w:fill="FFFFFF"/>
        <w:spacing w:before="100" w:beforeAutospacing="1" w:after="100" w:afterAutospacing="1" w:line="200" w:lineRule="atLeast"/>
        <w:ind w:left="384"/>
        <w:jc w:val="left"/>
        <w:rPr>
          <w:rFonts w:ascii="Helvetica" w:eastAsia="宋体" w:hAnsi="Helvetica" w:cs="宋体"/>
          <w:color w:val="333333"/>
          <w:kern w:val="0"/>
          <w:sz w:val="14"/>
          <w:szCs w:val="14"/>
        </w:rPr>
      </w:pPr>
      <w:r w:rsidRPr="001A3C7A">
        <w:rPr>
          <w:rFonts w:ascii="Helvetica" w:eastAsia="宋体" w:hAnsi="Helvetica" w:cs="宋体"/>
          <w:b/>
          <w:bCs/>
          <w:color w:val="333333"/>
          <w:kern w:val="0"/>
          <w:sz w:val="14"/>
          <w:szCs w:val="14"/>
        </w:rPr>
        <w:t>Binding Schema Repository</w:t>
      </w:r>
      <w:r w:rsidRPr="001A3C7A">
        <w:rPr>
          <w:rFonts w:ascii="Helvetica" w:eastAsia="宋体" w:hAnsi="Helvetica" w:cs="宋体"/>
          <w:color w:val="333333"/>
          <w:kern w:val="0"/>
          <w:sz w:val="14"/>
          <w:szCs w:val="14"/>
        </w:rPr>
        <w:t> – is infrastructure component, responsible for storing specifications of YANG–Java relationships and mapping between language-binding APIs to binding-independent API calls.</w:t>
      </w:r>
    </w:p>
    <w:p w:rsidR="001A3C7A" w:rsidRDefault="001A3C7A" w:rsidP="002C6C80">
      <w:pPr>
        <w:widowControl/>
        <w:numPr>
          <w:ilvl w:val="0"/>
          <w:numId w:val="31"/>
        </w:numPr>
        <w:shd w:val="clear" w:color="auto" w:fill="FFFFFF"/>
        <w:spacing w:before="100" w:beforeAutospacing="1" w:after="100" w:afterAutospacing="1" w:line="200" w:lineRule="atLeast"/>
        <w:ind w:left="384"/>
        <w:jc w:val="left"/>
        <w:rPr>
          <w:rFonts w:ascii="Helvetica" w:eastAsia="宋体" w:hAnsi="Helvetica" w:cs="宋体"/>
          <w:color w:val="333333"/>
          <w:kern w:val="0"/>
          <w:sz w:val="14"/>
          <w:szCs w:val="14"/>
        </w:rPr>
      </w:pPr>
      <w:r w:rsidRPr="001A3C7A">
        <w:rPr>
          <w:rFonts w:ascii="Helvetica" w:eastAsia="宋体" w:hAnsi="Helvetica" w:cs="宋体"/>
          <w:b/>
          <w:bCs/>
          <w:color w:val="333333"/>
          <w:kern w:val="0"/>
          <w:sz w:val="14"/>
          <w:szCs w:val="14"/>
        </w:rPr>
        <w:lastRenderedPageBreak/>
        <w:t>Binding Generator</w:t>
      </w:r>
      <w:r w:rsidRPr="001A3C7A">
        <w:rPr>
          <w:rFonts w:ascii="Helvetica" w:eastAsia="宋体" w:hAnsi="Helvetica" w:cs="宋体"/>
          <w:color w:val="333333"/>
          <w:kern w:val="0"/>
          <w:sz w:val="14"/>
          <w:szCs w:val="14"/>
        </w:rPr>
        <w:t xml:space="preserve"> – a SAL infrastructure component, which generates implementations of binding interfaces and data </w:t>
      </w:r>
      <w:proofErr w:type="spellStart"/>
      <w:r w:rsidRPr="001A3C7A">
        <w:rPr>
          <w:rFonts w:ascii="Helvetica" w:eastAsia="宋体" w:hAnsi="Helvetica" w:cs="宋体"/>
          <w:color w:val="333333"/>
          <w:kern w:val="0"/>
          <w:sz w:val="14"/>
          <w:szCs w:val="14"/>
        </w:rPr>
        <w:t>mappers</w:t>
      </w:r>
      <w:proofErr w:type="spellEnd"/>
      <w:r w:rsidRPr="001A3C7A">
        <w:rPr>
          <w:rFonts w:ascii="Helvetica" w:eastAsia="宋体" w:hAnsi="Helvetica" w:cs="宋体"/>
          <w:color w:val="333333"/>
          <w:kern w:val="0"/>
          <w:sz w:val="14"/>
          <w:szCs w:val="14"/>
        </w:rPr>
        <w:t xml:space="preserve"> to the binding-independent format.</w:t>
      </w:r>
    </w:p>
    <w:p w:rsidR="001328B0" w:rsidRPr="001328B0" w:rsidRDefault="001328B0" w:rsidP="001328B0">
      <w:pPr>
        <w:widowControl/>
        <w:shd w:val="clear" w:color="auto" w:fill="FFFFFF"/>
        <w:spacing w:before="100" w:beforeAutospacing="1" w:after="100" w:afterAutospacing="1" w:line="200" w:lineRule="atLeast"/>
        <w:jc w:val="left"/>
      </w:pPr>
      <w:r w:rsidRPr="001328B0">
        <w:rPr>
          <w:rFonts w:hint="eastAsia"/>
        </w:rPr>
        <w:t>运行时，基于</w:t>
      </w:r>
      <w:r w:rsidRPr="001328B0">
        <w:rPr>
          <w:rFonts w:hint="eastAsia"/>
        </w:rPr>
        <w:t>YANG</w:t>
      </w:r>
      <w:r w:rsidRPr="001328B0">
        <w:rPr>
          <w:rFonts w:hint="eastAsia"/>
        </w:rPr>
        <w:t>模型动态生成</w:t>
      </w:r>
      <w:r w:rsidRPr="001328B0">
        <w:rPr>
          <w:rFonts w:hint="eastAsia"/>
        </w:rPr>
        <w:t>BA</w:t>
      </w:r>
      <w:r w:rsidRPr="001328B0">
        <w:rPr>
          <w:rFonts w:hint="eastAsia"/>
        </w:rPr>
        <w:t>实现。</w:t>
      </w:r>
      <w:r w:rsidRPr="001328B0">
        <w:rPr>
          <w:rFonts w:hint="eastAsia"/>
        </w:rPr>
        <w:t xml:space="preserve">BI </w:t>
      </w:r>
      <w:r w:rsidRPr="001328B0">
        <w:rPr>
          <w:rFonts w:hint="eastAsia"/>
        </w:rPr>
        <w:t>数据格式校验。</w:t>
      </w:r>
    </w:p>
    <w:p w:rsidR="00D46AF9" w:rsidRPr="004B11C5" w:rsidRDefault="00D46AF9" w:rsidP="003E07D8">
      <w:pPr>
        <w:pStyle w:val="2"/>
      </w:pPr>
      <w:r>
        <w:rPr>
          <w:rFonts w:hint="eastAsia"/>
        </w:rPr>
        <w:t>功能模块</w:t>
      </w:r>
      <w:r w:rsidR="004B11C5">
        <w:rPr>
          <w:rFonts w:hint="eastAsia"/>
        </w:rPr>
        <w:t>/</w:t>
      </w:r>
      <w:r w:rsidR="004B11C5">
        <w:rPr>
          <w:rFonts w:hint="eastAsia"/>
        </w:rPr>
        <w:t>应用</w:t>
      </w:r>
      <w:r w:rsidR="00840CF0">
        <w:rPr>
          <w:rFonts w:hint="eastAsia"/>
        </w:rPr>
        <w:t>/</w:t>
      </w:r>
      <w:r w:rsidR="00840CF0">
        <w:rPr>
          <w:rFonts w:hint="eastAsia"/>
        </w:rPr>
        <w:t>组件</w:t>
      </w:r>
      <w:r w:rsidR="00AB3BB7" w:rsidRPr="00D46AF9">
        <w:t>间</w:t>
      </w:r>
      <w:r>
        <w:rPr>
          <w:rFonts w:hint="eastAsia"/>
        </w:rPr>
        <w:t>通信</w:t>
      </w:r>
      <w:r w:rsidR="00DF09EF">
        <w:rPr>
          <w:rFonts w:hint="eastAsia"/>
        </w:rPr>
        <w:t>模式</w:t>
      </w:r>
    </w:p>
    <w:p w:rsidR="00D46AF9" w:rsidRDefault="00D46AF9" w:rsidP="00D20132">
      <w:pPr>
        <w:pStyle w:val="aa"/>
        <w:shd w:val="clear" w:color="auto" w:fill="FFFFFF"/>
        <w:spacing w:before="0" w:beforeAutospacing="0" w:after="150" w:afterAutospacing="0"/>
        <w:ind w:firstLine="420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 xml:space="preserve">MD-SAL provides several messaging patterns using broker derived from basic concepts, which are intended to transfer </w:t>
      </w:r>
      <w:r w:rsidR="00223D5B">
        <w:rPr>
          <w:rFonts w:ascii="Tahoma" w:hAnsi="Tahoma" w:cs="Tahoma"/>
          <w:color w:val="333333"/>
          <w:sz w:val="21"/>
          <w:szCs w:val="21"/>
        </w:rPr>
        <w:t>YANG</w:t>
      </w:r>
      <w:r>
        <w:rPr>
          <w:rFonts w:ascii="Tahoma" w:hAnsi="Tahoma" w:cs="Tahoma"/>
          <w:color w:val="333333"/>
          <w:sz w:val="21"/>
          <w:szCs w:val="21"/>
        </w:rPr>
        <w:t xml:space="preserve"> modeled data between applications to provide data-centric integration between applications instead of API-centric integration.</w:t>
      </w:r>
    </w:p>
    <w:p w:rsidR="00A12BC4" w:rsidRDefault="00FE5E78" w:rsidP="00D20132">
      <w:pPr>
        <w:ind w:firstLine="422"/>
        <w:rPr>
          <w:sz w:val="28"/>
        </w:rPr>
      </w:pPr>
      <w:r w:rsidRPr="00FE5E78">
        <w:rPr>
          <w:rFonts w:ascii="Tahoma" w:hAnsi="Tahoma" w:cs="Tahoma"/>
          <w:b/>
          <w:bCs/>
          <w:noProof/>
          <w:color w:val="333333"/>
          <w:szCs w:val="21"/>
        </w:rPr>
        <w:drawing>
          <wp:inline distT="0" distB="0" distL="0" distR="0">
            <wp:extent cx="5274310" cy="2900871"/>
            <wp:effectExtent l="38100" t="0" r="40640" b="0"/>
            <wp:docPr id="21" name="图示 2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3" r:lo="rId44" r:qs="rId45" r:cs="rId46"/>
              </a:graphicData>
            </a:graphic>
          </wp:inline>
        </w:drawing>
      </w:r>
    </w:p>
    <w:p w:rsidR="00A12BC4" w:rsidRDefault="00A12BC4" w:rsidP="00A12BC4">
      <w:pPr>
        <w:ind w:firstLine="420"/>
        <w:rPr>
          <w:rFonts w:ascii="Tahoma" w:cs="Tahoma"/>
        </w:rPr>
      </w:pPr>
    </w:p>
    <w:p w:rsidR="00A12BC4" w:rsidRPr="00D46AF9" w:rsidRDefault="00A12BC4" w:rsidP="00A12BC4">
      <w:pPr>
        <w:ind w:firstLine="420"/>
        <w:rPr>
          <w:rFonts w:ascii="Tahoma" w:hAnsi="Tahoma" w:cs="Tahoma"/>
        </w:rPr>
      </w:pPr>
      <w:r w:rsidRPr="00D46AF9">
        <w:rPr>
          <w:rFonts w:ascii="Tahoma" w:cs="Tahoma"/>
        </w:rPr>
        <w:t>相关概念：</w:t>
      </w:r>
    </w:p>
    <w:p w:rsidR="00A12BC4" w:rsidRPr="00D46AF9" w:rsidRDefault="00A12BC4" w:rsidP="00A12BC4">
      <w:pPr>
        <w:ind w:firstLine="420"/>
        <w:rPr>
          <w:rFonts w:ascii="Tahoma" w:hAnsi="Tahoma" w:cs="Tahoma"/>
        </w:rPr>
      </w:pPr>
    </w:p>
    <w:tbl>
      <w:tblPr>
        <w:tblW w:w="8546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554"/>
        <w:gridCol w:w="6992"/>
      </w:tblGrid>
      <w:tr w:rsidR="00A12BC4" w:rsidRPr="00D46AF9" w:rsidTr="00C424EB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12BC4" w:rsidRPr="00D46AF9" w:rsidRDefault="00A12BC4" w:rsidP="00C424EB">
            <w:pPr>
              <w:widowControl/>
              <w:spacing w:after="300"/>
              <w:jc w:val="left"/>
              <w:rPr>
                <w:rFonts w:ascii="Tahoma" w:eastAsia="宋体" w:hAnsi="Tahoma" w:cs="Tahoma"/>
                <w:b/>
                <w:bCs/>
                <w:color w:val="333333"/>
                <w:kern w:val="0"/>
                <w:szCs w:val="21"/>
              </w:rPr>
            </w:pPr>
            <w:r w:rsidRPr="00D46AF9">
              <w:rPr>
                <w:rFonts w:ascii="Tahoma" w:eastAsia="宋体" w:hAnsi="Tahoma" w:cs="Tahoma"/>
                <w:b/>
                <w:bCs/>
                <w:color w:val="333333"/>
                <w:kern w:val="0"/>
                <w:szCs w:val="21"/>
              </w:rPr>
              <w:t>Data Tree: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12BC4" w:rsidRPr="00D46AF9" w:rsidRDefault="00A12BC4" w:rsidP="00C424EB">
            <w:pPr>
              <w:widowControl/>
              <w:ind w:firstLine="420"/>
              <w:jc w:val="left"/>
              <w:rPr>
                <w:rFonts w:ascii="Tahoma" w:eastAsia="宋体" w:hAnsi="Tahoma" w:cs="Tahoma"/>
                <w:color w:val="333333"/>
                <w:kern w:val="0"/>
                <w:szCs w:val="21"/>
              </w:rPr>
            </w:pPr>
            <w:r w:rsidRPr="00D46AF9">
              <w:rPr>
                <w:rFonts w:ascii="Tahoma" w:eastAsia="宋体" w:hAnsi="Tahoma" w:cs="Tahoma"/>
                <w:color w:val="333333"/>
                <w:kern w:val="0"/>
                <w:szCs w:val="21"/>
              </w:rPr>
              <w:t xml:space="preserve">All state-related data are modeled and represented as data tree, with possibility to address any element / </w:t>
            </w:r>
            <w:proofErr w:type="spellStart"/>
            <w:r w:rsidRPr="00D46AF9">
              <w:rPr>
                <w:rFonts w:ascii="Tahoma" w:eastAsia="宋体" w:hAnsi="Tahoma" w:cs="Tahoma"/>
                <w:color w:val="333333"/>
                <w:kern w:val="0"/>
                <w:szCs w:val="21"/>
              </w:rPr>
              <w:t>subtree</w:t>
            </w:r>
            <w:proofErr w:type="spellEnd"/>
          </w:p>
          <w:p w:rsidR="00A12BC4" w:rsidRPr="00D46AF9" w:rsidRDefault="00A12BC4" w:rsidP="00C424EB">
            <w:pPr>
              <w:widowControl/>
              <w:numPr>
                <w:ilvl w:val="0"/>
                <w:numId w:val="6"/>
              </w:numPr>
              <w:spacing w:before="100" w:beforeAutospacing="1" w:after="100" w:afterAutospacing="1"/>
              <w:ind w:left="0" w:firstLine="422"/>
              <w:jc w:val="left"/>
              <w:rPr>
                <w:rFonts w:ascii="Tahoma" w:eastAsia="宋体" w:hAnsi="Tahoma" w:cs="Tahoma"/>
                <w:color w:val="333333"/>
                <w:kern w:val="0"/>
                <w:szCs w:val="21"/>
              </w:rPr>
            </w:pPr>
            <w:r w:rsidRPr="00D46AF9">
              <w:rPr>
                <w:rFonts w:ascii="Tahoma" w:eastAsia="宋体" w:hAnsi="Tahoma" w:cs="Tahoma"/>
                <w:b/>
                <w:bCs/>
                <w:color w:val="333333"/>
                <w:kern w:val="0"/>
                <w:szCs w:val="21"/>
              </w:rPr>
              <w:t>Operational Data Tree</w:t>
            </w:r>
            <w:r w:rsidRPr="00D46AF9">
              <w:rPr>
                <w:rFonts w:ascii="Tahoma" w:eastAsia="宋体" w:hAnsi="Tahoma" w:cs="Tahoma"/>
                <w:color w:val="333333"/>
                <w:kern w:val="0"/>
                <w:szCs w:val="21"/>
              </w:rPr>
              <w:t> - Reported state of the system, published by the providers using MD-SAL. Represents a feedback loop for applications to observe state of the network / system.</w:t>
            </w:r>
          </w:p>
          <w:p w:rsidR="00A12BC4" w:rsidRPr="00D46AF9" w:rsidRDefault="00A12BC4" w:rsidP="00C424EB">
            <w:pPr>
              <w:widowControl/>
              <w:numPr>
                <w:ilvl w:val="0"/>
                <w:numId w:val="6"/>
              </w:numPr>
              <w:spacing w:before="100" w:beforeAutospacing="1" w:after="100" w:afterAutospacing="1"/>
              <w:ind w:left="0" w:firstLine="422"/>
              <w:jc w:val="left"/>
              <w:rPr>
                <w:rFonts w:ascii="Tahoma" w:eastAsia="宋体" w:hAnsi="Tahoma" w:cs="Tahoma"/>
                <w:color w:val="333333"/>
                <w:kern w:val="0"/>
                <w:szCs w:val="21"/>
              </w:rPr>
            </w:pPr>
            <w:r w:rsidRPr="00D46AF9">
              <w:rPr>
                <w:rFonts w:ascii="Tahoma" w:eastAsia="宋体" w:hAnsi="Tahoma" w:cs="Tahoma"/>
                <w:b/>
                <w:bCs/>
                <w:color w:val="333333"/>
                <w:kern w:val="0"/>
                <w:szCs w:val="21"/>
              </w:rPr>
              <w:t>Configuration Data Tree</w:t>
            </w:r>
            <w:r w:rsidRPr="00D46AF9">
              <w:rPr>
                <w:rFonts w:ascii="Tahoma" w:eastAsia="宋体" w:hAnsi="Tahoma" w:cs="Tahoma"/>
                <w:color w:val="333333"/>
                <w:kern w:val="0"/>
                <w:szCs w:val="21"/>
              </w:rPr>
              <w:t> - Intended state of the system or network, populated by consumers, which expresses their intention.</w:t>
            </w:r>
          </w:p>
        </w:tc>
      </w:tr>
      <w:tr w:rsidR="00A12BC4" w:rsidRPr="00D46AF9" w:rsidTr="00C424EB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12BC4" w:rsidRPr="00D46AF9" w:rsidRDefault="00A12BC4" w:rsidP="00C424EB">
            <w:pPr>
              <w:widowControl/>
              <w:jc w:val="left"/>
              <w:rPr>
                <w:rFonts w:ascii="Tahoma" w:eastAsia="宋体" w:hAnsi="Tahoma" w:cs="Tahoma"/>
                <w:b/>
                <w:bCs/>
                <w:color w:val="333333"/>
                <w:kern w:val="0"/>
                <w:szCs w:val="21"/>
              </w:rPr>
            </w:pPr>
            <w:r w:rsidRPr="00D46AF9">
              <w:rPr>
                <w:rFonts w:ascii="Tahoma" w:eastAsia="宋体" w:hAnsi="Tahoma" w:cs="Tahoma"/>
                <w:b/>
                <w:bCs/>
                <w:color w:val="333333"/>
                <w:kern w:val="0"/>
                <w:szCs w:val="21"/>
              </w:rPr>
              <w:t>Notification: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12BC4" w:rsidRPr="00D46AF9" w:rsidRDefault="00A12BC4" w:rsidP="00C424EB">
            <w:pPr>
              <w:widowControl/>
              <w:ind w:firstLine="420"/>
              <w:jc w:val="left"/>
              <w:rPr>
                <w:rFonts w:ascii="Tahoma" w:eastAsia="宋体" w:hAnsi="Tahoma" w:cs="Tahoma"/>
                <w:color w:val="333333"/>
                <w:kern w:val="0"/>
                <w:szCs w:val="21"/>
              </w:rPr>
            </w:pPr>
            <w:r w:rsidRPr="00D46AF9">
              <w:rPr>
                <w:rFonts w:ascii="Tahoma" w:eastAsia="宋体" w:hAnsi="Tahoma" w:cs="Tahoma"/>
                <w:color w:val="333333"/>
                <w:kern w:val="0"/>
                <w:szCs w:val="21"/>
              </w:rPr>
              <w:t>Asynchronous transient event which may be consumed by subscribers and they may act upon it.</w:t>
            </w:r>
          </w:p>
        </w:tc>
      </w:tr>
      <w:tr w:rsidR="00A12BC4" w:rsidRPr="00D46AF9" w:rsidTr="00C424EB">
        <w:tc>
          <w:tcPr>
            <w:tcW w:w="0" w:type="auto"/>
            <w:tcBorders>
              <w:top w:val="single" w:sz="6" w:space="0" w:color="DDDDDD"/>
              <w:bottom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12BC4" w:rsidRPr="00D46AF9" w:rsidRDefault="00A12BC4" w:rsidP="00C424EB">
            <w:pPr>
              <w:widowControl/>
              <w:jc w:val="left"/>
              <w:rPr>
                <w:rFonts w:ascii="Tahoma" w:eastAsia="宋体" w:hAnsi="Tahoma" w:cs="Tahoma"/>
                <w:b/>
                <w:bCs/>
                <w:color w:val="333333"/>
                <w:kern w:val="0"/>
                <w:szCs w:val="21"/>
              </w:rPr>
            </w:pPr>
            <w:r w:rsidRPr="00D46AF9">
              <w:rPr>
                <w:rFonts w:ascii="Tahoma" w:eastAsia="宋体" w:hAnsi="Tahoma" w:cs="Tahoma"/>
                <w:b/>
                <w:bCs/>
                <w:color w:val="333333"/>
                <w:kern w:val="0"/>
                <w:szCs w:val="21"/>
              </w:rPr>
              <w:t>RPC:</w:t>
            </w:r>
          </w:p>
        </w:tc>
        <w:tc>
          <w:tcPr>
            <w:tcW w:w="0" w:type="auto"/>
            <w:tcBorders>
              <w:top w:val="single" w:sz="6" w:space="0" w:color="DDDDDD"/>
              <w:bottom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12BC4" w:rsidRPr="00D46AF9" w:rsidRDefault="00A12BC4" w:rsidP="00C424EB">
            <w:pPr>
              <w:widowControl/>
              <w:ind w:firstLine="420"/>
              <w:jc w:val="left"/>
              <w:rPr>
                <w:rFonts w:ascii="Tahoma" w:eastAsia="宋体" w:hAnsi="Tahoma" w:cs="Tahoma"/>
                <w:color w:val="333333"/>
                <w:kern w:val="0"/>
                <w:szCs w:val="21"/>
              </w:rPr>
            </w:pPr>
            <w:proofErr w:type="gramStart"/>
            <w:r w:rsidRPr="00D46AF9">
              <w:rPr>
                <w:rFonts w:ascii="Tahoma" w:eastAsia="宋体" w:hAnsi="Tahoma" w:cs="Tahoma"/>
                <w:color w:val="333333"/>
                <w:kern w:val="0"/>
                <w:szCs w:val="21"/>
              </w:rPr>
              <w:t>asynchronous</w:t>
            </w:r>
            <w:proofErr w:type="gramEnd"/>
            <w:r w:rsidRPr="00D46AF9">
              <w:rPr>
                <w:rFonts w:ascii="Tahoma" w:eastAsia="宋体" w:hAnsi="Tahoma" w:cs="Tahoma"/>
                <w:color w:val="333333"/>
                <w:kern w:val="0"/>
                <w:szCs w:val="21"/>
              </w:rPr>
              <w:t xml:space="preserve"> request-reply message pair, when request is triggered by consumer, send to the provider, which in future replies with reply </w:t>
            </w:r>
            <w:r w:rsidRPr="00D46AF9">
              <w:rPr>
                <w:rFonts w:ascii="Tahoma" w:eastAsia="宋体" w:hAnsi="Tahoma" w:cs="Tahoma"/>
                <w:color w:val="333333"/>
                <w:kern w:val="0"/>
                <w:szCs w:val="21"/>
              </w:rPr>
              <w:lastRenderedPageBreak/>
              <w:t>message.</w:t>
            </w:r>
          </w:p>
          <w:p w:rsidR="00A12BC4" w:rsidRPr="00D46AF9" w:rsidRDefault="00A12BC4" w:rsidP="00C424EB">
            <w:pPr>
              <w:widowControl/>
              <w:shd w:val="clear" w:color="auto" w:fill="D9EDF7"/>
              <w:ind w:firstLine="422"/>
              <w:jc w:val="left"/>
              <w:rPr>
                <w:rFonts w:ascii="Tahoma" w:eastAsia="宋体" w:hAnsi="Tahoma" w:cs="Tahoma"/>
                <w:b/>
                <w:bCs/>
                <w:color w:val="3A87AD"/>
                <w:kern w:val="0"/>
                <w:szCs w:val="21"/>
              </w:rPr>
            </w:pPr>
            <w:r w:rsidRPr="00D46AF9">
              <w:rPr>
                <w:rFonts w:ascii="Tahoma" w:eastAsia="宋体" w:hAnsi="Tahoma" w:cs="Tahoma"/>
                <w:b/>
                <w:bCs/>
                <w:color w:val="3A87AD"/>
                <w:kern w:val="0"/>
                <w:szCs w:val="21"/>
              </w:rPr>
              <w:t>Note</w:t>
            </w:r>
          </w:p>
          <w:p w:rsidR="00A12BC4" w:rsidRPr="00D46AF9" w:rsidRDefault="00A12BC4" w:rsidP="00C424EB">
            <w:pPr>
              <w:widowControl/>
              <w:shd w:val="clear" w:color="auto" w:fill="D9EDF7"/>
              <w:spacing w:before="75"/>
              <w:ind w:firstLine="420"/>
              <w:jc w:val="left"/>
              <w:rPr>
                <w:rFonts w:ascii="Tahoma" w:eastAsia="宋体" w:hAnsi="Tahoma" w:cs="Tahoma"/>
                <w:color w:val="3A87AD"/>
                <w:kern w:val="0"/>
                <w:szCs w:val="21"/>
              </w:rPr>
            </w:pPr>
            <w:r w:rsidRPr="00D46AF9">
              <w:rPr>
                <w:rFonts w:ascii="Tahoma" w:eastAsia="宋体" w:hAnsi="Tahoma" w:cs="Tahoma"/>
                <w:color w:val="3A87AD"/>
                <w:kern w:val="0"/>
                <w:szCs w:val="21"/>
              </w:rPr>
              <w:t>In MD-SAL terminology, the term ‘RPC’ is used to define the input and output for a procedure (function) that is to be provided by a provider, and mediated by the MD-SAL, that means it may not result in remote call.</w:t>
            </w:r>
          </w:p>
        </w:tc>
      </w:tr>
      <w:tr w:rsidR="00A12BC4" w:rsidRPr="00D46AF9" w:rsidTr="00C424EB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12BC4" w:rsidRPr="00D46AF9" w:rsidRDefault="00A12BC4" w:rsidP="00C424EB">
            <w:pPr>
              <w:widowControl/>
              <w:ind w:firstLine="422"/>
              <w:jc w:val="left"/>
              <w:rPr>
                <w:rFonts w:ascii="Tahoma" w:eastAsia="宋体" w:hAnsi="Tahoma" w:cs="Tahoma"/>
                <w:b/>
                <w:bCs/>
                <w:color w:val="333333"/>
                <w:kern w:val="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12BC4" w:rsidRPr="00D46AF9" w:rsidRDefault="00A12BC4" w:rsidP="00C424EB">
            <w:pPr>
              <w:widowControl/>
              <w:ind w:firstLine="420"/>
              <w:jc w:val="left"/>
              <w:rPr>
                <w:rFonts w:ascii="Tahoma" w:eastAsia="宋体" w:hAnsi="Tahoma" w:cs="Tahoma"/>
                <w:color w:val="333333"/>
                <w:kern w:val="0"/>
                <w:szCs w:val="21"/>
              </w:rPr>
            </w:pPr>
          </w:p>
        </w:tc>
      </w:tr>
    </w:tbl>
    <w:p w:rsidR="00D46AF9" w:rsidRPr="008B32A8" w:rsidRDefault="004F270D" w:rsidP="00D20132">
      <w:pPr>
        <w:ind w:firstLine="422"/>
        <w:rPr>
          <w:sz w:val="28"/>
        </w:rPr>
      </w:pPr>
      <w:r>
        <w:rPr>
          <w:rFonts w:hint="eastAsia"/>
          <w:sz w:val="28"/>
        </w:rPr>
        <w:t>提供</w:t>
      </w:r>
      <w:r w:rsidR="00840CF0">
        <w:rPr>
          <w:rFonts w:hint="eastAsia"/>
          <w:sz w:val="28"/>
        </w:rPr>
        <w:t>三</w:t>
      </w:r>
      <w:r w:rsidR="00D46AF9" w:rsidRPr="008B32A8">
        <w:rPr>
          <w:rFonts w:hint="eastAsia"/>
          <w:sz w:val="28"/>
        </w:rPr>
        <w:t>种</w:t>
      </w:r>
      <w:r w:rsidR="00840CF0">
        <w:rPr>
          <w:rFonts w:hint="eastAsia"/>
          <w:sz w:val="28"/>
        </w:rPr>
        <w:t>接口</w:t>
      </w:r>
      <w:r w:rsidR="00D46AF9" w:rsidRPr="008B32A8">
        <w:rPr>
          <w:rFonts w:hint="eastAsia"/>
          <w:sz w:val="28"/>
        </w:rPr>
        <w:t>风格：</w:t>
      </w:r>
    </w:p>
    <w:p w:rsidR="00DF09EF" w:rsidRDefault="00FE5E78" w:rsidP="00D20132">
      <w:pPr>
        <w:widowControl/>
        <w:shd w:val="clear" w:color="auto" w:fill="FFFFFF"/>
        <w:spacing w:line="390" w:lineRule="atLeast"/>
        <w:ind w:right="75" w:firstLine="482"/>
        <w:jc w:val="left"/>
        <w:rPr>
          <w:rFonts w:ascii="Microsoft Yahei" w:eastAsia="宋体" w:hAnsi="Microsoft Yahei" w:cs="宋体" w:hint="eastAsia"/>
          <w:b/>
          <w:color w:val="333333"/>
          <w:kern w:val="0"/>
          <w:sz w:val="24"/>
          <w:szCs w:val="24"/>
        </w:rPr>
      </w:pPr>
      <w:r w:rsidRPr="00FE5E78">
        <w:rPr>
          <w:rFonts w:ascii="Microsoft Yahei" w:eastAsia="宋体" w:hAnsi="Microsoft Yahei" w:cs="宋体"/>
          <w:b/>
          <w:noProof/>
          <w:color w:val="333333"/>
          <w:kern w:val="0"/>
          <w:sz w:val="24"/>
          <w:szCs w:val="24"/>
        </w:rPr>
        <w:drawing>
          <wp:inline distT="0" distB="0" distL="0" distR="0">
            <wp:extent cx="5274310" cy="2900871"/>
            <wp:effectExtent l="0" t="0" r="0" b="0"/>
            <wp:docPr id="24" name="图示 2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8" r:lo="rId49" r:qs="rId50" r:cs="rId51"/>
              </a:graphicData>
            </a:graphic>
          </wp:inline>
        </w:drawing>
      </w:r>
    </w:p>
    <w:p w:rsidR="00A12BC4" w:rsidRPr="001226D7" w:rsidRDefault="00A12BC4" w:rsidP="00D20132">
      <w:pPr>
        <w:widowControl/>
        <w:shd w:val="clear" w:color="auto" w:fill="FFFFFF"/>
        <w:spacing w:line="390" w:lineRule="atLeast"/>
        <w:ind w:right="75" w:firstLine="482"/>
        <w:jc w:val="left"/>
        <w:rPr>
          <w:rFonts w:ascii="Microsoft Yahei" w:eastAsia="宋体" w:hAnsi="Microsoft Yahei" w:cs="宋体" w:hint="eastAsia"/>
          <w:b/>
          <w:color w:val="333333"/>
          <w:kern w:val="0"/>
          <w:sz w:val="24"/>
          <w:szCs w:val="24"/>
        </w:rPr>
      </w:pPr>
    </w:p>
    <w:p w:rsidR="00DF09EF" w:rsidRPr="00FE5E78" w:rsidRDefault="00DF09EF" w:rsidP="00D20132">
      <w:pPr>
        <w:pStyle w:val="2"/>
        <w:ind w:firstLine="643"/>
        <w:rPr>
          <w:rFonts w:ascii="Tahoma" w:cs="Tahoma"/>
        </w:rPr>
      </w:pPr>
      <w:r w:rsidRPr="00FE5E78">
        <w:rPr>
          <w:rFonts w:ascii="Tahoma" w:cs="Tahoma" w:hint="eastAsia"/>
        </w:rPr>
        <w:t>基于</w:t>
      </w:r>
      <w:r w:rsidRPr="00FE5E78">
        <w:rPr>
          <w:rFonts w:ascii="Tahoma" w:cs="Tahoma" w:hint="eastAsia"/>
        </w:rPr>
        <w:t>MD-SAL</w:t>
      </w:r>
      <w:r w:rsidRPr="00FE5E78">
        <w:rPr>
          <w:rFonts w:ascii="Tahoma" w:cs="Tahoma" w:hint="eastAsia"/>
        </w:rPr>
        <w:t>的开发流程</w:t>
      </w:r>
    </w:p>
    <w:p w:rsidR="00DF09EF" w:rsidRDefault="00FE5E78" w:rsidP="00D20132">
      <w:pPr>
        <w:widowControl/>
        <w:shd w:val="clear" w:color="auto" w:fill="FFFFFF"/>
        <w:spacing w:line="390" w:lineRule="atLeast"/>
        <w:ind w:right="75" w:firstLine="482"/>
        <w:jc w:val="left"/>
        <w:rPr>
          <w:rFonts w:ascii="Microsoft Yahei" w:eastAsia="宋体" w:hAnsi="Microsoft Yahei" w:cs="宋体" w:hint="eastAsia"/>
          <w:b/>
          <w:color w:val="333333"/>
          <w:kern w:val="0"/>
          <w:sz w:val="24"/>
          <w:szCs w:val="24"/>
        </w:rPr>
      </w:pPr>
      <w:r w:rsidRPr="00FE5E78">
        <w:rPr>
          <w:rFonts w:ascii="Microsoft Yahei" w:eastAsia="宋体" w:hAnsi="Microsoft Yahei" w:cs="宋体"/>
          <w:b/>
          <w:noProof/>
          <w:color w:val="333333"/>
          <w:kern w:val="0"/>
          <w:sz w:val="24"/>
          <w:szCs w:val="24"/>
        </w:rPr>
        <w:drawing>
          <wp:inline distT="0" distB="0" distL="0" distR="0">
            <wp:extent cx="4001161" cy="1041253"/>
            <wp:effectExtent l="19050" t="0" r="18389" b="0"/>
            <wp:docPr id="25" name="图示 2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3" r:lo="rId54" r:qs="rId55" r:cs="rId56"/>
              </a:graphicData>
            </a:graphic>
          </wp:inline>
        </w:drawing>
      </w:r>
    </w:p>
    <w:p w:rsidR="00FE5E78" w:rsidRPr="00FE5E78" w:rsidRDefault="00FE5E78" w:rsidP="00D20132">
      <w:pPr>
        <w:widowControl/>
        <w:shd w:val="clear" w:color="auto" w:fill="FFFFFF"/>
        <w:spacing w:line="390" w:lineRule="atLeast"/>
        <w:ind w:right="75" w:firstLine="482"/>
        <w:jc w:val="left"/>
        <w:rPr>
          <w:rFonts w:ascii="Microsoft Yahei" w:eastAsia="宋体" w:hAnsi="Microsoft Yahei" w:cs="宋体" w:hint="eastAsia"/>
          <w:b/>
          <w:color w:val="333333"/>
          <w:kern w:val="0"/>
          <w:sz w:val="24"/>
          <w:szCs w:val="24"/>
        </w:rPr>
      </w:pPr>
      <w:r>
        <w:rPr>
          <w:rFonts w:ascii="Microsoft Yahei" w:eastAsia="宋体" w:hAnsi="Microsoft Yahei" w:cs="宋体" w:hint="eastAsia"/>
          <w:b/>
          <w:color w:val="333333"/>
          <w:kern w:val="0"/>
          <w:sz w:val="24"/>
          <w:szCs w:val="24"/>
        </w:rPr>
        <w:t>基于</w:t>
      </w:r>
      <w:r>
        <w:rPr>
          <w:rFonts w:ascii="Microsoft Yahei" w:eastAsia="宋体" w:hAnsi="Microsoft Yahei" w:cs="宋体" w:hint="eastAsia"/>
          <w:b/>
          <w:color w:val="333333"/>
          <w:kern w:val="0"/>
          <w:sz w:val="24"/>
          <w:szCs w:val="24"/>
        </w:rPr>
        <w:t>MD</w:t>
      </w:r>
      <w:r w:rsidR="00817E51">
        <w:rPr>
          <w:rFonts w:ascii="Microsoft Yahei" w:eastAsia="宋体" w:hAnsi="Microsoft Yahei" w:cs="宋体" w:hint="eastAsia"/>
          <w:b/>
          <w:color w:val="333333"/>
          <w:kern w:val="0"/>
          <w:sz w:val="24"/>
          <w:szCs w:val="24"/>
        </w:rPr>
        <w:t>-</w:t>
      </w:r>
      <w:r>
        <w:rPr>
          <w:rFonts w:ascii="Microsoft Yahei" w:eastAsia="宋体" w:hAnsi="Microsoft Yahei" w:cs="宋体" w:hint="eastAsia"/>
          <w:b/>
          <w:color w:val="333333"/>
          <w:kern w:val="0"/>
          <w:sz w:val="24"/>
          <w:szCs w:val="24"/>
        </w:rPr>
        <w:t>SAL</w:t>
      </w:r>
      <w:r>
        <w:rPr>
          <w:rFonts w:ascii="Microsoft Yahei" w:eastAsia="宋体" w:hAnsi="Microsoft Yahei" w:cs="宋体" w:hint="eastAsia"/>
          <w:b/>
          <w:color w:val="333333"/>
          <w:kern w:val="0"/>
          <w:sz w:val="24"/>
          <w:szCs w:val="24"/>
        </w:rPr>
        <w:t>开发的优缺点</w:t>
      </w:r>
    </w:p>
    <w:p w:rsidR="00DF09EF" w:rsidRPr="004B11C5" w:rsidRDefault="00817E51" w:rsidP="00D20132">
      <w:pPr>
        <w:widowControl/>
        <w:shd w:val="clear" w:color="auto" w:fill="FFFFFF"/>
        <w:spacing w:line="390" w:lineRule="atLeast"/>
        <w:ind w:right="75" w:firstLine="420"/>
        <w:jc w:val="left"/>
        <w:rPr>
          <w:rFonts w:ascii="Microsoft Yahei" w:eastAsia="宋体" w:hAnsi="Microsoft Yahei" w:cs="宋体" w:hint="eastAsia"/>
          <w:b/>
          <w:color w:val="333333"/>
          <w:kern w:val="0"/>
          <w:sz w:val="24"/>
          <w:szCs w:val="24"/>
        </w:rPr>
      </w:pPr>
      <w:r w:rsidRPr="00817E51">
        <w:rPr>
          <w:rFonts w:ascii="Tahoma" w:eastAsia="宋体" w:hAnsi="Tahoma" w:cs="Tahom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274310" cy="2900871"/>
            <wp:effectExtent l="19050" t="0" r="21590" b="0"/>
            <wp:docPr id="29" name="图示 2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8" r:lo="rId59" r:qs="rId60" r:cs="rId61"/>
              </a:graphicData>
            </a:graphic>
          </wp:inline>
        </w:drawing>
      </w:r>
    </w:p>
    <w:p w:rsidR="00CA3A24" w:rsidRDefault="008B32A8" w:rsidP="00D20132">
      <w:pPr>
        <w:pStyle w:val="2"/>
        <w:ind w:firstLine="643"/>
        <w:rPr>
          <w:rFonts w:ascii="Tahoma" w:cs="Tahoma"/>
        </w:rPr>
      </w:pPr>
      <w:proofErr w:type="spellStart"/>
      <w:r w:rsidRPr="004B11C5">
        <w:rPr>
          <w:rFonts w:ascii="Tahoma" w:cs="Tahoma" w:hint="eastAsia"/>
        </w:rPr>
        <w:t>OSG</w:t>
      </w:r>
      <w:r w:rsidR="00A12BC4">
        <w:rPr>
          <w:rFonts w:ascii="Tahoma" w:cs="Tahoma" w:hint="eastAsia"/>
        </w:rPr>
        <w:t>i</w:t>
      </w:r>
      <w:proofErr w:type="spellEnd"/>
      <w:r w:rsidRPr="004B11C5">
        <w:rPr>
          <w:rFonts w:ascii="Tahoma" w:cs="Tahoma" w:hint="eastAsia"/>
        </w:rPr>
        <w:t>模块间通信</w:t>
      </w:r>
    </w:p>
    <w:p w:rsidR="005567EA" w:rsidRPr="005567EA" w:rsidRDefault="005567EA" w:rsidP="00D20132">
      <w:pPr>
        <w:ind w:firstLine="420"/>
      </w:pPr>
      <w:proofErr w:type="spellStart"/>
      <w:r>
        <w:rPr>
          <w:rFonts w:hint="eastAsia"/>
        </w:rPr>
        <w:t>OSGi</w:t>
      </w:r>
      <w:proofErr w:type="spellEnd"/>
      <w:r>
        <w:rPr>
          <w:rFonts w:hint="eastAsia"/>
        </w:rPr>
        <w:t>的通信机制是否可用？</w:t>
      </w:r>
      <w:r>
        <w:rPr>
          <w:rFonts w:hint="eastAsia"/>
        </w:rPr>
        <w:t xml:space="preserve"> </w:t>
      </w:r>
    </w:p>
    <w:p w:rsidR="005567EA" w:rsidRDefault="005567EA" w:rsidP="00D20132">
      <w:pPr>
        <w:ind w:firstLine="420"/>
      </w:pPr>
      <w:r w:rsidRPr="005567EA">
        <w:rPr>
          <w:noProof/>
        </w:rPr>
        <w:drawing>
          <wp:inline distT="0" distB="0" distL="0" distR="0">
            <wp:extent cx="5273429" cy="2716772"/>
            <wp:effectExtent l="38100" t="0" r="22471" b="0"/>
            <wp:docPr id="33" name="图示 3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3" r:lo="rId64" r:qs="rId65" r:cs="rId66"/>
              </a:graphicData>
            </a:graphic>
          </wp:inline>
        </w:drawing>
      </w:r>
    </w:p>
    <w:p w:rsidR="007A7D1F" w:rsidRPr="007A7D1F" w:rsidRDefault="007A7D1F" w:rsidP="007A7D1F">
      <w:pPr>
        <w:pStyle w:val="HTML"/>
        <w:shd w:val="clear" w:color="auto" w:fill="F5F5F5"/>
        <w:wordWrap w:val="0"/>
        <w:spacing w:after="100" w:line="200" w:lineRule="atLeast"/>
        <w:rPr>
          <w:rFonts w:ascii="Consolas" w:hAnsi="Consolas" w:cs="Consolas"/>
          <w:color w:val="333333"/>
          <w:sz w:val="13"/>
          <w:szCs w:val="13"/>
        </w:rPr>
      </w:pPr>
      <w:r>
        <w:rPr>
          <w:rFonts w:ascii="Consolas" w:hAnsi="Consolas" w:cs="Consolas"/>
          <w:color w:val="333333"/>
          <w:sz w:val="13"/>
          <w:szCs w:val="13"/>
        </w:rPr>
        <w:t>&lt;reference id="</w:t>
      </w:r>
      <w:proofErr w:type="spellStart"/>
      <w:r>
        <w:rPr>
          <w:rFonts w:ascii="Consolas" w:hAnsi="Consolas" w:cs="Consolas"/>
          <w:color w:val="333333"/>
          <w:sz w:val="13"/>
          <w:szCs w:val="13"/>
        </w:rPr>
        <w:t>dataBroker</w:t>
      </w:r>
      <w:proofErr w:type="spellEnd"/>
      <w:r>
        <w:rPr>
          <w:rFonts w:ascii="Consolas" w:hAnsi="Consolas" w:cs="Consolas"/>
          <w:color w:val="333333"/>
          <w:sz w:val="13"/>
          <w:szCs w:val="13"/>
        </w:rPr>
        <w:t>" interface="org.opendaylight.controller.md.sal.binding.api.DataBroker" /&gt;</w:t>
      </w:r>
    </w:p>
    <w:p w:rsidR="00840CF0" w:rsidRDefault="00840CF0" w:rsidP="00FF22FB">
      <w:pPr>
        <w:pStyle w:val="1"/>
      </w:pPr>
      <w:r>
        <w:rPr>
          <w:rFonts w:hint="eastAsia"/>
        </w:rPr>
        <w:t>ODL</w:t>
      </w:r>
      <w:r>
        <w:rPr>
          <w:rFonts w:hint="eastAsia"/>
        </w:rPr>
        <w:t>开发</w:t>
      </w:r>
      <w:r w:rsidR="00A45629">
        <w:rPr>
          <w:rFonts w:hint="eastAsia"/>
        </w:rPr>
        <w:t>常用工具及接口</w:t>
      </w:r>
    </w:p>
    <w:p w:rsidR="001226D7" w:rsidRPr="001226D7" w:rsidRDefault="001226D7" w:rsidP="00FF22FB">
      <w:pPr>
        <w:pStyle w:val="2"/>
      </w:pPr>
      <w:r>
        <w:rPr>
          <w:rFonts w:hint="eastAsia"/>
        </w:rPr>
        <w:t>开发环境</w:t>
      </w:r>
    </w:p>
    <w:p w:rsidR="00D53001" w:rsidRPr="00DF09EF" w:rsidRDefault="00D53001" w:rsidP="00D20132">
      <w:pPr>
        <w:pStyle w:val="first"/>
        <w:numPr>
          <w:ilvl w:val="0"/>
          <w:numId w:val="20"/>
        </w:numPr>
        <w:shd w:val="clear" w:color="auto" w:fill="FFFFFF"/>
        <w:spacing w:after="88" w:afterAutospacing="0"/>
        <w:ind w:firstLine="480"/>
        <w:rPr>
          <w:rFonts w:ascii="Tahoma" w:hAnsi="Tahoma" w:cs="Tahoma"/>
          <w:color w:val="333333"/>
        </w:rPr>
      </w:pPr>
      <w:r w:rsidRPr="00DF09EF">
        <w:rPr>
          <w:rFonts w:ascii="Tahoma" w:hAnsi="Tahoma" w:cs="Tahoma"/>
          <w:color w:val="333333"/>
        </w:rPr>
        <w:t>Maven 3.5.2 or later</w:t>
      </w:r>
    </w:p>
    <w:p w:rsidR="00D53001" w:rsidRPr="00DF09EF" w:rsidRDefault="00D53001" w:rsidP="00D20132">
      <w:pPr>
        <w:pStyle w:val="first"/>
        <w:numPr>
          <w:ilvl w:val="0"/>
          <w:numId w:val="20"/>
        </w:numPr>
        <w:shd w:val="clear" w:color="auto" w:fill="FFFFFF"/>
        <w:spacing w:after="88" w:afterAutospacing="0"/>
        <w:ind w:firstLine="480"/>
        <w:rPr>
          <w:rStyle w:val="highlighted"/>
          <w:rFonts w:ascii="Tahoma" w:hAnsi="Tahoma" w:cs="Tahoma"/>
          <w:color w:val="333333"/>
        </w:rPr>
      </w:pPr>
      <w:r w:rsidRPr="00DF09EF">
        <w:rPr>
          <w:rFonts w:ascii="Tahoma" w:hAnsi="Tahoma" w:cs="Tahoma"/>
          <w:color w:val="333333"/>
        </w:rPr>
        <w:t>Java 8-compliant</w:t>
      </w:r>
      <w:r w:rsidR="002B1491" w:rsidRPr="00DF09EF">
        <w:rPr>
          <w:rFonts w:ascii="Tahoma" w:hAnsi="Tahoma" w:cs="Tahoma"/>
          <w:color w:val="333333"/>
        </w:rPr>
        <w:t xml:space="preserve"> </w:t>
      </w:r>
      <w:r w:rsidR="002B1491" w:rsidRPr="00DF09EF">
        <w:rPr>
          <w:rFonts w:ascii="Tahoma" w:hAnsi="Tahoma" w:cs="Tahoma" w:hint="eastAsia"/>
          <w:color w:val="333333"/>
        </w:rPr>
        <w:t>JDK</w:t>
      </w:r>
    </w:p>
    <w:p w:rsidR="00D53001" w:rsidRPr="00DF09EF" w:rsidRDefault="00D53001" w:rsidP="00D20132">
      <w:pPr>
        <w:pStyle w:val="first"/>
        <w:numPr>
          <w:ilvl w:val="0"/>
          <w:numId w:val="20"/>
        </w:numPr>
        <w:shd w:val="clear" w:color="auto" w:fill="FFFFFF"/>
        <w:spacing w:after="88" w:afterAutospacing="0"/>
        <w:ind w:firstLine="480"/>
        <w:rPr>
          <w:rFonts w:ascii="Tahoma" w:hAnsi="Tahoma" w:cs="Tahoma"/>
          <w:color w:val="333333"/>
        </w:rPr>
      </w:pPr>
      <w:r w:rsidRPr="00DF09EF">
        <w:rPr>
          <w:rFonts w:ascii="Tahoma" w:hAnsi="Tahoma" w:cs="Tahoma" w:hint="eastAsia"/>
          <w:color w:val="333333"/>
        </w:rPr>
        <w:lastRenderedPageBreak/>
        <w:t>设置</w:t>
      </w:r>
      <w:r w:rsidRPr="00DF09EF">
        <w:rPr>
          <w:rFonts w:ascii="Tahoma" w:hAnsi="Tahoma" w:cs="Tahoma" w:hint="eastAsia"/>
          <w:color w:val="333333"/>
        </w:rPr>
        <w:t>Maven Settings.xml</w:t>
      </w:r>
    </w:p>
    <w:p w:rsidR="002B1491" w:rsidRPr="00D53001" w:rsidRDefault="002B1491" w:rsidP="00A12BC4">
      <w:pPr>
        <w:widowControl/>
        <w:pBdr>
          <w:top w:val="single" w:sz="4" w:space="2" w:color="CCCCCC"/>
          <w:left w:val="single" w:sz="4" w:space="4" w:color="CCCCCC"/>
          <w:bottom w:val="single" w:sz="4" w:space="4" w:color="CCCCCC"/>
          <w:right w:val="single" w:sz="4" w:space="4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88"/>
        <w:ind w:firstLine="240"/>
        <w:jc w:val="left"/>
        <w:rPr>
          <w:rFonts w:ascii="Consolas" w:eastAsia="宋体" w:hAnsi="Consolas" w:cs="Consolas"/>
          <w:color w:val="333333"/>
          <w:kern w:val="0"/>
          <w:sz w:val="12"/>
          <w:szCs w:val="12"/>
        </w:rPr>
      </w:pPr>
      <w:proofErr w:type="gramStart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&lt;?xml</w:t>
      </w:r>
      <w:proofErr w:type="gramEnd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 xml:space="preserve"> version="1.0" encoding="UTF-8"?&gt;</w:t>
      </w:r>
    </w:p>
    <w:p w:rsidR="002B1491" w:rsidRPr="00D53001" w:rsidRDefault="002B1491" w:rsidP="00D20132">
      <w:pPr>
        <w:widowControl/>
        <w:pBdr>
          <w:top w:val="single" w:sz="4" w:space="4" w:color="CCCCCC"/>
          <w:left w:val="single" w:sz="4" w:space="4" w:color="CCCCCC"/>
          <w:bottom w:val="single" w:sz="4" w:space="4" w:color="CCCCCC"/>
          <w:right w:val="single" w:sz="4" w:space="4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88"/>
        <w:ind w:firstLine="240"/>
        <w:jc w:val="left"/>
        <w:rPr>
          <w:rFonts w:ascii="Consolas" w:eastAsia="宋体" w:hAnsi="Consolas" w:cs="Consolas"/>
          <w:color w:val="333333"/>
          <w:kern w:val="0"/>
          <w:sz w:val="12"/>
          <w:szCs w:val="12"/>
        </w:rPr>
      </w:pPr>
      <w:proofErr w:type="gramStart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&lt;!--</w:t>
      </w:r>
      <w:proofErr w:type="gramEnd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 xml:space="preserve"> vi: set et </w:t>
      </w:r>
      <w:proofErr w:type="spellStart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smarttab</w:t>
      </w:r>
      <w:proofErr w:type="spellEnd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 xml:space="preserve"> </w:t>
      </w:r>
      <w:proofErr w:type="spellStart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sw</w:t>
      </w:r>
      <w:proofErr w:type="spellEnd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 xml:space="preserve">=2 </w:t>
      </w:r>
      <w:proofErr w:type="spellStart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tabstop</w:t>
      </w:r>
      <w:proofErr w:type="spellEnd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=2: --&gt;</w:t>
      </w:r>
    </w:p>
    <w:p w:rsidR="002B1491" w:rsidRPr="00D53001" w:rsidRDefault="002B1491" w:rsidP="00D20132">
      <w:pPr>
        <w:widowControl/>
        <w:pBdr>
          <w:top w:val="single" w:sz="4" w:space="4" w:color="CCCCCC"/>
          <w:left w:val="single" w:sz="4" w:space="4" w:color="CCCCCC"/>
          <w:bottom w:val="single" w:sz="4" w:space="4" w:color="CCCCCC"/>
          <w:right w:val="single" w:sz="4" w:space="4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88"/>
        <w:ind w:firstLine="240"/>
        <w:jc w:val="left"/>
        <w:rPr>
          <w:rFonts w:ascii="Consolas" w:eastAsia="宋体" w:hAnsi="Consolas" w:cs="Consolas"/>
          <w:color w:val="333333"/>
          <w:kern w:val="0"/>
          <w:sz w:val="12"/>
          <w:szCs w:val="12"/>
        </w:rPr>
      </w:pPr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&lt;!--</w:t>
      </w:r>
    </w:p>
    <w:p w:rsidR="002B1491" w:rsidRPr="00D53001" w:rsidRDefault="002B1491" w:rsidP="00D20132">
      <w:pPr>
        <w:widowControl/>
        <w:pBdr>
          <w:top w:val="single" w:sz="4" w:space="4" w:color="CCCCCC"/>
          <w:left w:val="single" w:sz="4" w:space="4" w:color="CCCCCC"/>
          <w:bottom w:val="single" w:sz="4" w:space="4" w:color="CCCCCC"/>
          <w:right w:val="single" w:sz="4" w:space="4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88"/>
        <w:ind w:firstLine="240"/>
        <w:jc w:val="left"/>
        <w:rPr>
          <w:rFonts w:ascii="Consolas" w:eastAsia="宋体" w:hAnsi="Consolas" w:cs="Consolas"/>
          <w:color w:val="333333"/>
          <w:kern w:val="0"/>
          <w:sz w:val="12"/>
          <w:szCs w:val="12"/>
        </w:rPr>
      </w:pPr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 xml:space="preserve"> Copyright (c) 2014, 2015 Cisco Systems, Inc. and others.  All rights reserved.</w:t>
      </w:r>
    </w:p>
    <w:p w:rsidR="002B1491" w:rsidRPr="00D53001" w:rsidRDefault="002B1491" w:rsidP="00D20132">
      <w:pPr>
        <w:widowControl/>
        <w:pBdr>
          <w:top w:val="single" w:sz="4" w:space="4" w:color="CCCCCC"/>
          <w:left w:val="single" w:sz="4" w:space="4" w:color="CCCCCC"/>
          <w:bottom w:val="single" w:sz="4" w:space="4" w:color="CCCCCC"/>
          <w:right w:val="single" w:sz="4" w:space="4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88"/>
        <w:ind w:firstLine="240"/>
        <w:jc w:val="left"/>
        <w:rPr>
          <w:rFonts w:ascii="Consolas" w:eastAsia="宋体" w:hAnsi="Consolas" w:cs="Consolas"/>
          <w:color w:val="333333"/>
          <w:kern w:val="0"/>
          <w:sz w:val="12"/>
          <w:szCs w:val="12"/>
        </w:rPr>
      </w:pPr>
    </w:p>
    <w:p w:rsidR="002B1491" w:rsidRPr="00D53001" w:rsidRDefault="002B1491" w:rsidP="00D20132">
      <w:pPr>
        <w:widowControl/>
        <w:pBdr>
          <w:top w:val="single" w:sz="4" w:space="4" w:color="CCCCCC"/>
          <w:left w:val="single" w:sz="4" w:space="4" w:color="CCCCCC"/>
          <w:bottom w:val="single" w:sz="4" w:space="4" w:color="CCCCCC"/>
          <w:right w:val="single" w:sz="4" w:space="4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88"/>
        <w:ind w:firstLine="240"/>
        <w:jc w:val="left"/>
        <w:rPr>
          <w:rFonts w:ascii="Consolas" w:eastAsia="宋体" w:hAnsi="Consolas" w:cs="Consolas"/>
          <w:color w:val="333333"/>
          <w:kern w:val="0"/>
          <w:sz w:val="12"/>
          <w:szCs w:val="12"/>
        </w:rPr>
      </w:pPr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 xml:space="preserve"> This program and the accompanying materials are made available under the</w:t>
      </w:r>
    </w:p>
    <w:p w:rsidR="002B1491" w:rsidRPr="00D53001" w:rsidRDefault="002B1491" w:rsidP="00D20132">
      <w:pPr>
        <w:widowControl/>
        <w:pBdr>
          <w:top w:val="single" w:sz="4" w:space="4" w:color="CCCCCC"/>
          <w:left w:val="single" w:sz="4" w:space="4" w:color="CCCCCC"/>
          <w:bottom w:val="single" w:sz="4" w:space="4" w:color="CCCCCC"/>
          <w:right w:val="single" w:sz="4" w:space="4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88"/>
        <w:ind w:firstLine="240"/>
        <w:jc w:val="left"/>
        <w:rPr>
          <w:rFonts w:ascii="Consolas" w:eastAsia="宋体" w:hAnsi="Consolas" w:cs="Consolas"/>
          <w:color w:val="333333"/>
          <w:kern w:val="0"/>
          <w:sz w:val="12"/>
          <w:szCs w:val="12"/>
        </w:rPr>
      </w:pPr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 xml:space="preserve"> </w:t>
      </w:r>
      <w:proofErr w:type="gramStart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terms</w:t>
      </w:r>
      <w:proofErr w:type="gramEnd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 xml:space="preserve"> of the Eclipse Public License v1.0 which accompanies this distribution,</w:t>
      </w:r>
    </w:p>
    <w:p w:rsidR="002B1491" w:rsidRPr="00D53001" w:rsidRDefault="002B1491" w:rsidP="00D20132">
      <w:pPr>
        <w:widowControl/>
        <w:pBdr>
          <w:top w:val="single" w:sz="4" w:space="4" w:color="CCCCCC"/>
          <w:left w:val="single" w:sz="4" w:space="4" w:color="CCCCCC"/>
          <w:bottom w:val="single" w:sz="4" w:space="4" w:color="CCCCCC"/>
          <w:right w:val="single" w:sz="4" w:space="4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88"/>
        <w:ind w:firstLine="240"/>
        <w:jc w:val="left"/>
        <w:rPr>
          <w:rFonts w:ascii="Consolas" w:eastAsia="宋体" w:hAnsi="Consolas" w:cs="Consolas"/>
          <w:color w:val="333333"/>
          <w:kern w:val="0"/>
          <w:sz w:val="12"/>
          <w:szCs w:val="12"/>
        </w:rPr>
      </w:pPr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 xml:space="preserve"> </w:t>
      </w:r>
      <w:proofErr w:type="gramStart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and</w:t>
      </w:r>
      <w:proofErr w:type="gramEnd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 xml:space="preserve"> is available at http://www.eclipse.org/legal/epl-v10.html</w:t>
      </w:r>
    </w:p>
    <w:p w:rsidR="002B1491" w:rsidRPr="00D53001" w:rsidRDefault="002B1491" w:rsidP="00D20132">
      <w:pPr>
        <w:widowControl/>
        <w:pBdr>
          <w:top w:val="single" w:sz="4" w:space="4" w:color="CCCCCC"/>
          <w:left w:val="single" w:sz="4" w:space="4" w:color="CCCCCC"/>
          <w:bottom w:val="single" w:sz="4" w:space="4" w:color="CCCCCC"/>
          <w:right w:val="single" w:sz="4" w:space="4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88"/>
        <w:ind w:firstLine="240"/>
        <w:jc w:val="left"/>
        <w:rPr>
          <w:rFonts w:ascii="Consolas" w:eastAsia="宋体" w:hAnsi="Consolas" w:cs="Consolas"/>
          <w:color w:val="333333"/>
          <w:kern w:val="0"/>
          <w:sz w:val="12"/>
          <w:szCs w:val="12"/>
        </w:rPr>
      </w:pPr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--&gt;</w:t>
      </w:r>
    </w:p>
    <w:p w:rsidR="002B1491" w:rsidRPr="00D53001" w:rsidRDefault="002B1491" w:rsidP="00D20132">
      <w:pPr>
        <w:widowControl/>
        <w:pBdr>
          <w:top w:val="single" w:sz="4" w:space="4" w:color="CCCCCC"/>
          <w:left w:val="single" w:sz="4" w:space="4" w:color="CCCCCC"/>
          <w:bottom w:val="single" w:sz="4" w:space="4" w:color="CCCCCC"/>
          <w:right w:val="single" w:sz="4" w:space="4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88"/>
        <w:ind w:firstLine="240"/>
        <w:jc w:val="left"/>
        <w:rPr>
          <w:rFonts w:ascii="Consolas" w:eastAsia="宋体" w:hAnsi="Consolas" w:cs="Consolas"/>
          <w:color w:val="333333"/>
          <w:kern w:val="0"/>
          <w:sz w:val="12"/>
          <w:szCs w:val="12"/>
        </w:rPr>
      </w:pPr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 xml:space="preserve">&lt;settings </w:t>
      </w:r>
      <w:proofErr w:type="spellStart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xmlns</w:t>
      </w:r>
      <w:proofErr w:type="spellEnd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="http://maven.apache.org/SETTINGS/1.0.0"</w:t>
      </w:r>
    </w:p>
    <w:p w:rsidR="002B1491" w:rsidRPr="00D53001" w:rsidRDefault="002B1491" w:rsidP="00D20132">
      <w:pPr>
        <w:widowControl/>
        <w:pBdr>
          <w:top w:val="single" w:sz="4" w:space="4" w:color="CCCCCC"/>
          <w:left w:val="single" w:sz="4" w:space="4" w:color="CCCCCC"/>
          <w:bottom w:val="single" w:sz="4" w:space="4" w:color="CCCCCC"/>
          <w:right w:val="single" w:sz="4" w:space="4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88"/>
        <w:ind w:firstLine="240"/>
        <w:jc w:val="left"/>
        <w:rPr>
          <w:rFonts w:ascii="Consolas" w:eastAsia="宋体" w:hAnsi="Consolas" w:cs="Consolas"/>
          <w:color w:val="333333"/>
          <w:kern w:val="0"/>
          <w:sz w:val="12"/>
          <w:szCs w:val="12"/>
        </w:rPr>
      </w:pPr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 xml:space="preserve">  </w:t>
      </w:r>
      <w:proofErr w:type="spellStart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xmlns:xsi</w:t>
      </w:r>
      <w:proofErr w:type="spellEnd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="http://www.w3.org/2001/XMLSchema-instance"</w:t>
      </w:r>
    </w:p>
    <w:p w:rsidR="002B1491" w:rsidRPr="00D53001" w:rsidRDefault="002B1491" w:rsidP="00D20132">
      <w:pPr>
        <w:widowControl/>
        <w:pBdr>
          <w:top w:val="single" w:sz="4" w:space="4" w:color="CCCCCC"/>
          <w:left w:val="single" w:sz="4" w:space="4" w:color="CCCCCC"/>
          <w:bottom w:val="single" w:sz="4" w:space="4" w:color="CCCCCC"/>
          <w:right w:val="single" w:sz="4" w:space="4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88"/>
        <w:ind w:firstLine="240"/>
        <w:jc w:val="left"/>
        <w:rPr>
          <w:rFonts w:ascii="Consolas" w:eastAsia="宋体" w:hAnsi="Consolas" w:cs="Consolas"/>
          <w:color w:val="333333"/>
          <w:kern w:val="0"/>
          <w:sz w:val="12"/>
          <w:szCs w:val="12"/>
        </w:rPr>
      </w:pPr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 xml:space="preserve">  </w:t>
      </w:r>
      <w:proofErr w:type="spellStart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xsi:schemaLocation</w:t>
      </w:r>
      <w:proofErr w:type="spellEnd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="http://maven.apache.org/SETTINGS/1.0.0 http://maven.apache.org/xsd/settings-1.0.0.xsd"&gt;</w:t>
      </w:r>
    </w:p>
    <w:p w:rsidR="002B1491" w:rsidRPr="00D53001" w:rsidRDefault="002B1491" w:rsidP="00D20132">
      <w:pPr>
        <w:widowControl/>
        <w:pBdr>
          <w:top w:val="single" w:sz="4" w:space="4" w:color="CCCCCC"/>
          <w:left w:val="single" w:sz="4" w:space="4" w:color="CCCCCC"/>
          <w:bottom w:val="single" w:sz="4" w:space="4" w:color="CCCCCC"/>
          <w:right w:val="single" w:sz="4" w:space="4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88"/>
        <w:ind w:firstLine="240"/>
        <w:jc w:val="left"/>
        <w:rPr>
          <w:rFonts w:ascii="Consolas" w:eastAsia="宋体" w:hAnsi="Consolas" w:cs="Consolas"/>
          <w:color w:val="333333"/>
          <w:kern w:val="0"/>
          <w:sz w:val="12"/>
          <w:szCs w:val="12"/>
        </w:rPr>
      </w:pPr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 xml:space="preserve">  &lt;</w:t>
      </w:r>
      <w:proofErr w:type="gramStart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profiles</w:t>
      </w:r>
      <w:proofErr w:type="gramEnd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&gt;</w:t>
      </w:r>
    </w:p>
    <w:p w:rsidR="002B1491" w:rsidRPr="00D53001" w:rsidRDefault="002B1491" w:rsidP="00D20132">
      <w:pPr>
        <w:widowControl/>
        <w:pBdr>
          <w:top w:val="single" w:sz="4" w:space="4" w:color="CCCCCC"/>
          <w:left w:val="single" w:sz="4" w:space="4" w:color="CCCCCC"/>
          <w:bottom w:val="single" w:sz="4" w:space="4" w:color="CCCCCC"/>
          <w:right w:val="single" w:sz="4" w:space="4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88"/>
        <w:ind w:firstLine="240"/>
        <w:jc w:val="left"/>
        <w:rPr>
          <w:rFonts w:ascii="Consolas" w:eastAsia="宋体" w:hAnsi="Consolas" w:cs="Consolas"/>
          <w:color w:val="333333"/>
          <w:kern w:val="0"/>
          <w:sz w:val="12"/>
          <w:szCs w:val="12"/>
        </w:rPr>
      </w:pPr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 xml:space="preserve">    &lt;</w:t>
      </w:r>
      <w:proofErr w:type="gramStart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profile</w:t>
      </w:r>
      <w:proofErr w:type="gramEnd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&gt;</w:t>
      </w:r>
    </w:p>
    <w:p w:rsidR="002B1491" w:rsidRPr="00D53001" w:rsidRDefault="002B1491" w:rsidP="00D20132">
      <w:pPr>
        <w:widowControl/>
        <w:pBdr>
          <w:top w:val="single" w:sz="4" w:space="4" w:color="CCCCCC"/>
          <w:left w:val="single" w:sz="4" w:space="4" w:color="CCCCCC"/>
          <w:bottom w:val="single" w:sz="4" w:space="4" w:color="CCCCCC"/>
          <w:right w:val="single" w:sz="4" w:space="4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88"/>
        <w:ind w:firstLine="240"/>
        <w:jc w:val="left"/>
        <w:rPr>
          <w:rFonts w:ascii="Consolas" w:eastAsia="宋体" w:hAnsi="Consolas" w:cs="Consolas"/>
          <w:color w:val="333333"/>
          <w:kern w:val="0"/>
          <w:sz w:val="12"/>
          <w:szCs w:val="12"/>
        </w:rPr>
      </w:pPr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 xml:space="preserve">      &lt;</w:t>
      </w:r>
      <w:proofErr w:type="gramStart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id&gt;</w:t>
      </w:r>
      <w:proofErr w:type="spellStart"/>
      <w:proofErr w:type="gramEnd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opendaylight</w:t>
      </w:r>
      <w:proofErr w:type="spellEnd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-release&lt;/id&gt;</w:t>
      </w:r>
    </w:p>
    <w:p w:rsidR="002B1491" w:rsidRPr="00D53001" w:rsidRDefault="002B1491" w:rsidP="00D20132">
      <w:pPr>
        <w:widowControl/>
        <w:pBdr>
          <w:top w:val="single" w:sz="4" w:space="4" w:color="CCCCCC"/>
          <w:left w:val="single" w:sz="4" w:space="4" w:color="CCCCCC"/>
          <w:bottom w:val="single" w:sz="4" w:space="4" w:color="CCCCCC"/>
          <w:right w:val="single" w:sz="4" w:space="4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88"/>
        <w:ind w:firstLine="240"/>
        <w:jc w:val="left"/>
        <w:rPr>
          <w:rFonts w:ascii="Consolas" w:eastAsia="宋体" w:hAnsi="Consolas" w:cs="Consolas"/>
          <w:color w:val="333333"/>
          <w:kern w:val="0"/>
          <w:sz w:val="12"/>
          <w:szCs w:val="12"/>
        </w:rPr>
      </w:pPr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 xml:space="preserve">      &lt;</w:t>
      </w:r>
      <w:proofErr w:type="gramStart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repositories</w:t>
      </w:r>
      <w:proofErr w:type="gramEnd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&gt;</w:t>
      </w:r>
    </w:p>
    <w:p w:rsidR="002B1491" w:rsidRPr="00D53001" w:rsidRDefault="002B1491" w:rsidP="00D20132">
      <w:pPr>
        <w:widowControl/>
        <w:pBdr>
          <w:top w:val="single" w:sz="4" w:space="4" w:color="CCCCCC"/>
          <w:left w:val="single" w:sz="4" w:space="4" w:color="CCCCCC"/>
          <w:bottom w:val="single" w:sz="4" w:space="4" w:color="CCCCCC"/>
          <w:right w:val="single" w:sz="4" w:space="4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88"/>
        <w:ind w:firstLine="240"/>
        <w:jc w:val="left"/>
        <w:rPr>
          <w:rFonts w:ascii="Consolas" w:eastAsia="宋体" w:hAnsi="Consolas" w:cs="Consolas"/>
          <w:color w:val="333333"/>
          <w:kern w:val="0"/>
          <w:sz w:val="12"/>
          <w:szCs w:val="12"/>
        </w:rPr>
      </w:pPr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 xml:space="preserve">        &lt;</w:t>
      </w:r>
      <w:proofErr w:type="gramStart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repository</w:t>
      </w:r>
      <w:proofErr w:type="gramEnd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&gt;</w:t>
      </w:r>
    </w:p>
    <w:p w:rsidR="002B1491" w:rsidRPr="00D53001" w:rsidRDefault="002B1491" w:rsidP="00D20132">
      <w:pPr>
        <w:widowControl/>
        <w:pBdr>
          <w:top w:val="single" w:sz="4" w:space="4" w:color="CCCCCC"/>
          <w:left w:val="single" w:sz="4" w:space="4" w:color="CCCCCC"/>
          <w:bottom w:val="single" w:sz="4" w:space="4" w:color="CCCCCC"/>
          <w:right w:val="single" w:sz="4" w:space="4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88"/>
        <w:ind w:firstLine="240"/>
        <w:jc w:val="left"/>
        <w:rPr>
          <w:rFonts w:ascii="Consolas" w:eastAsia="宋体" w:hAnsi="Consolas" w:cs="Consolas"/>
          <w:color w:val="333333"/>
          <w:kern w:val="0"/>
          <w:sz w:val="12"/>
          <w:szCs w:val="12"/>
        </w:rPr>
      </w:pPr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 xml:space="preserve">          &lt;</w:t>
      </w:r>
      <w:proofErr w:type="gramStart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id&gt;</w:t>
      </w:r>
      <w:proofErr w:type="spellStart"/>
      <w:proofErr w:type="gramEnd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opendaylight</w:t>
      </w:r>
      <w:proofErr w:type="spellEnd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-mirror&lt;/id&gt;</w:t>
      </w:r>
    </w:p>
    <w:p w:rsidR="002B1491" w:rsidRPr="00D53001" w:rsidRDefault="002B1491" w:rsidP="00D20132">
      <w:pPr>
        <w:widowControl/>
        <w:pBdr>
          <w:top w:val="single" w:sz="4" w:space="4" w:color="CCCCCC"/>
          <w:left w:val="single" w:sz="4" w:space="4" w:color="CCCCCC"/>
          <w:bottom w:val="single" w:sz="4" w:space="4" w:color="CCCCCC"/>
          <w:right w:val="single" w:sz="4" w:space="4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88"/>
        <w:ind w:firstLine="240"/>
        <w:jc w:val="left"/>
        <w:rPr>
          <w:rFonts w:ascii="Consolas" w:eastAsia="宋体" w:hAnsi="Consolas" w:cs="Consolas"/>
          <w:color w:val="333333"/>
          <w:kern w:val="0"/>
          <w:sz w:val="12"/>
          <w:szCs w:val="12"/>
        </w:rPr>
      </w:pPr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 xml:space="preserve">          &lt;</w:t>
      </w:r>
      <w:proofErr w:type="gramStart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name&gt;</w:t>
      </w:r>
      <w:proofErr w:type="spellStart"/>
      <w:proofErr w:type="gramEnd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opendaylight</w:t>
      </w:r>
      <w:proofErr w:type="spellEnd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-mirror&lt;/name&gt;</w:t>
      </w:r>
    </w:p>
    <w:p w:rsidR="002B1491" w:rsidRPr="00D53001" w:rsidRDefault="002B1491" w:rsidP="00D20132">
      <w:pPr>
        <w:widowControl/>
        <w:pBdr>
          <w:top w:val="single" w:sz="4" w:space="4" w:color="CCCCCC"/>
          <w:left w:val="single" w:sz="4" w:space="4" w:color="CCCCCC"/>
          <w:bottom w:val="single" w:sz="4" w:space="4" w:color="CCCCCC"/>
          <w:right w:val="single" w:sz="4" w:space="4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88"/>
        <w:ind w:firstLine="240"/>
        <w:jc w:val="left"/>
        <w:rPr>
          <w:rFonts w:ascii="Consolas" w:eastAsia="宋体" w:hAnsi="Consolas" w:cs="Consolas"/>
          <w:color w:val="333333"/>
          <w:kern w:val="0"/>
          <w:sz w:val="12"/>
          <w:szCs w:val="12"/>
        </w:rPr>
      </w:pPr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 xml:space="preserve">          &lt;url&gt;http://172.18.10.215:8081/nexus/content/groups/public/&lt;/url&gt;</w:t>
      </w:r>
    </w:p>
    <w:p w:rsidR="002B1491" w:rsidRPr="00D53001" w:rsidRDefault="002B1491" w:rsidP="00D20132">
      <w:pPr>
        <w:widowControl/>
        <w:pBdr>
          <w:top w:val="single" w:sz="4" w:space="4" w:color="CCCCCC"/>
          <w:left w:val="single" w:sz="4" w:space="4" w:color="CCCCCC"/>
          <w:bottom w:val="single" w:sz="4" w:space="4" w:color="CCCCCC"/>
          <w:right w:val="single" w:sz="4" w:space="4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88"/>
        <w:ind w:firstLine="240"/>
        <w:jc w:val="left"/>
        <w:rPr>
          <w:rFonts w:ascii="Consolas" w:eastAsia="宋体" w:hAnsi="Consolas" w:cs="Consolas"/>
          <w:color w:val="333333"/>
          <w:kern w:val="0"/>
          <w:sz w:val="12"/>
          <w:szCs w:val="12"/>
        </w:rPr>
      </w:pPr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 xml:space="preserve">          &lt;</w:t>
      </w:r>
      <w:proofErr w:type="gramStart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releases</w:t>
      </w:r>
      <w:proofErr w:type="gramEnd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&gt;</w:t>
      </w:r>
    </w:p>
    <w:p w:rsidR="002B1491" w:rsidRPr="00D53001" w:rsidRDefault="002B1491" w:rsidP="00D20132">
      <w:pPr>
        <w:widowControl/>
        <w:pBdr>
          <w:top w:val="single" w:sz="4" w:space="4" w:color="CCCCCC"/>
          <w:left w:val="single" w:sz="4" w:space="4" w:color="CCCCCC"/>
          <w:bottom w:val="single" w:sz="4" w:space="4" w:color="CCCCCC"/>
          <w:right w:val="single" w:sz="4" w:space="4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88"/>
        <w:ind w:firstLine="240"/>
        <w:jc w:val="left"/>
        <w:rPr>
          <w:rFonts w:ascii="Consolas" w:eastAsia="宋体" w:hAnsi="Consolas" w:cs="Consolas"/>
          <w:color w:val="333333"/>
          <w:kern w:val="0"/>
          <w:sz w:val="12"/>
          <w:szCs w:val="12"/>
        </w:rPr>
      </w:pPr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 xml:space="preserve">            &lt;</w:t>
      </w:r>
      <w:proofErr w:type="gramStart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enabled&gt;</w:t>
      </w:r>
      <w:proofErr w:type="gramEnd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true&lt;/enabled&gt;</w:t>
      </w:r>
    </w:p>
    <w:p w:rsidR="002B1491" w:rsidRPr="00D53001" w:rsidRDefault="002B1491" w:rsidP="00D20132">
      <w:pPr>
        <w:widowControl/>
        <w:pBdr>
          <w:top w:val="single" w:sz="4" w:space="4" w:color="CCCCCC"/>
          <w:left w:val="single" w:sz="4" w:space="4" w:color="CCCCCC"/>
          <w:bottom w:val="single" w:sz="4" w:space="4" w:color="CCCCCC"/>
          <w:right w:val="single" w:sz="4" w:space="4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88"/>
        <w:ind w:firstLine="240"/>
        <w:jc w:val="left"/>
        <w:rPr>
          <w:rFonts w:ascii="Consolas" w:eastAsia="宋体" w:hAnsi="Consolas" w:cs="Consolas"/>
          <w:color w:val="333333"/>
          <w:kern w:val="0"/>
          <w:sz w:val="12"/>
          <w:szCs w:val="12"/>
        </w:rPr>
      </w:pPr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 xml:space="preserve">            &lt;</w:t>
      </w:r>
      <w:proofErr w:type="spellStart"/>
      <w:proofErr w:type="gramStart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updatePolicy</w:t>
      </w:r>
      <w:proofErr w:type="spellEnd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&gt;</w:t>
      </w:r>
      <w:proofErr w:type="gramEnd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never&lt;/</w:t>
      </w:r>
      <w:proofErr w:type="spellStart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updatePolicy</w:t>
      </w:r>
      <w:proofErr w:type="spellEnd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&gt;</w:t>
      </w:r>
    </w:p>
    <w:p w:rsidR="002B1491" w:rsidRPr="00D53001" w:rsidRDefault="002B1491" w:rsidP="00D20132">
      <w:pPr>
        <w:widowControl/>
        <w:pBdr>
          <w:top w:val="single" w:sz="4" w:space="4" w:color="CCCCCC"/>
          <w:left w:val="single" w:sz="4" w:space="4" w:color="CCCCCC"/>
          <w:bottom w:val="single" w:sz="4" w:space="4" w:color="CCCCCC"/>
          <w:right w:val="single" w:sz="4" w:space="4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88"/>
        <w:ind w:firstLine="240"/>
        <w:jc w:val="left"/>
        <w:rPr>
          <w:rFonts w:ascii="Consolas" w:eastAsia="宋体" w:hAnsi="Consolas" w:cs="Consolas"/>
          <w:color w:val="333333"/>
          <w:kern w:val="0"/>
          <w:sz w:val="12"/>
          <w:szCs w:val="12"/>
        </w:rPr>
      </w:pPr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 xml:space="preserve">          &lt;/releases&gt;</w:t>
      </w:r>
    </w:p>
    <w:p w:rsidR="002B1491" w:rsidRPr="00D53001" w:rsidRDefault="002B1491" w:rsidP="00D20132">
      <w:pPr>
        <w:widowControl/>
        <w:pBdr>
          <w:top w:val="single" w:sz="4" w:space="4" w:color="CCCCCC"/>
          <w:left w:val="single" w:sz="4" w:space="4" w:color="CCCCCC"/>
          <w:bottom w:val="single" w:sz="4" w:space="4" w:color="CCCCCC"/>
          <w:right w:val="single" w:sz="4" w:space="4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88"/>
        <w:ind w:firstLine="240"/>
        <w:jc w:val="left"/>
        <w:rPr>
          <w:rFonts w:ascii="Consolas" w:eastAsia="宋体" w:hAnsi="Consolas" w:cs="Consolas"/>
          <w:color w:val="333333"/>
          <w:kern w:val="0"/>
          <w:sz w:val="12"/>
          <w:szCs w:val="12"/>
        </w:rPr>
      </w:pPr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 xml:space="preserve">          &lt;</w:t>
      </w:r>
      <w:proofErr w:type="gramStart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snapshots</w:t>
      </w:r>
      <w:proofErr w:type="gramEnd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&gt;</w:t>
      </w:r>
    </w:p>
    <w:p w:rsidR="002B1491" w:rsidRPr="00D53001" w:rsidRDefault="002B1491" w:rsidP="00D20132">
      <w:pPr>
        <w:widowControl/>
        <w:pBdr>
          <w:top w:val="single" w:sz="4" w:space="4" w:color="CCCCCC"/>
          <w:left w:val="single" w:sz="4" w:space="4" w:color="CCCCCC"/>
          <w:bottom w:val="single" w:sz="4" w:space="4" w:color="CCCCCC"/>
          <w:right w:val="single" w:sz="4" w:space="4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88"/>
        <w:ind w:firstLine="240"/>
        <w:jc w:val="left"/>
        <w:rPr>
          <w:rFonts w:ascii="Consolas" w:eastAsia="宋体" w:hAnsi="Consolas" w:cs="Consolas"/>
          <w:color w:val="333333"/>
          <w:kern w:val="0"/>
          <w:sz w:val="12"/>
          <w:szCs w:val="12"/>
        </w:rPr>
      </w:pPr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 xml:space="preserve">            &lt;</w:t>
      </w:r>
      <w:proofErr w:type="gramStart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enabled&gt;</w:t>
      </w:r>
      <w:proofErr w:type="gramEnd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false&lt;/enabled&gt;</w:t>
      </w:r>
    </w:p>
    <w:p w:rsidR="002B1491" w:rsidRPr="00D53001" w:rsidRDefault="002B1491" w:rsidP="00D20132">
      <w:pPr>
        <w:widowControl/>
        <w:pBdr>
          <w:top w:val="single" w:sz="4" w:space="4" w:color="CCCCCC"/>
          <w:left w:val="single" w:sz="4" w:space="4" w:color="CCCCCC"/>
          <w:bottom w:val="single" w:sz="4" w:space="4" w:color="CCCCCC"/>
          <w:right w:val="single" w:sz="4" w:space="4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88"/>
        <w:ind w:firstLine="240"/>
        <w:jc w:val="left"/>
        <w:rPr>
          <w:rFonts w:ascii="Consolas" w:eastAsia="宋体" w:hAnsi="Consolas" w:cs="Consolas"/>
          <w:color w:val="333333"/>
          <w:kern w:val="0"/>
          <w:sz w:val="12"/>
          <w:szCs w:val="12"/>
        </w:rPr>
      </w:pPr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 xml:space="preserve">          &lt;/snapshots&gt;</w:t>
      </w:r>
    </w:p>
    <w:p w:rsidR="002B1491" w:rsidRPr="00D53001" w:rsidRDefault="002B1491" w:rsidP="00D20132">
      <w:pPr>
        <w:widowControl/>
        <w:pBdr>
          <w:top w:val="single" w:sz="4" w:space="4" w:color="CCCCCC"/>
          <w:left w:val="single" w:sz="4" w:space="4" w:color="CCCCCC"/>
          <w:bottom w:val="single" w:sz="4" w:space="4" w:color="CCCCCC"/>
          <w:right w:val="single" w:sz="4" w:space="4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88"/>
        <w:ind w:firstLine="240"/>
        <w:jc w:val="left"/>
        <w:rPr>
          <w:rFonts w:ascii="Consolas" w:eastAsia="宋体" w:hAnsi="Consolas" w:cs="Consolas"/>
          <w:color w:val="333333"/>
          <w:kern w:val="0"/>
          <w:sz w:val="12"/>
          <w:szCs w:val="12"/>
        </w:rPr>
      </w:pPr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 xml:space="preserve">        &lt;/repository&gt;</w:t>
      </w:r>
    </w:p>
    <w:p w:rsidR="002B1491" w:rsidRPr="00D53001" w:rsidRDefault="002B1491" w:rsidP="00D20132">
      <w:pPr>
        <w:widowControl/>
        <w:pBdr>
          <w:top w:val="single" w:sz="4" w:space="4" w:color="CCCCCC"/>
          <w:left w:val="single" w:sz="4" w:space="4" w:color="CCCCCC"/>
          <w:bottom w:val="single" w:sz="4" w:space="4" w:color="CCCCCC"/>
          <w:right w:val="single" w:sz="4" w:space="4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88"/>
        <w:ind w:firstLine="240"/>
        <w:jc w:val="left"/>
        <w:rPr>
          <w:rFonts w:ascii="Consolas" w:eastAsia="宋体" w:hAnsi="Consolas" w:cs="Consolas"/>
          <w:color w:val="333333"/>
          <w:kern w:val="0"/>
          <w:sz w:val="12"/>
          <w:szCs w:val="12"/>
        </w:rPr>
      </w:pPr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 xml:space="preserve">      &lt;/repositories&gt;</w:t>
      </w:r>
    </w:p>
    <w:p w:rsidR="002B1491" w:rsidRPr="00D53001" w:rsidRDefault="002B1491" w:rsidP="00D20132">
      <w:pPr>
        <w:widowControl/>
        <w:pBdr>
          <w:top w:val="single" w:sz="4" w:space="4" w:color="CCCCCC"/>
          <w:left w:val="single" w:sz="4" w:space="4" w:color="CCCCCC"/>
          <w:bottom w:val="single" w:sz="4" w:space="4" w:color="CCCCCC"/>
          <w:right w:val="single" w:sz="4" w:space="4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88"/>
        <w:ind w:firstLine="240"/>
        <w:jc w:val="left"/>
        <w:rPr>
          <w:rFonts w:ascii="Consolas" w:eastAsia="宋体" w:hAnsi="Consolas" w:cs="Consolas"/>
          <w:color w:val="333333"/>
          <w:kern w:val="0"/>
          <w:sz w:val="12"/>
          <w:szCs w:val="12"/>
        </w:rPr>
      </w:pPr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 xml:space="preserve">      &lt;</w:t>
      </w:r>
      <w:proofErr w:type="spellStart"/>
      <w:proofErr w:type="gramStart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pluginRepositories</w:t>
      </w:r>
      <w:proofErr w:type="spellEnd"/>
      <w:proofErr w:type="gramEnd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&gt;</w:t>
      </w:r>
    </w:p>
    <w:p w:rsidR="002B1491" w:rsidRPr="00D53001" w:rsidRDefault="002B1491" w:rsidP="00D20132">
      <w:pPr>
        <w:widowControl/>
        <w:pBdr>
          <w:top w:val="single" w:sz="4" w:space="4" w:color="CCCCCC"/>
          <w:left w:val="single" w:sz="4" w:space="4" w:color="CCCCCC"/>
          <w:bottom w:val="single" w:sz="4" w:space="4" w:color="CCCCCC"/>
          <w:right w:val="single" w:sz="4" w:space="4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88"/>
        <w:ind w:firstLine="240"/>
        <w:jc w:val="left"/>
        <w:rPr>
          <w:rFonts w:ascii="Consolas" w:eastAsia="宋体" w:hAnsi="Consolas" w:cs="Consolas"/>
          <w:color w:val="333333"/>
          <w:kern w:val="0"/>
          <w:sz w:val="12"/>
          <w:szCs w:val="12"/>
        </w:rPr>
      </w:pPr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 xml:space="preserve">        &lt;</w:t>
      </w:r>
      <w:proofErr w:type="spellStart"/>
      <w:proofErr w:type="gramStart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pluginRepository</w:t>
      </w:r>
      <w:proofErr w:type="spellEnd"/>
      <w:proofErr w:type="gramEnd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&gt;</w:t>
      </w:r>
    </w:p>
    <w:p w:rsidR="002B1491" w:rsidRPr="00D53001" w:rsidRDefault="002B1491" w:rsidP="00D20132">
      <w:pPr>
        <w:widowControl/>
        <w:pBdr>
          <w:top w:val="single" w:sz="4" w:space="4" w:color="CCCCCC"/>
          <w:left w:val="single" w:sz="4" w:space="4" w:color="CCCCCC"/>
          <w:bottom w:val="single" w:sz="4" w:space="4" w:color="CCCCCC"/>
          <w:right w:val="single" w:sz="4" w:space="4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88"/>
        <w:ind w:firstLine="240"/>
        <w:jc w:val="left"/>
        <w:rPr>
          <w:rFonts w:ascii="Consolas" w:eastAsia="宋体" w:hAnsi="Consolas" w:cs="Consolas"/>
          <w:color w:val="333333"/>
          <w:kern w:val="0"/>
          <w:sz w:val="12"/>
          <w:szCs w:val="12"/>
        </w:rPr>
      </w:pPr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 xml:space="preserve">          &lt;</w:t>
      </w:r>
      <w:proofErr w:type="gramStart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id&gt;</w:t>
      </w:r>
      <w:proofErr w:type="spellStart"/>
      <w:proofErr w:type="gramEnd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opendaylight</w:t>
      </w:r>
      <w:proofErr w:type="spellEnd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-mirror&lt;/id&gt;</w:t>
      </w:r>
    </w:p>
    <w:p w:rsidR="002B1491" w:rsidRPr="00D53001" w:rsidRDefault="002B1491" w:rsidP="00D20132">
      <w:pPr>
        <w:widowControl/>
        <w:pBdr>
          <w:top w:val="single" w:sz="4" w:space="4" w:color="CCCCCC"/>
          <w:left w:val="single" w:sz="4" w:space="4" w:color="CCCCCC"/>
          <w:bottom w:val="single" w:sz="4" w:space="4" w:color="CCCCCC"/>
          <w:right w:val="single" w:sz="4" w:space="4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88"/>
        <w:ind w:firstLine="240"/>
        <w:jc w:val="left"/>
        <w:rPr>
          <w:rFonts w:ascii="Consolas" w:eastAsia="宋体" w:hAnsi="Consolas" w:cs="Consolas"/>
          <w:color w:val="333333"/>
          <w:kern w:val="0"/>
          <w:sz w:val="12"/>
          <w:szCs w:val="12"/>
        </w:rPr>
      </w:pPr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 xml:space="preserve">          &lt;</w:t>
      </w:r>
      <w:proofErr w:type="gramStart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name&gt;</w:t>
      </w:r>
      <w:proofErr w:type="spellStart"/>
      <w:proofErr w:type="gramEnd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opendaylight</w:t>
      </w:r>
      <w:proofErr w:type="spellEnd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-mirror&lt;/name&gt;</w:t>
      </w:r>
    </w:p>
    <w:p w:rsidR="002B1491" w:rsidRPr="00D53001" w:rsidRDefault="002B1491" w:rsidP="00D20132">
      <w:pPr>
        <w:widowControl/>
        <w:pBdr>
          <w:top w:val="single" w:sz="4" w:space="4" w:color="CCCCCC"/>
          <w:left w:val="single" w:sz="4" w:space="4" w:color="CCCCCC"/>
          <w:bottom w:val="single" w:sz="4" w:space="4" w:color="CCCCCC"/>
          <w:right w:val="single" w:sz="4" w:space="4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88"/>
        <w:ind w:firstLine="240"/>
        <w:jc w:val="left"/>
        <w:rPr>
          <w:rFonts w:ascii="Consolas" w:eastAsia="宋体" w:hAnsi="Consolas" w:cs="Consolas"/>
          <w:color w:val="333333"/>
          <w:kern w:val="0"/>
          <w:sz w:val="12"/>
          <w:szCs w:val="12"/>
        </w:rPr>
      </w:pPr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lastRenderedPageBreak/>
        <w:t xml:space="preserve">          &lt;url&gt;http://172.18.10.215:8081/nexus/content/groups/public/&lt;/url&gt;</w:t>
      </w:r>
    </w:p>
    <w:p w:rsidR="002B1491" w:rsidRPr="00D53001" w:rsidRDefault="002B1491" w:rsidP="00D20132">
      <w:pPr>
        <w:widowControl/>
        <w:pBdr>
          <w:top w:val="single" w:sz="4" w:space="4" w:color="CCCCCC"/>
          <w:left w:val="single" w:sz="4" w:space="4" w:color="CCCCCC"/>
          <w:bottom w:val="single" w:sz="4" w:space="4" w:color="CCCCCC"/>
          <w:right w:val="single" w:sz="4" w:space="4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88"/>
        <w:ind w:firstLine="240"/>
        <w:jc w:val="left"/>
        <w:rPr>
          <w:rFonts w:ascii="Consolas" w:eastAsia="宋体" w:hAnsi="Consolas" w:cs="Consolas"/>
          <w:color w:val="333333"/>
          <w:kern w:val="0"/>
          <w:sz w:val="12"/>
          <w:szCs w:val="12"/>
        </w:rPr>
      </w:pPr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 xml:space="preserve">          &lt;</w:t>
      </w:r>
      <w:proofErr w:type="gramStart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releases</w:t>
      </w:r>
      <w:proofErr w:type="gramEnd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&gt;</w:t>
      </w:r>
    </w:p>
    <w:p w:rsidR="002B1491" w:rsidRPr="00D53001" w:rsidRDefault="002B1491" w:rsidP="00D20132">
      <w:pPr>
        <w:widowControl/>
        <w:pBdr>
          <w:top w:val="single" w:sz="4" w:space="4" w:color="CCCCCC"/>
          <w:left w:val="single" w:sz="4" w:space="4" w:color="CCCCCC"/>
          <w:bottom w:val="single" w:sz="4" w:space="4" w:color="CCCCCC"/>
          <w:right w:val="single" w:sz="4" w:space="4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88"/>
        <w:ind w:firstLine="240"/>
        <w:jc w:val="left"/>
        <w:rPr>
          <w:rFonts w:ascii="Consolas" w:eastAsia="宋体" w:hAnsi="Consolas" w:cs="Consolas"/>
          <w:color w:val="333333"/>
          <w:kern w:val="0"/>
          <w:sz w:val="12"/>
          <w:szCs w:val="12"/>
        </w:rPr>
      </w:pPr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 xml:space="preserve">            &lt;</w:t>
      </w:r>
      <w:proofErr w:type="gramStart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enabled&gt;</w:t>
      </w:r>
      <w:proofErr w:type="gramEnd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true&lt;/enabled&gt;</w:t>
      </w:r>
    </w:p>
    <w:p w:rsidR="002B1491" w:rsidRPr="00D53001" w:rsidRDefault="002B1491" w:rsidP="00D20132">
      <w:pPr>
        <w:widowControl/>
        <w:pBdr>
          <w:top w:val="single" w:sz="4" w:space="4" w:color="CCCCCC"/>
          <w:left w:val="single" w:sz="4" w:space="4" w:color="CCCCCC"/>
          <w:bottom w:val="single" w:sz="4" w:space="4" w:color="CCCCCC"/>
          <w:right w:val="single" w:sz="4" w:space="4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88"/>
        <w:ind w:firstLine="240"/>
        <w:jc w:val="left"/>
        <w:rPr>
          <w:rFonts w:ascii="Consolas" w:eastAsia="宋体" w:hAnsi="Consolas" w:cs="Consolas"/>
          <w:color w:val="333333"/>
          <w:kern w:val="0"/>
          <w:sz w:val="12"/>
          <w:szCs w:val="12"/>
        </w:rPr>
      </w:pPr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 xml:space="preserve">            &lt;</w:t>
      </w:r>
      <w:proofErr w:type="spellStart"/>
      <w:proofErr w:type="gramStart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updatePolicy</w:t>
      </w:r>
      <w:proofErr w:type="spellEnd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&gt;</w:t>
      </w:r>
      <w:proofErr w:type="gramEnd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never&lt;/</w:t>
      </w:r>
      <w:proofErr w:type="spellStart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updatePolicy</w:t>
      </w:r>
      <w:proofErr w:type="spellEnd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&gt;</w:t>
      </w:r>
    </w:p>
    <w:p w:rsidR="002B1491" w:rsidRPr="00D53001" w:rsidRDefault="002B1491" w:rsidP="00D20132">
      <w:pPr>
        <w:widowControl/>
        <w:pBdr>
          <w:top w:val="single" w:sz="4" w:space="4" w:color="CCCCCC"/>
          <w:left w:val="single" w:sz="4" w:space="4" w:color="CCCCCC"/>
          <w:bottom w:val="single" w:sz="4" w:space="4" w:color="CCCCCC"/>
          <w:right w:val="single" w:sz="4" w:space="4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88"/>
        <w:ind w:firstLine="240"/>
        <w:jc w:val="left"/>
        <w:rPr>
          <w:rFonts w:ascii="Consolas" w:eastAsia="宋体" w:hAnsi="Consolas" w:cs="Consolas"/>
          <w:color w:val="333333"/>
          <w:kern w:val="0"/>
          <w:sz w:val="12"/>
          <w:szCs w:val="12"/>
        </w:rPr>
      </w:pPr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 xml:space="preserve">          &lt;/releases&gt;</w:t>
      </w:r>
    </w:p>
    <w:p w:rsidR="002B1491" w:rsidRPr="00D53001" w:rsidRDefault="002B1491" w:rsidP="00D20132">
      <w:pPr>
        <w:widowControl/>
        <w:pBdr>
          <w:top w:val="single" w:sz="4" w:space="4" w:color="CCCCCC"/>
          <w:left w:val="single" w:sz="4" w:space="4" w:color="CCCCCC"/>
          <w:bottom w:val="single" w:sz="4" w:space="4" w:color="CCCCCC"/>
          <w:right w:val="single" w:sz="4" w:space="4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88"/>
        <w:ind w:firstLine="240"/>
        <w:jc w:val="left"/>
        <w:rPr>
          <w:rFonts w:ascii="Consolas" w:eastAsia="宋体" w:hAnsi="Consolas" w:cs="Consolas"/>
          <w:color w:val="333333"/>
          <w:kern w:val="0"/>
          <w:sz w:val="12"/>
          <w:szCs w:val="12"/>
        </w:rPr>
      </w:pPr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 xml:space="preserve">          &lt;</w:t>
      </w:r>
      <w:proofErr w:type="gramStart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snapshots</w:t>
      </w:r>
      <w:proofErr w:type="gramEnd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&gt;</w:t>
      </w:r>
    </w:p>
    <w:p w:rsidR="002B1491" w:rsidRPr="00D53001" w:rsidRDefault="002B1491" w:rsidP="00D20132">
      <w:pPr>
        <w:widowControl/>
        <w:pBdr>
          <w:top w:val="single" w:sz="4" w:space="4" w:color="CCCCCC"/>
          <w:left w:val="single" w:sz="4" w:space="4" w:color="CCCCCC"/>
          <w:bottom w:val="single" w:sz="4" w:space="4" w:color="CCCCCC"/>
          <w:right w:val="single" w:sz="4" w:space="4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88"/>
        <w:ind w:firstLine="240"/>
        <w:jc w:val="left"/>
        <w:rPr>
          <w:rFonts w:ascii="Consolas" w:eastAsia="宋体" w:hAnsi="Consolas" w:cs="Consolas"/>
          <w:color w:val="333333"/>
          <w:kern w:val="0"/>
          <w:sz w:val="12"/>
          <w:szCs w:val="12"/>
        </w:rPr>
      </w:pPr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 xml:space="preserve">            &lt;</w:t>
      </w:r>
      <w:proofErr w:type="gramStart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enabled&gt;</w:t>
      </w:r>
      <w:proofErr w:type="gramEnd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false&lt;/enabled&gt;</w:t>
      </w:r>
    </w:p>
    <w:p w:rsidR="002B1491" w:rsidRPr="00D53001" w:rsidRDefault="002B1491" w:rsidP="00D20132">
      <w:pPr>
        <w:widowControl/>
        <w:pBdr>
          <w:top w:val="single" w:sz="4" w:space="4" w:color="CCCCCC"/>
          <w:left w:val="single" w:sz="4" w:space="4" w:color="CCCCCC"/>
          <w:bottom w:val="single" w:sz="4" w:space="4" w:color="CCCCCC"/>
          <w:right w:val="single" w:sz="4" w:space="4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88"/>
        <w:ind w:firstLine="240"/>
        <w:jc w:val="left"/>
        <w:rPr>
          <w:rFonts w:ascii="Consolas" w:eastAsia="宋体" w:hAnsi="Consolas" w:cs="Consolas"/>
          <w:color w:val="333333"/>
          <w:kern w:val="0"/>
          <w:sz w:val="12"/>
          <w:szCs w:val="12"/>
        </w:rPr>
      </w:pPr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 xml:space="preserve">          &lt;/snapshots&gt;</w:t>
      </w:r>
    </w:p>
    <w:p w:rsidR="002B1491" w:rsidRPr="00D53001" w:rsidRDefault="002B1491" w:rsidP="00D20132">
      <w:pPr>
        <w:widowControl/>
        <w:pBdr>
          <w:top w:val="single" w:sz="4" w:space="4" w:color="CCCCCC"/>
          <w:left w:val="single" w:sz="4" w:space="4" w:color="CCCCCC"/>
          <w:bottom w:val="single" w:sz="4" w:space="4" w:color="CCCCCC"/>
          <w:right w:val="single" w:sz="4" w:space="4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88"/>
        <w:ind w:firstLine="240"/>
        <w:jc w:val="left"/>
        <w:rPr>
          <w:rFonts w:ascii="Consolas" w:eastAsia="宋体" w:hAnsi="Consolas" w:cs="Consolas"/>
          <w:color w:val="333333"/>
          <w:kern w:val="0"/>
          <w:sz w:val="12"/>
          <w:szCs w:val="12"/>
        </w:rPr>
      </w:pPr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 xml:space="preserve">        &lt;/</w:t>
      </w:r>
      <w:proofErr w:type="spellStart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pluginRepository</w:t>
      </w:r>
      <w:proofErr w:type="spellEnd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&gt;</w:t>
      </w:r>
    </w:p>
    <w:p w:rsidR="002B1491" w:rsidRPr="00D53001" w:rsidRDefault="002B1491" w:rsidP="00D20132">
      <w:pPr>
        <w:widowControl/>
        <w:pBdr>
          <w:top w:val="single" w:sz="4" w:space="4" w:color="CCCCCC"/>
          <w:left w:val="single" w:sz="4" w:space="4" w:color="CCCCCC"/>
          <w:bottom w:val="single" w:sz="4" w:space="4" w:color="CCCCCC"/>
          <w:right w:val="single" w:sz="4" w:space="4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88"/>
        <w:ind w:firstLine="240"/>
        <w:jc w:val="left"/>
        <w:rPr>
          <w:rFonts w:ascii="Consolas" w:eastAsia="宋体" w:hAnsi="Consolas" w:cs="Consolas"/>
          <w:color w:val="333333"/>
          <w:kern w:val="0"/>
          <w:sz w:val="12"/>
          <w:szCs w:val="12"/>
        </w:rPr>
      </w:pPr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 xml:space="preserve">      &lt;/</w:t>
      </w:r>
      <w:proofErr w:type="spellStart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pluginRepositories</w:t>
      </w:r>
      <w:proofErr w:type="spellEnd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&gt;</w:t>
      </w:r>
    </w:p>
    <w:p w:rsidR="002B1491" w:rsidRPr="00D53001" w:rsidRDefault="002B1491" w:rsidP="00D20132">
      <w:pPr>
        <w:widowControl/>
        <w:pBdr>
          <w:top w:val="single" w:sz="4" w:space="4" w:color="CCCCCC"/>
          <w:left w:val="single" w:sz="4" w:space="4" w:color="CCCCCC"/>
          <w:bottom w:val="single" w:sz="4" w:space="4" w:color="CCCCCC"/>
          <w:right w:val="single" w:sz="4" w:space="4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88"/>
        <w:ind w:firstLine="240"/>
        <w:jc w:val="left"/>
        <w:rPr>
          <w:rFonts w:ascii="Consolas" w:eastAsia="宋体" w:hAnsi="Consolas" w:cs="Consolas"/>
          <w:color w:val="333333"/>
          <w:kern w:val="0"/>
          <w:sz w:val="12"/>
          <w:szCs w:val="12"/>
        </w:rPr>
      </w:pPr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 xml:space="preserve">    &lt;/profile&gt;</w:t>
      </w:r>
    </w:p>
    <w:p w:rsidR="002B1491" w:rsidRPr="00D53001" w:rsidRDefault="002B1491" w:rsidP="00D20132">
      <w:pPr>
        <w:widowControl/>
        <w:pBdr>
          <w:top w:val="single" w:sz="4" w:space="4" w:color="CCCCCC"/>
          <w:left w:val="single" w:sz="4" w:space="4" w:color="CCCCCC"/>
          <w:bottom w:val="single" w:sz="4" w:space="4" w:color="CCCCCC"/>
          <w:right w:val="single" w:sz="4" w:space="4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88"/>
        <w:ind w:firstLine="240"/>
        <w:jc w:val="left"/>
        <w:rPr>
          <w:rFonts w:ascii="Consolas" w:eastAsia="宋体" w:hAnsi="Consolas" w:cs="Consolas"/>
          <w:color w:val="333333"/>
          <w:kern w:val="0"/>
          <w:sz w:val="12"/>
          <w:szCs w:val="12"/>
        </w:rPr>
      </w:pPr>
    </w:p>
    <w:p w:rsidR="002B1491" w:rsidRPr="00D53001" w:rsidRDefault="002B1491" w:rsidP="00D20132">
      <w:pPr>
        <w:widowControl/>
        <w:pBdr>
          <w:top w:val="single" w:sz="4" w:space="4" w:color="CCCCCC"/>
          <w:left w:val="single" w:sz="4" w:space="4" w:color="CCCCCC"/>
          <w:bottom w:val="single" w:sz="4" w:space="4" w:color="CCCCCC"/>
          <w:right w:val="single" w:sz="4" w:space="4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88"/>
        <w:ind w:firstLine="240"/>
        <w:jc w:val="left"/>
        <w:rPr>
          <w:rFonts w:ascii="Consolas" w:eastAsia="宋体" w:hAnsi="Consolas" w:cs="Consolas"/>
          <w:color w:val="333333"/>
          <w:kern w:val="0"/>
          <w:sz w:val="12"/>
          <w:szCs w:val="12"/>
        </w:rPr>
      </w:pPr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 xml:space="preserve">    &lt;</w:t>
      </w:r>
      <w:proofErr w:type="gramStart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profile</w:t>
      </w:r>
      <w:proofErr w:type="gramEnd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&gt;</w:t>
      </w:r>
    </w:p>
    <w:p w:rsidR="002B1491" w:rsidRPr="00D53001" w:rsidRDefault="002B1491" w:rsidP="00D20132">
      <w:pPr>
        <w:widowControl/>
        <w:pBdr>
          <w:top w:val="single" w:sz="4" w:space="4" w:color="CCCCCC"/>
          <w:left w:val="single" w:sz="4" w:space="4" w:color="CCCCCC"/>
          <w:bottom w:val="single" w:sz="4" w:space="4" w:color="CCCCCC"/>
          <w:right w:val="single" w:sz="4" w:space="4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88"/>
        <w:ind w:firstLine="240"/>
        <w:jc w:val="left"/>
        <w:rPr>
          <w:rFonts w:ascii="Consolas" w:eastAsia="宋体" w:hAnsi="Consolas" w:cs="Consolas"/>
          <w:color w:val="333333"/>
          <w:kern w:val="0"/>
          <w:sz w:val="12"/>
          <w:szCs w:val="12"/>
        </w:rPr>
      </w:pPr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 xml:space="preserve">      &lt;</w:t>
      </w:r>
      <w:proofErr w:type="gramStart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id&gt;</w:t>
      </w:r>
      <w:proofErr w:type="spellStart"/>
      <w:proofErr w:type="gramEnd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opendaylight</w:t>
      </w:r>
      <w:proofErr w:type="spellEnd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-snapshots&lt;/id&gt;</w:t>
      </w:r>
    </w:p>
    <w:p w:rsidR="002B1491" w:rsidRPr="00D53001" w:rsidRDefault="002B1491" w:rsidP="00D20132">
      <w:pPr>
        <w:widowControl/>
        <w:pBdr>
          <w:top w:val="single" w:sz="4" w:space="4" w:color="CCCCCC"/>
          <w:left w:val="single" w:sz="4" w:space="4" w:color="CCCCCC"/>
          <w:bottom w:val="single" w:sz="4" w:space="4" w:color="CCCCCC"/>
          <w:right w:val="single" w:sz="4" w:space="4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88"/>
        <w:ind w:firstLine="240"/>
        <w:jc w:val="left"/>
        <w:rPr>
          <w:rFonts w:ascii="Consolas" w:eastAsia="宋体" w:hAnsi="Consolas" w:cs="Consolas"/>
          <w:color w:val="333333"/>
          <w:kern w:val="0"/>
          <w:sz w:val="12"/>
          <w:szCs w:val="12"/>
        </w:rPr>
      </w:pPr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 xml:space="preserve">      &lt;</w:t>
      </w:r>
      <w:proofErr w:type="gramStart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repositories</w:t>
      </w:r>
      <w:proofErr w:type="gramEnd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&gt;</w:t>
      </w:r>
    </w:p>
    <w:p w:rsidR="002B1491" w:rsidRPr="00D53001" w:rsidRDefault="002B1491" w:rsidP="00D20132">
      <w:pPr>
        <w:widowControl/>
        <w:pBdr>
          <w:top w:val="single" w:sz="4" w:space="4" w:color="CCCCCC"/>
          <w:left w:val="single" w:sz="4" w:space="4" w:color="CCCCCC"/>
          <w:bottom w:val="single" w:sz="4" w:space="4" w:color="CCCCCC"/>
          <w:right w:val="single" w:sz="4" w:space="4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88"/>
        <w:ind w:firstLine="240"/>
        <w:jc w:val="left"/>
        <w:rPr>
          <w:rFonts w:ascii="Consolas" w:eastAsia="宋体" w:hAnsi="Consolas" w:cs="Consolas"/>
          <w:color w:val="333333"/>
          <w:kern w:val="0"/>
          <w:sz w:val="12"/>
          <w:szCs w:val="12"/>
        </w:rPr>
      </w:pPr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 xml:space="preserve">        &lt;</w:t>
      </w:r>
      <w:proofErr w:type="gramStart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repository</w:t>
      </w:r>
      <w:proofErr w:type="gramEnd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&gt;</w:t>
      </w:r>
    </w:p>
    <w:p w:rsidR="002B1491" w:rsidRPr="00D53001" w:rsidRDefault="002B1491" w:rsidP="00D20132">
      <w:pPr>
        <w:widowControl/>
        <w:pBdr>
          <w:top w:val="single" w:sz="4" w:space="4" w:color="CCCCCC"/>
          <w:left w:val="single" w:sz="4" w:space="4" w:color="CCCCCC"/>
          <w:bottom w:val="single" w:sz="4" w:space="4" w:color="CCCCCC"/>
          <w:right w:val="single" w:sz="4" w:space="4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88"/>
        <w:ind w:firstLine="240"/>
        <w:jc w:val="left"/>
        <w:rPr>
          <w:rFonts w:ascii="Consolas" w:eastAsia="宋体" w:hAnsi="Consolas" w:cs="Consolas"/>
          <w:color w:val="333333"/>
          <w:kern w:val="0"/>
          <w:sz w:val="12"/>
          <w:szCs w:val="12"/>
        </w:rPr>
      </w:pPr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 xml:space="preserve">          &lt;</w:t>
      </w:r>
      <w:proofErr w:type="gramStart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id&gt;</w:t>
      </w:r>
      <w:proofErr w:type="spellStart"/>
      <w:proofErr w:type="gramEnd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opendaylight</w:t>
      </w:r>
      <w:proofErr w:type="spellEnd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-snapshot&lt;/id&gt;</w:t>
      </w:r>
    </w:p>
    <w:p w:rsidR="002B1491" w:rsidRPr="00D53001" w:rsidRDefault="002B1491" w:rsidP="00D20132">
      <w:pPr>
        <w:widowControl/>
        <w:pBdr>
          <w:top w:val="single" w:sz="4" w:space="4" w:color="CCCCCC"/>
          <w:left w:val="single" w:sz="4" w:space="4" w:color="CCCCCC"/>
          <w:bottom w:val="single" w:sz="4" w:space="4" w:color="CCCCCC"/>
          <w:right w:val="single" w:sz="4" w:space="4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88"/>
        <w:ind w:firstLine="240"/>
        <w:jc w:val="left"/>
        <w:rPr>
          <w:rFonts w:ascii="Consolas" w:eastAsia="宋体" w:hAnsi="Consolas" w:cs="Consolas"/>
          <w:color w:val="333333"/>
          <w:kern w:val="0"/>
          <w:sz w:val="12"/>
          <w:szCs w:val="12"/>
        </w:rPr>
      </w:pPr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 xml:space="preserve">          &lt;</w:t>
      </w:r>
      <w:proofErr w:type="gramStart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name&gt;</w:t>
      </w:r>
      <w:proofErr w:type="spellStart"/>
      <w:proofErr w:type="gramEnd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opendaylight</w:t>
      </w:r>
      <w:proofErr w:type="spellEnd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-snapshot&lt;/name&gt;</w:t>
      </w:r>
    </w:p>
    <w:p w:rsidR="002B1491" w:rsidRPr="00D53001" w:rsidRDefault="002B1491" w:rsidP="00D20132">
      <w:pPr>
        <w:widowControl/>
        <w:pBdr>
          <w:top w:val="single" w:sz="4" w:space="4" w:color="CCCCCC"/>
          <w:left w:val="single" w:sz="4" w:space="4" w:color="CCCCCC"/>
          <w:bottom w:val="single" w:sz="4" w:space="4" w:color="CCCCCC"/>
          <w:right w:val="single" w:sz="4" w:space="4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88"/>
        <w:ind w:firstLine="240"/>
        <w:jc w:val="left"/>
        <w:rPr>
          <w:rFonts w:ascii="Consolas" w:eastAsia="宋体" w:hAnsi="Consolas" w:cs="Consolas"/>
          <w:color w:val="333333"/>
          <w:kern w:val="0"/>
          <w:sz w:val="12"/>
          <w:szCs w:val="12"/>
        </w:rPr>
      </w:pPr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 xml:space="preserve">          &lt;url&gt;http://172.18.10.215:8081/nexus/content/groups/snapshot/&lt;/url&gt;</w:t>
      </w:r>
    </w:p>
    <w:p w:rsidR="002B1491" w:rsidRPr="00D53001" w:rsidRDefault="002B1491" w:rsidP="00D20132">
      <w:pPr>
        <w:widowControl/>
        <w:pBdr>
          <w:top w:val="single" w:sz="4" w:space="4" w:color="CCCCCC"/>
          <w:left w:val="single" w:sz="4" w:space="4" w:color="CCCCCC"/>
          <w:bottom w:val="single" w:sz="4" w:space="4" w:color="CCCCCC"/>
          <w:right w:val="single" w:sz="4" w:space="4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88"/>
        <w:ind w:firstLine="240"/>
        <w:jc w:val="left"/>
        <w:rPr>
          <w:rFonts w:ascii="Consolas" w:eastAsia="宋体" w:hAnsi="Consolas" w:cs="Consolas"/>
          <w:color w:val="333333"/>
          <w:kern w:val="0"/>
          <w:sz w:val="12"/>
          <w:szCs w:val="12"/>
        </w:rPr>
      </w:pPr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 xml:space="preserve">          &lt;</w:t>
      </w:r>
      <w:proofErr w:type="gramStart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releases</w:t>
      </w:r>
      <w:proofErr w:type="gramEnd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&gt;</w:t>
      </w:r>
    </w:p>
    <w:p w:rsidR="002B1491" w:rsidRPr="00D53001" w:rsidRDefault="002B1491" w:rsidP="00D20132">
      <w:pPr>
        <w:widowControl/>
        <w:pBdr>
          <w:top w:val="single" w:sz="4" w:space="4" w:color="CCCCCC"/>
          <w:left w:val="single" w:sz="4" w:space="4" w:color="CCCCCC"/>
          <w:bottom w:val="single" w:sz="4" w:space="4" w:color="CCCCCC"/>
          <w:right w:val="single" w:sz="4" w:space="4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88"/>
        <w:ind w:firstLine="240"/>
        <w:jc w:val="left"/>
        <w:rPr>
          <w:rFonts w:ascii="Consolas" w:eastAsia="宋体" w:hAnsi="Consolas" w:cs="Consolas"/>
          <w:color w:val="333333"/>
          <w:kern w:val="0"/>
          <w:sz w:val="12"/>
          <w:szCs w:val="12"/>
        </w:rPr>
      </w:pPr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 xml:space="preserve">            &lt;</w:t>
      </w:r>
      <w:proofErr w:type="gramStart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enabled&gt;</w:t>
      </w:r>
      <w:proofErr w:type="gramEnd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false&lt;/enabled&gt;</w:t>
      </w:r>
    </w:p>
    <w:p w:rsidR="002B1491" w:rsidRPr="00D53001" w:rsidRDefault="002B1491" w:rsidP="00D20132">
      <w:pPr>
        <w:widowControl/>
        <w:pBdr>
          <w:top w:val="single" w:sz="4" w:space="4" w:color="CCCCCC"/>
          <w:left w:val="single" w:sz="4" w:space="4" w:color="CCCCCC"/>
          <w:bottom w:val="single" w:sz="4" w:space="4" w:color="CCCCCC"/>
          <w:right w:val="single" w:sz="4" w:space="4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88"/>
        <w:ind w:firstLine="240"/>
        <w:jc w:val="left"/>
        <w:rPr>
          <w:rFonts w:ascii="Consolas" w:eastAsia="宋体" w:hAnsi="Consolas" w:cs="Consolas"/>
          <w:color w:val="333333"/>
          <w:kern w:val="0"/>
          <w:sz w:val="12"/>
          <w:szCs w:val="12"/>
        </w:rPr>
      </w:pPr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 xml:space="preserve">          &lt;/releases&gt;</w:t>
      </w:r>
    </w:p>
    <w:p w:rsidR="002B1491" w:rsidRPr="00D53001" w:rsidRDefault="002B1491" w:rsidP="00D20132">
      <w:pPr>
        <w:widowControl/>
        <w:pBdr>
          <w:top w:val="single" w:sz="4" w:space="4" w:color="CCCCCC"/>
          <w:left w:val="single" w:sz="4" w:space="4" w:color="CCCCCC"/>
          <w:bottom w:val="single" w:sz="4" w:space="4" w:color="CCCCCC"/>
          <w:right w:val="single" w:sz="4" w:space="4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88"/>
        <w:ind w:firstLine="240"/>
        <w:jc w:val="left"/>
        <w:rPr>
          <w:rFonts w:ascii="Consolas" w:eastAsia="宋体" w:hAnsi="Consolas" w:cs="Consolas"/>
          <w:color w:val="333333"/>
          <w:kern w:val="0"/>
          <w:sz w:val="12"/>
          <w:szCs w:val="12"/>
        </w:rPr>
      </w:pPr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 xml:space="preserve">          &lt;</w:t>
      </w:r>
      <w:proofErr w:type="gramStart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snapshots</w:t>
      </w:r>
      <w:proofErr w:type="gramEnd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&gt;</w:t>
      </w:r>
    </w:p>
    <w:p w:rsidR="002B1491" w:rsidRPr="00D53001" w:rsidRDefault="002B1491" w:rsidP="00D20132">
      <w:pPr>
        <w:widowControl/>
        <w:pBdr>
          <w:top w:val="single" w:sz="4" w:space="4" w:color="CCCCCC"/>
          <w:left w:val="single" w:sz="4" w:space="4" w:color="CCCCCC"/>
          <w:bottom w:val="single" w:sz="4" w:space="4" w:color="CCCCCC"/>
          <w:right w:val="single" w:sz="4" w:space="4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88"/>
        <w:ind w:firstLine="240"/>
        <w:jc w:val="left"/>
        <w:rPr>
          <w:rFonts w:ascii="Consolas" w:eastAsia="宋体" w:hAnsi="Consolas" w:cs="Consolas"/>
          <w:color w:val="333333"/>
          <w:kern w:val="0"/>
          <w:sz w:val="12"/>
          <w:szCs w:val="12"/>
        </w:rPr>
      </w:pPr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 xml:space="preserve">            &lt;</w:t>
      </w:r>
      <w:proofErr w:type="gramStart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enabled&gt;</w:t>
      </w:r>
      <w:proofErr w:type="gramEnd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true&lt;/enabled&gt;</w:t>
      </w:r>
    </w:p>
    <w:p w:rsidR="002B1491" w:rsidRPr="00D53001" w:rsidRDefault="002B1491" w:rsidP="00D20132">
      <w:pPr>
        <w:widowControl/>
        <w:pBdr>
          <w:top w:val="single" w:sz="4" w:space="4" w:color="CCCCCC"/>
          <w:left w:val="single" w:sz="4" w:space="4" w:color="CCCCCC"/>
          <w:bottom w:val="single" w:sz="4" w:space="4" w:color="CCCCCC"/>
          <w:right w:val="single" w:sz="4" w:space="4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88"/>
        <w:ind w:firstLine="240"/>
        <w:jc w:val="left"/>
        <w:rPr>
          <w:rFonts w:ascii="Consolas" w:eastAsia="宋体" w:hAnsi="Consolas" w:cs="Consolas"/>
          <w:color w:val="333333"/>
          <w:kern w:val="0"/>
          <w:sz w:val="12"/>
          <w:szCs w:val="12"/>
        </w:rPr>
      </w:pPr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 xml:space="preserve">          &lt;/snapshots&gt;</w:t>
      </w:r>
    </w:p>
    <w:p w:rsidR="002B1491" w:rsidRPr="00D53001" w:rsidRDefault="002B1491" w:rsidP="00D20132">
      <w:pPr>
        <w:widowControl/>
        <w:pBdr>
          <w:top w:val="single" w:sz="4" w:space="4" w:color="CCCCCC"/>
          <w:left w:val="single" w:sz="4" w:space="4" w:color="CCCCCC"/>
          <w:bottom w:val="single" w:sz="4" w:space="4" w:color="CCCCCC"/>
          <w:right w:val="single" w:sz="4" w:space="4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88"/>
        <w:ind w:firstLine="240"/>
        <w:jc w:val="left"/>
        <w:rPr>
          <w:rFonts w:ascii="Consolas" w:eastAsia="宋体" w:hAnsi="Consolas" w:cs="Consolas"/>
          <w:color w:val="333333"/>
          <w:kern w:val="0"/>
          <w:sz w:val="12"/>
          <w:szCs w:val="12"/>
        </w:rPr>
      </w:pPr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 xml:space="preserve">        &lt;/repository&gt;</w:t>
      </w:r>
    </w:p>
    <w:p w:rsidR="002B1491" w:rsidRPr="00D53001" w:rsidRDefault="002B1491" w:rsidP="00D20132">
      <w:pPr>
        <w:widowControl/>
        <w:pBdr>
          <w:top w:val="single" w:sz="4" w:space="4" w:color="CCCCCC"/>
          <w:left w:val="single" w:sz="4" w:space="4" w:color="CCCCCC"/>
          <w:bottom w:val="single" w:sz="4" w:space="4" w:color="CCCCCC"/>
          <w:right w:val="single" w:sz="4" w:space="4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88"/>
        <w:ind w:firstLine="240"/>
        <w:jc w:val="left"/>
        <w:rPr>
          <w:rFonts w:ascii="Consolas" w:eastAsia="宋体" w:hAnsi="Consolas" w:cs="Consolas"/>
          <w:color w:val="333333"/>
          <w:kern w:val="0"/>
          <w:sz w:val="12"/>
          <w:szCs w:val="12"/>
        </w:rPr>
      </w:pPr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 xml:space="preserve">      &lt;/repositories&gt;</w:t>
      </w:r>
    </w:p>
    <w:p w:rsidR="002B1491" w:rsidRPr="00D53001" w:rsidRDefault="002B1491" w:rsidP="00D20132">
      <w:pPr>
        <w:widowControl/>
        <w:pBdr>
          <w:top w:val="single" w:sz="4" w:space="4" w:color="CCCCCC"/>
          <w:left w:val="single" w:sz="4" w:space="4" w:color="CCCCCC"/>
          <w:bottom w:val="single" w:sz="4" w:space="4" w:color="CCCCCC"/>
          <w:right w:val="single" w:sz="4" w:space="4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88"/>
        <w:ind w:firstLine="240"/>
        <w:jc w:val="left"/>
        <w:rPr>
          <w:rFonts w:ascii="Consolas" w:eastAsia="宋体" w:hAnsi="Consolas" w:cs="Consolas"/>
          <w:color w:val="333333"/>
          <w:kern w:val="0"/>
          <w:sz w:val="12"/>
          <w:szCs w:val="12"/>
        </w:rPr>
      </w:pPr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 xml:space="preserve">      &lt;</w:t>
      </w:r>
      <w:proofErr w:type="spellStart"/>
      <w:proofErr w:type="gramStart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pluginRepositories</w:t>
      </w:r>
      <w:proofErr w:type="spellEnd"/>
      <w:proofErr w:type="gramEnd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&gt;</w:t>
      </w:r>
    </w:p>
    <w:p w:rsidR="002B1491" w:rsidRPr="00D53001" w:rsidRDefault="002B1491" w:rsidP="00D20132">
      <w:pPr>
        <w:widowControl/>
        <w:pBdr>
          <w:top w:val="single" w:sz="4" w:space="4" w:color="CCCCCC"/>
          <w:left w:val="single" w:sz="4" w:space="4" w:color="CCCCCC"/>
          <w:bottom w:val="single" w:sz="4" w:space="4" w:color="CCCCCC"/>
          <w:right w:val="single" w:sz="4" w:space="4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88"/>
        <w:ind w:firstLine="240"/>
        <w:jc w:val="left"/>
        <w:rPr>
          <w:rFonts w:ascii="Consolas" w:eastAsia="宋体" w:hAnsi="Consolas" w:cs="Consolas"/>
          <w:color w:val="333333"/>
          <w:kern w:val="0"/>
          <w:sz w:val="12"/>
          <w:szCs w:val="12"/>
        </w:rPr>
      </w:pPr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 xml:space="preserve">        &lt;</w:t>
      </w:r>
      <w:proofErr w:type="spellStart"/>
      <w:proofErr w:type="gramStart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pluginRepository</w:t>
      </w:r>
      <w:proofErr w:type="spellEnd"/>
      <w:proofErr w:type="gramEnd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&gt;</w:t>
      </w:r>
    </w:p>
    <w:p w:rsidR="002B1491" w:rsidRPr="00D53001" w:rsidRDefault="002B1491" w:rsidP="00D20132">
      <w:pPr>
        <w:widowControl/>
        <w:pBdr>
          <w:top w:val="single" w:sz="4" w:space="4" w:color="CCCCCC"/>
          <w:left w:val="single" w:sz="4" w:space="4" w:color="CCCCCC"/>
          <w:bottom w:val="single" w:sz="4" w:space="4" w:color="CCCCCC"/>
          <w:right w:val="single" w:sz="4" w:space="4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88"/>
        <w:ind w:firstLine="240"/>
        <w:jc w:val="left"/>
        <w:rPr>
          <w:rFonts w:ascii="Consolas" w:eastAsia="宋体" w:hAnsi="Consolas" w:cs="Consolas"/>
          <w:color w:val="333333"/>
          <w:kern w:val="0"/>
          <w:sz w:val="12"/>
          <w:szCs w:val="12"/>
        </w:rPr>
      </w:pPr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 xml:space="preserve">          &lt;</w:t>
      </w:r>
      <w:proofErr w:type="gramStart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id&gt;</w:t>
      </w:r>
      <w:proofErr w:type="spellStart"/>
      <w:proofErr w:type="gramEnd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opendaylight</w:t>
      </w:r>
      <w:proofErr w:type="spellEnd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-snapshot&lt;/id&gt;</w:t>
      </w:r>
    </w:p>
    <w:p w:rsidR="002B1491" w:rsidRPr="00D53001" w:rsidRDefault="002B1491" w:rsidP="00D20132">
      <w:pPr>
        <w:widowControl/>
        <w:pBdr>
          <w:top w:val="single" w:sz="4" w:space="4" w:color="CCCCCC"/>
          <w:left w:val="single" w:sz="4" w:space="4" w:color="CCCCCC"/>
          <w:bottom w:val="single" w:sz="4" w:space="4" w:color="CCCCCC"/>
          <w:right w:val="single" w:sz="4" w:space="4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88"/>
        <w:ind w:firstLine="240"/>
        <w:jc w:val="left"/>
        <w:rPr>
          <w:rFonts w:ascii="Consolas" w:eastAsia="宋体" w:hAnsi="Consolas" w:cs="Consolas"/>
          <w:color w:val="333333"/>
          <w:kern w:val="0"/>
          <w:sz w:val="12"/>
          <w:szCs w:val="12"/>
        </w:rPr>
      </w:pPr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 xml:space="preserve">          &lt;</w:t>
      </w:r>
      <w:proofErr w:type="gramStart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name&gt;</w:t>
      </w:r>
      <w:proofErr w:type="spellStart"/>
      <w:proofErr w:type="gramEnd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opendaylight</w:t>
      </w:r>
      <w:proofErr w:type="spellEnd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-snapshot&lt;/name&gt;</w:t>
      </w:r>
    </w:p>
    <w:p w:rsidR="002B1491" w:rsidRPr="00D53001" w:rsidRDefault="002B1491" w:rsidP="00D20132">
      <w:pPr>
        <w:widowControl/>
        <w:pBdr>
          <w:top w:val="single" w:sz="4" w:space="4" w:color="CCCCCC"/>
          <w:left w:val="single" w:sz="4" w:space="4" w:color="CCCCCC"/>
          <w:bottom w:val="single" w:sz="4" w:space="4" w:color="CCCCCC"/>
          <w:right w:val="single" w:sz="4" w:space="4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88"/>
        <w:ind w:firstLine="240"/>
        <w:jc w:val="left"/>
        <w:rPr>
          <w:rFonts w:ascii="Consolas" w:eastAsia="宋体" w:hAnsi="Consolas" w:cs="Consolas"/>
          <w:color w:val="333333"/>
          <w:kern w:val="0"/>
          <w:sz w:val="12"/>
          <w:szCs w:val="12"/>
        </w:rPr>
      </w:pPr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 xml:space="preserve">          &lt;url&gt;http://172.18.10.215:8081/nexus/content/groups/snapshot/&lt;/url&gt;</w:t>
      </w:r>
    </w:p>
    <w:p w:rsidR="002B1491" w:rsidRPr="00D53001" w:rsidRDefault="002B1491" w:rsidP="00D20132">
      <w:pPr>
        <w:widowControl/>
        <w:pBdr>
          <w:top w:val="single" w:sz="4" w:space="4" w:color="CCCCCC"/>
          <w:left w:val="single" w:sz="4" w:space="4" w:color="CCCCCC"/>
          <w:bottom w:val="single" w:sz="4" w:space="4" w:color="CCCCCC"/>
          <w:right w:val="single" w:sz="4" w:space="4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88"/>
        <w:ind w:firstLine="240"/>
        <w:jc w:val="left"/>
        <w:rPr>
          <w:rFonts w:ascii="Consolas" w:eastAsia="宋体" w:hAnsi="Consolas" w:cs="Consolas"/>
          <w:color w:val="333333"/>
          <w:kern w:val="0"/>
          <w:sz w:val="12"/>
          <w:szCs w:val="12"/>
        </w:rPr>
      </w:pPr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 xml:space="preserve">          &lt;</w:t>
      </w:r>
      <w:proofErr w:type="gramStart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releases</w:t>
      </w:r>
      <w:proofErr w:type="gramEnd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&gt;</w:t>
      </w:r>
    </w:p>
    <w:p w:rsidR="002B1491" w:rsidRPr="00D53001" w:rsidRDefault="002B1491" w:rsidP="00D20132">
      <w:pPr>
        <w:widowControl/>
        <w:pBdr>
          <w:top w:val="single" w:sz="4" w:space="4" w:color="CCCCCC"/>
          <w:left w:val="single" w:sz="4" w:space="4" w:color="CCCCCC"/>
          <w:bottom w:val="single" w:sz="4" w:space="4" w:color="CCCCCC"/>
          <w:right w:val="single" w:sz="4" w:space="4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88"/>
        <w:ind w:firstLine="240"/>
        <w:jc w:val="left"/>
        <w:rPr>
          <w:rFonts w:ascii="Consolas" w:eastAsia="宋体" w:hAnsi="Consolas" w:cs="Consolas"/>
          <w:color w:val="333333"/>
          <w:kern w:val="0"/>
          <w:sz w:val="12"/>
          <w:szCs w:val="12"/>
        </w:rPr>
      </w:pPr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 xml:space="preserve">            &lt;</w:t>
      </w:r>
      <w:proofErr w:type="gramStart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enabled&gt;</w:t>
      </w:r>
      <w:proofErr w:type="gramEnd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false&lt;/enabled&gt;</w:t>
      </w:r>
    </w:p>
    <w:p w:rsidR="002B1491" w:rsidRPr="00D53001" w:rsidRDefault="002B1491" w:rsidP="00D20132">
      <w:pPr>
        <w:widowControl/>
        <w:pBdr>
          <w:top w:val="single" w:sz="4" w:space="4" w:color="CCCCCC"/>
          <w:left w:val="single" w:sz="4" w:space="4" w:color="CCCCCC"/>
          <w:bottom w:val="single" w:sz="4" w:space="4" w:color="CCCCCC"/>
          <w:right w:val="single" w:sz="4" w:space="4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88"/>
        <w:ind w:firstLine="240"/>
        <w:jc w:val="left"/>
        <w:rPr>
          <w:rFonts w:ascii="Consolas" w:eastAsia="宋体" w:hAnsi="Consolas" w:cs="Consolas"/>
          <w:color w:val="333333"/>
          <w:kern w:val="0"/>
          <w:sz w:val="12"/>
          <w:szCs w:val="12"/>
        </w:rPr>
      </w:pPr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lastRenderedPageBreak/>
        <w:t xml:space="preserve">          &lt;/releases&gt;</w:t>
      </w:r>
    </w:p>
    <w:p w:rsidR="002B1491" w:rsidRPr="00D53001" w:rsidRDefault="002B1491" w:rsidP="00D20132">
      <w:pPr>
        <w:widowControl/>
        <w:pBdr>
          <w:top w:val="single" w:sz="4" w:space="4" w:color="CCCCCC"/>
          <w:left w:val="single" w:sz="4" w:space="4" w:color="CCCCCC"/>
          <w:bottom w:val="single" w:sz="4" w:space="4" w:color="CCCCCC"/>
          <w:right w:val="single" w:sz="4" w:space="4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88"/>
        <w:ind w:firstLine="240"/>
        <w:jc w:val="left"/>
        <w:rPr>
          <w:rFonts w:ascii="Consolas" w:eastAsia="宋体" w:hAnsi="Consolas" w:cs="Consolas"/>
          <w:color w:val="333333"/>
          <w:kern w:val="0"/>
          <w:sz w:val="12"/>
          <w:szCs w:val="12"/>
        </w:rPr>
      </w:pPr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 xml:space="preserve">          &lt;</w:t>
      </w:r>
      <w:proofErr w:type="gramStart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snapshots</w:t>
      </w:r>
      <w:proofErr w:type="gramEnd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&gt;</w:t>
      </w:r>
    </w:p>
    <w:p w:rsidR="002B1491" w:rsidRPr="00D53001" w:rsidRDefault="002B1491" w:rsidP="00D20132">
      <w:pPr>
        <w:widowControl/>
        <w:pBdr>
          <w:top w:val="single" w:sz="4" w:space="4" w:color="CCCCCC"/>
          <w:left w:val="single" w:sz="4" w:space="4" w:color="CCCCCC"/>
          <w:bottom w:val="single" w:sz="4" w:space="4" w:color="CCCCCC"/>
          <w:right w:val="single" w:sz="4" w:space="4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88"/>
        <w:ind w:firstLine="240"/>
        <w:jc w:val="left"/>
        <w:rPr>
          <w:rFonts w:ascii="Consolas" w:eastAsia="宋体" w:hAnsi="Consolas" w:cs="Consolas"/>
          <w:color w:val="333333"/>
          <w:kern w:val="0"/>
          <w:sz w:val="12"/>
          <w:szCs w:val="12"/>
        </w:rPr>
      </w:pPr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 xml:space="preserve">            &lt;</w:t>
      </w:r>
      <w:proofErr w:type="gramStart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enabled&gt;</w:t>
      </w:r>
      <w:proofErr w:type="gramEnd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true&lt;/enabled&gt;</w:t>
      </w:r>
    </w:p>
    <w:p w:rsidR="002B1491" w:rsidRPr="00D53001" w:rsidRDefault="002B1491" w:rsidP="00D20132">
      <w:pPr>
        <w:widowControl/>
        <w:pBdr>
          <w:top w:val="single" w:sz="4" w:space="4" w:color="CCCCCC"/>
          <w:left w:val="single" w:sz="4" w:space="4" w:color="CCCCCC"/>
          <w:bottom w:val="single" w:sz="4" w:space="4" w:color="CCCCCC"/>
          <w:right w:val="single" w:sz="4" w:space="4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88"/>
        <w:ind w:firstLine="240"/>
        <w:jc w:val="left"/>
        <w:rPr>
          <w:rFonts w:ascii="Consolas" w:eastAsia="宋体" w:hAnsi="Consolas" w:cs="Consolas"/>
          <w:color w:val="333333"/>
          <w:kern w:val="0"/>
          <w:sz w:val="12"/>
          <w:szCs w:val="12"/>
        </w:rPr>
      </w:pPr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 xml:space="preserve">          &lt;/snapshots&gt;</w:t>
      </w:r>
    </w:p>
    <w:p w:rsidR="002B1491" w:rsidRPr="00D53001" w:rsidRDefault="002B1491" w:rsidP="00D20132">
      <w:pPr>
        <w:widowControl/>
        <w:pBdr>
          <w:top w:val="single" w:sz="4" w:space="4" w:color="CCCCCC"/>
          <w:left w:val="single" w:sz="4" w:space="4" w:color="CCCCCC"/>
          <w:bottom w:val="single" w:sz="4" w:space="4" w:color="CCCCCC"/>
          <w:right w:val="single" w:sz="4" w:space="4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88"/>
        <w:ind w:firstLine="240"/>
        <w:jc w:val="left"/>
        <w:rPr>
          <w:rFonts w:ascii="Consolas" w:eastAsia="宋体" w:hAnsi="Consolas" w:cs="Consolas"/>
          <w:color w:val="333333"/>
          <w:kern w:val="0"/>
          <w:sz w:val="12"/>
          <w:szCs w:val="12"/>
        </w:rPr>
      </w:pPr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 xml:space="preserve">        &lt;/</w:t>
      </w:r>
      <w:proofErr w:type="spellStart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pluginRepository</w:t>
      </w:r>
      <w:proofErr w:type="spellEnd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&gt;</w:t>
      </w:r>
    </w:p>
    <w:p w:rsidR="002B1491" w:rsidRPr="00D53001" w:rsidRDefault="002B1491" w:rsidP="00D20132">
      <w:pPr>
        <w:widowControl/>
        <w:pBdr>
          <w:top w:val="single" w:sz="4" w:space="4" w:color="CCCCCC"/>
          <w:left w:val="single" w:sz="4" w:space="4" w:color="CCCCCC"/>
          <w:bottom w:val="single" w:sz="4" w:space="4" w:color="CCCCCC"/>
          <w:right w:val="single" w:sz="4" w:space="4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88"/>
        <w:ind w:firstLine="240"/>
        <w:jc w:val="left"/>
        <w:rPr>
          <w:rFonts w:ascii="Consolas" w:eastAsia="宋体" w:hAnsi="Consolas" w:cs="Consolas"/>
          <w:color w:val="333333"/>
          <w:kern w:val="0"/>
          <w:sz w:val="12"/>
          <w:szCs w:val="12"/>
        </w:rPr>
      </w:pPr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 xml:space="preserve">      &lt;/</w:t>
      </w:r>
      <w:proofErr w:type="spellStart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pluginRepositories</w:t>
      </w:r>
      <w:proofErr w:type="spellEnd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&gt;</w:t>
      </w:r>
    </w:p>
    <w:p w:rsidR="002B1491" w:rsidRPr="00D53001" w:rsidRDefault="002B1491" w:rsidP="00D20132">
      <w:pPr>
        <w:widowControl/>
        <w:pBdr>
          <w:top w:val="single" w:sz="4" w:space="4" w:color="CCCCCC"/>
          <w:left w:val="single" w:sz="4" w:space="4" w:color="CCCCCC"/>
          <w:bottom w:val="single" w:sz="4" w:space="4" w:color="CCCCCC"/>
          <w:right w:val="single" w:sz="4" w:space="4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88"/>
        <w:ind w:firstLine="240"/>
        <w:jc w:val="left"/>
        <w:rPr>
          <w:rFonts w:ascii="Consolas" w:eastAsia="宋体" w:hAnsi="Consolas" w:cs="Consolas"/>
          <w:color w:val="333333"/>
          <w:kern w:val="0"/>
          <w:sz w:val="12"/>
          <w:szCs w:val="12"/>
        </w:rPr>
      </w:pPr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 xml:space="preserve">    &lt;/profile&gt;</w:t>
      </w:r>
    </w:p>
    <w:p w:rsidR="002B1491" w:rsidRPr="00D53001" w:rsidRDefault="002B1491" w:rsidP="00D20132">
      <w:pPr>
        <w:widowControl/>
        <w:pBdr>
          <w:top w:val="single" w:sz="4" w:space="4" w:color="CCCCCC"/>
          <w:left w:val="single" w:sz="4" w:space="4" w:color="CCCCCC"/>
          <w:bottom w:val="single" w:sz="4" w:space="4" w:color="CCCCCC"/>
          <w:right w:val="single" w:sz="4" w:space="4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88"/>
        <w:ind w:firstLine="240"/>
        <w:jc w:val="left"/>
        <w:rPr>
          <w:rFonts w:ascii="Consolas" w:eastAsia="宋体" w:hAnsi="Consolas" w:cs="Consolas"/>
          <w:color w:val="333333"/>
          <w:kern w:val="0"/>
          <w:sz w:val="12"/>
          <w:szCs w:val="12"/>
        </w:rPr>
      </w:pPr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 xml:space="preserve">  &lt;/profiles&gt;</w:t>
      </w:r>
    </w:p>
    <w:p w:rsidR="002B1491" w:rsidRPr="00D53001" w:rsidRDefault="002B1491" w:rsidP="00D20132">
      <w:pPr>
        <w:widowControl/>
        <w:pBdr>
          <w:top w:val="single" w:sz="4" w:space="4" w:color="CCCCCC"/>
          <w:left w:val="single" w:sz="4" w:space="4" w:color="CCCCCC"/>
          <w:bottom w:val="single" w:sz="4" w:space="4" w:color="CCCCCC"/>
          <w:right w:val="single" w:sz="4" w:space="4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88"/>
        <w:ind w:firstLine="240"/>
        <w:jc w:val="left"/>
        <w:rPr>
          <w:rFonts w:ascii="Consolas" w:eastAsia="宋体" w:hAnsi="Consolas" w:cs="Consolas"/>
          <w:color w:val="333333"/>
          <w:kern w:val="0"/>
          <w:sz w:val="12"/>
          <w:szCs w:val="12"/>
        </w:rPr>
      </w:pPr>
    </w:p>
    <w:p w:rsidR="002B1491" w:rsidRPr="00D53001" w:rsidRDefault="002B1491" w:rsidP="00D20132">
      <w:pPr>
        <w:widowControl/>
        <w:pBdr>
          <w:top w:val="single" w:sz="4" w:space="4" w:color="CCCCCC"/>
          <w:left w:val="single" w:sz="4" w:space="4" w:color="CCCCCC"/>
          <w:bottom w:val="single" w:sz="4" w:space="4" w:color="CCCCCC"/>
          <w:right w:val="single" w:sz="4" w:space="4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88"/>
        <w:ind w:firstLine="240"/>
        <w:jc w:val="left"/>
        <w:rPr>
          <w:rFonts w:ascii="Consolas" w:eastAsia="宋体" w:hAnsi="Consolas" w:cs="Consolas"/>
          <w:color w:val="333333"/>
          <w:kern w:val="0"/>
          <w:sz w:val="12"/>
          <w:szCs w:val="12"/>
        </w:rPr>
      </w:pPr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 xml:space="preserve">  &lt;</w:t>
      </w:r>
      <w:proofErr w:type="spellStart"/>
      <w:proofErr w:type="gramStart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activeProfiles</w:t>
      </w:r>
      <w:proofErr w:type="spellEnd"/>
      <w:proofErr w:type="gramEnd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&gt;</w:t>
      </w:r>
    </w:p>
    <w:p w:rsidR="002B1491" w:rsidRPr="00D53001" w:rsidRDefault="002B1491" w:rsidP="00D20132">
      <w:pPr>
        <w:widowControl/>
        <w:pBdr>
          <w:top w:val="single" w:sz="4" w:space="4" w:color="CCCCCC"/>
          <w:left w:val="single" w:sz="4" w:space="4" w:color="CCCCCC"/>
          <w:bottom w:val="single" w:sz="4" w:space="4" w:color="CCCCCC"/>
          <w:right w:val="single" w:sz="4" w:space="4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88"/>
        <w:ind w:firstLine="240"/>
        <w:jc w:val="left"/>
        <w:rPr>
          <w:rFonts w:ascii="Consolas" w:eastAsia="宋体" w:hAnsi="Consolas" w:cs="Consolas"/>
          <w:color w:val="333333"/>
          <w:kern w:val="0"/>
          <w:sz w:val="12"/>
          <w:szCs w:val="12"/>
        </w:rPr>
      </w:pPr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 xml:space="preserve">    &lt;</w:t>
      </w:r>
      <w:proofErr w:type="spellStart"/>
      <w:proofErr w:type="gramStart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activeProfile</w:t>
      </w:r>
      <w:proofErr w:type="spellEnd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&gt;</w:t>
      </w:r>
      <w:proofErr w:type="spellStart"/>
      <w:proofErr w:type="gramEnd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opendaylight</w:t>
      </w:r>
      <w:proofErr w:type="spellEnd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-release&lt;/</w:t>
      </w:r>
      <w:proofErr w:type="spellStart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activeProfile</w:t>
      </w:r>
      <w:proofErr w:type="spellEnd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&gt;</w:t>
      </w:r>
    </w:p>
    <w:p w:rsidR="002B1491" w:rsidRPr="00D53001" w:rsidRDefault="002B1491" w:rsidP="00D20132">
      <w:pPr>
        <w:widowControl/>
        <w:pBdr>
          <w:top w:val="single" w:sz="4" w:space="4" w:color="CCCCCC"/>
          <w:left w:val="single" w:sz="4" w:space="4" w:color="CCCCCC"/>
          <w:bottom w:val="single" w:sz="4" w:space="4" w:color="CCCCCC"/>
          <w:right w:val="single" w:sz="4" w:space="4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88"/>
        <w:ind w:firstLine="240"/>
        <w:jc w:val="left"/>
        <w:rPr>
          <w:rFonts w:ascii="Consolas" w:eastAsia="宋体" w:hAnsi="Consolas" w:cs="Consolas"/>
          <w:color w:val="333333"/>
          <w:kern w:val="0"/>
          <w:sz w:val="12"/>
          <w:szCs w:val="12"/>
        </w:rPr>
      </w:pPr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 xml:space="preserve">    &lt;</w:t>
      </w:r>
      <w:proofErr w:type="spellStart"/>
      <w:proofErr w:type="gramStart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activeProfile</w:t>
      </w:r>
      <w:proofErr w:type="spellEnd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&gt;</w:t>
      </w:r>
      <w:proofErr w:type="spellStart"/>
      <w:proofErr w:type="gramEnd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opendaylight</w:t>
      </w:r>
      <w:proofErr w:type="spellEnd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-snapshots&lt;/</w:t>
      </w:r>
      <w:proofErr w:type="spellStart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activeProfile</w:t>
      </w:r>
      <w:proofErr w:type="spellEnd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&gt;</w:t>
      </w:r>
    </w:p>
    <w:p w:rsidR="002B1491" w:rsidRPr="00D53001" w:rsidRDefault="002B1491" w:rsidP="00D20132">
      <w:pPr>
        <w:widowControl/>
        <w:pBdr>
          <w:top w:val="single" w:sz="4" w:space="4" w:color="CCCCCC"/>
          <w:left w:val="single" w:sz="4" w:space="4" w:color="CCCCCC"/>
          <w:bottom w:val="single" w:sz="4" w:space="4" w:color="CCCCCC"/>
          <w:right w:val="single" w:sz="4" w:space="4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88"/>
        <w:ind w:firstLine="240"/>
        <w:jc w:val="left"/>
        <w:rPr>
          <w:rFonts w:ascii="Consolas" w:eastAsia="宋体" w:hAnsi="Consolas" w:cs="Consolas"/>
          <w:color w:val="333333"/>
          <w:kern w:val="0"/>
          <w:sz w:val="12"/>
          <w:szCs w:val="12"/>
        </w:rPr>
      </w:pPr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 xml:space="preserve">  &lt;/</w:t>
      </w:r>
      <w:proofErr w:type="spellStart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activeProfiles</w:t>
      </w:r>
      <w:proofErr w:type="spellEnd"/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&gt;</w:t>
      </w:r>
    </w:p>
    <w:p w:rsidR="002B1491" w:rsidRPr="002B1491" w:rsidRDefault="002B1491" w:rsidP="00D20132">
      <w:pPr>
        <w:widowControl/>
        <w:pBdr>
          <w:top w:val="single" w:sz="4" w:space="4" w:color="CCCCCC"/>
          <w:left w:val="single" w:sz="4" w:space="4" w:color="CCCCCC"/>
          <w:bottom w:val="single" w:sz="4" w:space="4" w:color="CCCCCC"/>
          <w:right w:val="single" w:sz="4" w:space="4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88"/>
        <w:ind w:firstLine="240"/>
        <w:jc w:val="left"/>
        <w:rPr>
          <w:rFonts w:ascii="Consolas" w:eastAsia="宋体" w:hAnsi="Consolas" w:cs="Consolas"/>
          <w:color w:val="333333"/>
          <w:kern w:val="0"/>
          <w:sz w:val="12"/>
          <w:szCs w:val="12"/>
        </w:rPr>
      </w:pPr>
      <w:r w:rsidRPr="00D53001">
        <w:rPr>
          <w:rFonts w:ascii="Consolas" w:eastAsia="宋体" w:hAnsi="Consolas" w:cs="Consolas"/>
          <w:color w:val="333333"/>
          <w:kern w:val="0"/>
          <w:sz w:val="12"/>
          <w:szCs w:val="12"/>
        </w:rPr>
        <w:t>&lt;/settings&gt;</w:t>
      </w:r>
    </w:p>
    <w:p w:rsidR="002B1491" w:rsidRDefault="002B1491" w:rsidP="00D20132">
      <w:pPr>
        <w:ind w:firstLine="420"/>
        <w:rPr>
          <w:rFonts w:ascii="Tahoma" w:hAnsi="Tahoma" w:cs="Tahoma"/>
        </w:rPr>
      </w:pPr>
      <w:proofErr w:type="spellStart"/>
      <w:r>
        <w:rPr>
          <w:rFonts w:ascii="Tahoma" w:hAnsi="Tahoma" w:cs="Tahoma"/>
        </w:rPr>
        <w:t>S</w:t>
      </w:r>
      <w:r>
        <w:rPr>
          <w:rFonts w:ascii="Tahoma" w:hAnsi="Tahoma" w:cs="Tahoma" w:hint="eastAsia"/>
        </w:rPr>
        <w:t>nashoshot</w:t>
      </w:r>
      <w:proofErr w:type="spellEnd"/>
      <w:r>
        <w:rPr>
          <w:rFonts w:ascii="Tahoma" w:hAnsi="Tahoma" w:cs="Tahoma" w:hint="eastAsia"/>
        </w:rPr>
        <w:t>：优先从远程仓库下载依赖，</w:t>
      </w:r>
      <w:r w:rsidRPr="002B1491">
        <w:rPr>
          <w:rFonts w:ascii="Tahoma" w:hAnsi="Tahoma" w:cs="Tahoma" w:hint="eastAsia"/>
        </w:rPr>
        <w:t>所以一般在开发模式下，我们可以频繁的发布</w:t>
      </w:r>
      <w:proofErr w:type="spellStart"/>
      <w:r w:rsidR="00880FE7">
        <w:rPr>
          <w:rFonts w:ascii="Tahoma" w:hAnsi="Tahoma" w:cs="Tahoma"/>
        </w:rPr>
        <w:t>S</w:t>
      </w:r>
      <w:r w:rsidR="00880FE7">
        <w:rPr>
          <w:rFonts w:ascii="Tahoma" w:hAnsi="Tahoma" w:cs="Tahoma" w:hint="eastAsia"/>
        </w:rPr>
        <w:t>nashoshot</w:t>
      </w:r>
      <w:proofErr w:type="spellEnd"/>
      <w:r w:rsidRPr="002B1491">
        <w:rPr>
          <w:rFonts w:ascii="Tahoma" w:hAnsi="Tahoma" w:cs="Tahoma" w:hint="eastAsia"/>
        </w:rPr>
        <w:t>版本，以便让其它项目能实时的使用到最新的功能做联调</w:t>
      </w:r>
      <w:r>
        <w:rPr>
          <w:rFonts w:ascii="Tahoma" w:hAnsi="Tahoma" w:cs="Tahoma" w:hint="eastAsia"/>
        </w:rPr>
        <w:t>。</w:t>
      </w:r>
    </w:p>
    <w:p w:rsidR="002B1491" w:rsidRPr="00880FE7" w:rsidRDefault="002B1491" w:rsidP="00D20132">
      <w:pPr>
        <w:ind w:firstLine="420"/>
        <w:rPr>
          <w:rFonts w:ascii="Tahoma" w:hAnsi="Tahoma" w:cs="Tahoma"/>
        </w:rPr>
      </w:pPr>
    </w:p>
    <w:p w:rsidR="00D53001" w:rsidRPr="001328B0" w:rsidRDefault="002B1491" w:rsidP="001328B0">
      <w:pPr>
        <w:ind w:firstLine="420"/>
        <w:rPr>
          <w:rFonts w:ascii="Tahoma" w:hAnsi="Tahoma" w:cs="Tahoma"/>
        </w:rPr>
      </w:pPr>
      <w:r>
        <w:rPr>
          <w:rFonts w:ascii="Tahoma" w:hAnsi="Tahoma" w:cs="Tahoma" w:hint="eastAsia"/>
        </w:rPr>
        <w:t xml:space="preserve">Release: </w:t>
      </w:r>
      <w:r>
        <w:rPr>
          <w:rFonts w:ascii="Tahoma" w:hAnsi="Tahoma" w:cs="Tahoma" w:hint="eastAsia"/>
        </w:rPr>
        <w:t>优先从本地仓库获取，用于正式发布。</w:t>
      </w:r>
    </w:p>
    <w:p w:rsidR="00AB3BB7" w:rsidRPr="00D46AF9" w:rsidRDefault="00AB3BB7" w:rsidP="00FF22FB">
      <w:pPr>
        <w:pStyle w:val="2"/>
      </w:pPr>
      <w:r w:rsidRPr="00D46AF9">
        <w:t>Maven</w:t>
      </w:r>
      <w:r w:rsidR="001226D7" w:rsidRPr="00D46AF9">
        <w:t xml:space="preserve"> </w:t>
      </w:r>
    </w:p>
    <w:p w:rsidR="00D02259" w:rsidRPr="00B74FA2" w:rsidRDefault="00D02259" w:rsidP="00D02259">
      <w:pPr>
        <w:pStyle w:val="a7"/>
        <w:numPr>
          <w:ilvl w:val="0"/>
          <w:numId w:val="16"/>
        </w:numPr>
        <w:ind w:firstLineChars="0"/>
        <w:rPr>
          <w:rStyle w:val="a9"/>
          <w:rFonts w:ascii="Tahoma" w:hAnsi="Tahoma" w:cs="Tahoma"/>
          <w:b w:val="0"/>
          <w:color w:val="333333"/>
          <w:szCs w:val="21"/>
          <w:shd w:val="clear" w:color="auto" w:fill="FFFFFF"/>
        </w:rPr>
      </w:pPr>
      <w:r w:rsidRPr="00B74FA2">
        <w:rPr>
          <w:rStyle w:val="a9"/>
          <w:rFonts w:ascii="Tahoma" w:hAnsi="Tahoma" w:cs="Tahoma"/>
          <w:b w:val="0"/>
          <w:color w:val="333333"/>
          <w:szCs w:val="21"/>
          <w:shd w:val="clear" w:color="auto" w:fill="FFFFFF"/>
        </w:rPr>
        <w:t>优秀的构建工具</w:t>
      </w:r>
    </w:p>
    <w:p w:rsidR="00D02259" w:rsidRPr="00B74FA2" w:rsidRDefault="00D02259" w:rsidP="00D02259">
      <w:pPr>
        <w:pStyle w:val="a7"/>
        <w:numPr>
          <w:ilvl w:val="0"/>
          <w:numId w:val="16"/>
        </w:numPr>
        <w:ind w:firstLineChars="0"/>
        <w:rPr>
          <w:rStyle w:val="a9"/>
          <w:rFonts w:ascii="Tahoma" w:hAnsi="Tahoma" w:cs="Tahoma"/>
          <w:b w:val="0"/>
          <w:color w:val="333333"/>
          <w:szCs w:val="21"/>
          <w:shd w:val="clear" w:color="auto" w:fill="FFFFFF"/>
        </w:rPr>
      </w:pPr>
      <w:r w:rsidRPr="00B74FA2">
        <w:rPr>
          <w:rStyle w:val="a9"/>
          <w:rFonts w:ascii="Tahoma" w:hAnsi="Tahoma" w:cs="Tahoma"/>
          <w:b w:val="0"/>
          <w:color w:val="333333"/>
          <w:szCs w:val="21"/>
          <w:shd w:val="clear" w:color="auto" w:fill="FFFFFF"/>
        </w:rPr>
        <w:t>依赖管理工具</w:t>
      </w:r>
    </w:p>
    <w:p w:rsidR="00D02259" w:rsidRPr="00B74FA2" w:rsidRDefault="00D02259" w:rsidP="00D02259">
      <w:pPr>
        <w:pStyle w:val="a7"/>
        <w:numPr>
          <w:ilvl w:val="0"/>
          <w:numId w:val="16"/>
        </w:numPr>
        <w:ind w:firstLineChars="0"/>
        <w:rPr>
          <w:rStyle w:val="a9"/>
          <w:rFonts w:ascii="Tahoma" w:hAnsi="Tahoma" w:cs="Tahoma"/>
          <w:b w:val="0"/>
          <w:color w:val="333333"/>
          <w:szCs w:val="21"/>
          <w:shd w:val="clear" w:color="auto" w:fill="FFFFFF"/>
        </w:rPr>
      </w:pPr>
      <w:r w:rsidRPr="00B74FA2">
        <w:rPr>
          <w:rStyle w:val="a9"/>
          <w:rFonts w:ascii="Tahoma" w:hAnsi="Tahoma" w:cs="Tahoma"/>
          <w:b w:val="0"/>
          <w:color w:val="333333"/>
          <w:szCs w:val="21"/>
          <w:shd w:val="clear" w:color="auto" w:fill="FFFFFF"/>
        </w:rPr>
        <w:t>项目信息管理工具</w:t>
      </w:r>
    </w:p>
    <w:p w:rsidR="00C77BE8" w:rsidRPr="00D02259" w:rsidRDefault="00C77BE8" w:rsidP="00C77BE8">
      <w:pPr>
        <w:pStyle w:val="a7"/>
        <w:ind w:left="720" w:firstLineChars="0" w:firstLine="0"/>
        <w:rPr>
          <w:rStyle w:val="a9"/>
          <w:rFonts w:ascii="Tahoma" w:hAnsi="Tahoma" w:cs="Tahoma"/>
          <w:color w:val="333333"/>
          <w:szCs w:val="21"/>
          <w:shd w:val="clear" w:color="auto" w:fill="FFFFFF"/>
        </w:rPr>
      </w:pPr>
    </w:p>
    <w:p w:rsidR="00D02259" w:rsidRPr="00D02259" w:rsidRDefault="00C77BE8" w:rsidP="00D20132">
      <w:pPr>
        <w:ind w:firstLine="420"/>
      </w:pPr>
      <w:r>
        <w:rPr>
          <w:rFonts w:hint="eastAsia"/>
        </w:rPr>
        <w:t>遵循约定优于配置的原则</w:t>
      </w:r>
      <w:r w:rsidR="004E75EE">
        <w:rPr>
          <w:rFonts w:hint="eastAsia"/>
        </w:rPr>
        <w:t>。</w:t>
      </w:r>
      <w:r w:rsidR="0040064A">
        <w:rPr>
          <w:rFonts w:hint="eastAsia"/>
        </w:rPr>
        <w:t>因为灵活性带来混乱。</w:t>
      </w:r>
    </w:p>
    <w:p w:rsidR="00D02259" w:rsidRPr="001C737E" w:rsidRDefault="001226D7" w:rsidP="00FF22FB">
      <w:pPr>
        <w:pStyle w:val="3"/>
      </w:pPr>
      <w:r>
        <w:rPr>
          <w:rFonts w:hint="eastAsia"/>
        </w:rPr>
        <w:t>基本概念</w:t>
      </w:r>
    </w:p>
    <w:p w:rsidR="00D02259" w:rsidRPr="001C737E" w:rsidRDefault="00D02259" w:rsidP="001C737E">
      <w:pPr>
        <w:pStyle w:val="a7"/>
        <w:numPr>
          <w:ilvl w:val="0"/>
          <w:numId w:val="17"/>
        </w:numPr>
        <w:ind w:firstLineChars="0"/>
        <w:rPr>
          <w:rFonts w:ascii="Tahoma" w:hAnsi="Tahoma" w:cs="Tahoma"/>
        </w:rPr>
      </w:pPr>
      <w:r w:rsidRPr="001C737E">
        <w:rPr>
          <w:rFonts w:ascii="Tahoma" w:hAnsi="Tahoma" w:cs="Tahoma" w:hint="eastAsia"/>
        </w:rPr>
        <w:t>仓库</w:t>
      </w:r>
      <w:r w:rsidRPr="001C737E">
        <w:rPr>
          <w:rFonts w:ascii="Tahoma" w:hAnsi="Tahoma" w:cs="Tahoma" w:hint="eastAsia"/>
        </w:rPr>
        <w:t>Repository</w:t>
      </w:r>
      <w:r w:rsidR="000C5182">
        <w:rPr>
          <w:rFonts w:ascii="Tahoma" w:hAnsi="Tahoma" w:cs="Tahoma" w:hint="eastAsia"/>
        </w:rPr>
        <w:t>、</w:t>
      </w:r>
      <w:r w:rsidR="000C5182">
        <w:rPr>
          <w:rFonts w:ascii="Tahoma" w:hAnsi="Tahoma" w:cs="Tahoma" w:hint="eastAsia"/>
        </w:rPr>
        <w:t xml:space="preserve"> </w:t>
      </w:r>
      <w:proofErr w:type="spellStart"/>
      <w:r w:rsidR="000C5182">
        <w:rPr>
          <w:rFonts w:ascii="Tahoma" w:hAnsi="Tahoma" w:cs="Tahoma" w:hint="eastAsia"/>
        </w:rPr>
        <w:t>Artifiact</w:t>
      </w:r>
      <w:proofErr w:type="spellEnd"/>
    </w:p>
    <w:p w:rsidR="00D02259" w:rsidRPr="001C737E" w:rsidRDefault="00D02259" w:rsidP="001C737E">
      <w:pPr>
        <w:pStyle w:val="a7"/>
        <w:numPr>
          <w:ilvl w:val="0"/>
          <w:numId w:val="17"/>
        </w:numPr>
        <w:ind w:firstLineChars="0"/>
        <w:rPr>
          <w:rFonts w:ascii="Tahoma" w:hAnsi="Tahoma" w:cs="Tahoma"/>
        </w:rPr>
      </w:pPr>
      <w:r w:rsidRPr="001C737E">
        <w:rPr>
          <w:rFonts w:ascii="Tahoma" w:hAnsi="Tahoma" w:cs="Tahoma" w:hint="eastAsia"/>
        </w:rPr>
        <w:t>生命周期</w:t>
      </w:r>
      <w:proofErr w:type="spellStart"/>
      <w:r w:rsidRPr="001C737E">
        <w:rPr>
          <w:rFonts w:ascii="Tahoma" w:hAnsi="Tahoma" w:cs="Tahoma" w:hint="eastAsia"/>
        </w:rPr>
        <w:t>LifeCycle</w:t>
      </w:r>
      <w:proofErr w:type="spellEnd"/>
      <w:r w:rsidR="001C737E">
        <w:rPr>
          <w:rFonts w:ascii="Tahoma" w:hAnsi="Tahoma" w:cs="Tahoma" w:hint="eastAsia"/>
        </w:rPr>
        <w:t>、</w:t>
      </w:r>
      <w:r w:rsidR="001C737E">
        <w:rPr>
          <w:rFonts w:ascii="Tahoma" w:hAnsi="Tahoma" w:cs="Tahoma" w:hint="eastAsia"/>
        </w:rPr>
        <w:t xml:space="preserve"> </w:t>
      </w:r>
      <w:r w:rsidR="001C737E">
        <w:rPr>
          <w:rFonts w:ascii="Tahoma" w:hAnsi="Tahoma" w:cs="Tahoma" w:hint="eastAsia"/>
        </w:rPr>
        <w:t>阶段（</w:t>
      </w:r>
      <w:r w:rsidR="001C737E">
        <w:rPr>
          <w:rFonts w:ascii="Tahoma" w:hAnsi="Tahoma" w:cs="Tahoma" w:hint="eastAsia"/>
        </w:rPr>
        <w:t>phase</w:t>
      </w:r>
      <w:r w:rsidR="001C737E">
        <w:rPr>
          <w:rFonts w:ascii="Tahoma" w:hAnsi="Tahoma" w:cs="Tahoma" w:hint="eastAsia"/>
        </w:rPr>
        <w:t>）</w:t>
      </w:r>
    </w:p>
    <w:p w:rsidR="00D02259" w:rsidRPr="001C737E" w:rsidRDefault="00D02259" w:rsidP="001C737E">
      <w:pPr>
        <w:pStyle w:val="a7"/>
        <w:numPr>
          <w:ilvl w:val="0"/>
          <w:numId w:val="17"/>
        </w:numPr>
        <w:ind w:firstLineChars="0"/>
        <w:rPr>
          <w:rFonts w:ascii="Tahoma" w:hAnsi="Tahoma" w:cs="Tahoma"/>
        </w:rPr>
      </w:pPr>
      <w:r w:rsidRPr="001C737E">
        <w:rPr>
          <w:rFonts w:ascii="Tahoma" w:hAnsi="Tahoma" w:cs="Tahoma" w:hint="eastAsia"/>
        </w:rPr>
        <w:t>坐标：</w:t>
      </w:r>
      <w:r w:rsidRPr="001C737E">
        <w:rPr>
          <w:rFonts w:ascii="Tahoma" w:hAnsi="Tahoma" w:cs="Tahoma" w:hint="eastAsia"/>
        </w:rPr>
        <w:t>(</w:t>
      </w:r>
      <w:proofErr w:type="spellStart"/>
      <w:r w:rsidRPr="001C737E">
        <w:rPr>
          <w:rFonts w:ascii="Tahoma" w:hAnsi="Tahoma" w:cs="Tahoma" w:hint="eastAsia"/>
        </w:rPr>
        <w:t>groupid</w:t>
      </w:r>
      <w:proofErr w:type="spellEnd"/>
      <w:r w:rsidRPr="001C737E">
        <w:rPr>
          <w:rFonts w:ascii="Tahoma" w:hAnsi="Tahoma" w:cs="Tahoma" w:hint="eastAsia"/>
        </w:rPr>
        <w:t xml:space="preserve"> </w:t>
      </w:r>
      <w:proofErr w:type="spellStart"/>
      <w:r w:rsidRPr="001C737E">
        <w:rPr>
          <w:rFonts w:ascii="Tahoma" w:hAnsi="Tahoma" w:cs="Tahoma" w:hint="eastAsia"/>
        </w:rPr>
        <w:t>artifactid</w:t>
      </w:r>
      <w:proofErr w:type="spellEnd"/>
      <w:r w:rsidRPr="001C737E">
        <w:rPr>
          <w:rFonts w:ascii="Tahoma" w:hAnsi="Tahoma" w:cs="Tahoma" w:hint="eastAsia"/>
        </w:rPr>
        <w:t xml:space="preserve"> version)</w:t>
      </w:r>
    </w:p>
    <w:p w:rsidR="00D02259" w:rsidRPr="00817E51" w:rsidRDefault="00817E51" w:rsidP="001C737E">
      <w:pPr>
        <w:pStyle w:val="a7"/>
        <w:numPr>
          <w:ilvl w:val="0"/>
          <w:numId w:val="17"/>
        </w:numPr>
        <w:ind w:firstLineChars="0"/>
        <w:rPr>
          <w:rFonts w:ascii="Tahoma" w:hAnsi="Tahoma" w:cs="Tahoma"/>
          <w:b/>
        </w:rPr>
      </w:pPr>
      <w:r w:rsidRPr="00817E51">
        <w:rPr>
          <w:rFonts w:ascii="Tahoma" w:hAnsi="Tahoma" w:cs="Tahoma" w:hint="eastAsia"/>
          <w:b/>
        </w:rPr>
        <w:t>c</w:t>
      </w:r>
      <w:r w:rsidR="00D02259" w:rsidRPr="00817E51">
        <w:rPr>
          <w:rFonts w:ascii="Tahoma" w:hAnsi="Tahoma" w:cs="Tahoma" w:hint="eastAsia"/>
          <w:b/>
        </w:rPr>
        <w:t>lassifier</w:t>
      </w:r>
      <w:r w:rsidR="00D02259" w:rsidRPr="00817E51">
        <w:rPr>
          <w:rFonts w:ascii="Tahoma" w:hAnsi="Tahoma" w:cs="Tahoma" w:hint="eastAsia"/>
          <w:b/>
        </w:rPr>
        <w:t>：分类标识</w:t>
      </w:r>
    </w:p>
    <w:p w:rsidR="001C737E" w:rsidRDefault="00D02259" w:rsidP="001C737E">
      <w:pPr>
        <w:pStyle w:val="a7"/>
        <w:numPr>
          <w:ilvl w:val="0"/>
          <w:numId w:val="17"/>
        </w:numPr>
        <w:ind w:firstLineChars="0"/>
        <w:rPr>
          <w:rFonts w:ascii="Tahoma" w:hAnsi="Tahoma" w:cs="Tahoma"/>
        </w:rPr>
      </w:pPr>
      <w:r w:rsidRPr="001C737E">
        <w:rPr>
          <w:rFonts w:ascii="Tahoma" w:hAnsi="Tahoma" w:cs="Tahoma"/>
        </w:rPr>
        <w:t>S</w:t>
      </w:r>
      <w:r w:rsidRPr="001C737E">
        <w:rPr>
          <w:rFonts w:ascii="Tahoma" w:hAnsi="Tahoma" w:cs="Tahoma" w:hint="eastAsia"/>
        </w:rPr>
        <w:t>cope</w:t>
      </w:r>
      <w:r w:rsidRPr="001C737E">
        <w:rPr>
          <w:rFonts w:ascii="Tahoma" w:hAnsi="Tahoma" w:cs="Tahoma" w:hint="eastAsia"/>
        </w:rPr>
        <w:t>：依赖</w:t>
      </w:r>
      <w:r w:rsidR="001C737E">
        <w:rPr>
          <w:rFonts w:ascii="Tahoma" w:hAnsi="Tahoma" w:cs="Tahoma" w:hint="eastAsia"/>
        </w:rPr>
        <w:t>的</w:t>
      </w:r>
      <w:r w:rsidRPr="001C737E">
        <w:rPr>
          <w:rFonts w:ascii="Tahoma" w:hAnsi="Tahoma" w:cs="Tahoma" w:hint="eastAsia"/>
        </w:rPr>
        <w:t>作用</w:t>
      </w:r>
      <w:r w:rsidR="001C737E">
        <w:rPr>
          <w:rFonts w:ascii="Tahoma" w:hAnsi="Tahoma" w:cs="Tahoma" w:hint="eastAsia"/>
        </w:rPr>
        <w:t>范围</w:t>
      </w:r>
      <w:r w:rsidR="001C737E" w:rsidRPr="001C737E">
        <w:rPr>
          <w:rFonts w:ascii="Tahoma" w:hAnsi="Tahoma" w:cs="Tahoma" w:hint="eastAsia"/>
        </w:rPr>
        <w:t>，有</w:t>
      </w:r>
      <w:r w:rsidR="001C737E" w:rsidRPr="001C737E">
        <w:rPr>
          <w:rFonts w:ascii="Tahoma" w:hAnsi="Tahoma" w:cs="Tahoma" w:hint="eastAsia"/>
        </w:rPr>
        <w:t>test</w:t>
      </w:r>
      <w:r w:rsidR="001C737E" w:rsidRPr="001C737E">
        <w:rPr>
          <w:rFonts w:ascii="Tahoma" w:hAnsi="Tahoma" w:cs="Tahoma" w:hint="eastAsia"/>
        </w:rPr>
        <w:t>，</w:t>
      </w:r>
      <w:r w:rsidR="001C737E" w:rsidRPr="001C737E">
        <w:rPr>
          <w:rFonts w:ascii="Tahoma" w:hAnsi="Tahoma" w:cs="Tahoma" w:hint="eastAsia"/>
        </w:rPr>
        <w:t xml:space="preserve"> runtime</w:t>
      </w:r>
      <w:r w:rsidR="001C737E" w:rsidRPr="001C737E">
        <w:rPr>
          <w:rFonts w:ascii="Tahoma" w:hAnsi="Tahoma" w:cs="Tahoma" w:hint="eastAsia"/>
        </w:rPr>
        <w:t>，</w:t>
      </w:r>
      <w:r w:rsidR="001C737E" w:rsidRPr="001C737E">
        <w:rPr>
          <w:rFonts w:ascii="Tahoma" w:hAnsi="Tahoma" w:cs="Tahoma" w:hint="eastAsia"/>
          <w:b/>
        </w:rPr>
        <w:t>provided</w:t>
      </w:r>
      <w:r w:rsidR="001C737E" w:rsidRPr="001C737E">
        <w:rPr>
          <w:rFonts w:ascii="Tahoma" w:hAnsi="Tahoma" w:cs="Tahoma" w:hint="eastAsia"/>
        </w:rPr>
        <w:t>，</w:t>
      </w:r>
      <w:r w:rsidR="001C737E" w:rsidRPr="001C737E">
        <w:rPr>
          <w:rFonts w:ascii="Tahoma" w:hAnsi="Tahoma" w:cs="Tahoma" w:hint="eastAsia"/>
        </w:rPr>
        <w:t xml:space="preserve"> compile</w:t>
      </w:r>
    </w:p>
    <w:p w:rsidR="001C737E" w:rsidRDefault="001C737E" w:rsidP="00656866">
      <w:pPr>
        <w:rPr>
          <w:rFonts w:ascii="Tahoma" w:hAnsi="Tahoma" w:cs="Tahoma"/>
        </w:rPr>
      </w:pPr>
      <w:r>
        <w:rPr>
          <w:rFonts w:ascii="Tahoma" w:hAnsi="Tahoma" w:cs="Tahoma" w:hint="eastAsia"/>
        </w:rPr>
        <w:t xml:space="preserve">6 </w:t>
      </w:r>
      <w:r>
        <w:rPr>
          <w:rFonts w:ascii="Tahoma" w:hAnsi="Tahoma" w:cs="Tahoma" w:hint="eastAsia"/>
        </w:rPr>
        <w:tab/>
      </w:r>
      <w:proofErr w:type="spellStart"/>
      <w:r>
        <w:rPr>
          <w:rFonts w:ascii="Tahoma" w:hAnsi="Tahoma" w:cs="Tahoma" w:hint="eastAsia"/>
        </w:rPr>
        <w:t>dependencyManagement</w:t>
      </w:r>
      <w:proofErr w:type="spellEnd"/>
      <w:r>
        <w:rPr>
          <w:rFonts w:ascii="Tahoma" w:hAnsi="Tahoma" w:cs="Tahoma" w:hint="eastAsia"/>
        </w:rPr>
        <w:t>和</w:t>
      </w:r>
      <w:r>
        <w:rPr>
          <w:rFonts w:ascii="Tahoma" w:hAnsi="Tahoma" w:cs="Tahoma" w:hint="eastAsia"/>
        </w:rPr>
        <w:t>dependency</w:t>
      </w:r>
    </w:p>
    <w:p w:rsidR="001C737E" w:rsidRDefault="001C737E" w:rsidP="00D20132">
      <w:pPr>
        <w:ind w:firstLine="420"/>
        <w:rPr>
          <w:rFonts w:ascii="Tahoma" w:hAnsi="Tahoma" w:cs="Tahoma"/>
        </w:rPr>
      </w:pPr>
    </w:p>
    <w:p w:rsidR="001C737E" w:rsidRPr="001C737E" w:rsidRDefault="001C737E" w:rsidP="00FF22FB">
      <w:pPr>
        <w:pStyle w:val="3"/>
      </w:pPr>
      <w:r w:rsidRPr="001C737E">
        <w:rPr>
          <w:rFonts w:hint="eastAsia"/>
        </w:rPr>
        <w:lastRenderedPageBreak/>
        <w:t>Scope</w:t>
      </w:r>
      <w:r w:rsidR="00B95CD3">
        <w:rPr>
          <w:rFonts w:hint="eastAsia"/>
        </w:rPr>
        <w:t>详解</w:t>
      </w:r>
    </w:p>
    <w:p w:rsidR="001C737E" w:rsidRPr="00B95CD3" w:rsidRDefault="001C737E" w:rsidP="00B95CD3">
      <w:pPr>
        <w:pStyle w:val="a7"/>
        <w:numPr>
          <w:ilvl w:val="0"/>
          <w:numId w:val="19"/>
        </w:numPr>
        <w:ind w:firstLineChars="0"/>
        <w:rPr>
          <w:rFonts w:ascii="Tahoma" w:hAnsi="Tahoma" w:cs="Tahoma"/>
          <w:b/>
        </w:rPr>
      </w:pPr>
      <w:bookmarkStart w:id="0" w:name="t5"/>
      <w:bookmarkEnd w:id="0"/>
      <w:r w:rsidRPr="00B95CD3">
        <w:rPr>
          <w:rFonts w:ascii="Tahoma" w:hAnsi="Tahoma" w:cs="Tahoma" w:hint="eastAsia"/>
          <w:b/>
        </w:rPr>
        <w:t>Compile</w:t>
      </w:r>
      <w:r w:rsidRPr="00B95CD3">
        <w:rPr>
          <w:rFonts w:ascii="Tahoma" w:hAnsi="Tahoma" w:cs="Tahoma" w:hint="eastAsia"/>
          <w:b/>
        </w:rPr>
        <w:t>（参与编译，不打包）</w:t>
      </w:r>
    </w:p>
    <w:p w:rsidR="001C737E" w:rsidRPr="001C737E" w:rsidRDefault="001C737E" w:rsidP="00D20132">
      <w:pPr>
        <w:ind w:firstLine="420"/>
        <w:rPr>
          <w:rFonts w:ascii="Tahoma" w:hAnsi="Tahoma" w:cs="Tahoma"/>
        </w:rPr>
      </w:pPr>
      <w:r w:rsidRPr="001C737E">
        <w:rPr>
          <w:rFonts w:ascii="Tahoma" w:hAnsi="Tahoma" w:cs="Tahoma" w:hint="eastAsia"/>
        </w:rPr>
        <w:t>默认就是</w:t>
      </w:r>
      <w:r w:rsidRPr="001C737E">
        <w:rPr>
          <w:rFonts w:ascii="Tahoma" w:hAnsi="Tahoma" w:cs="Tahoma" w:hint="eastAsia"/>
        </w:rPr>
        <w:t>compile</w:t>
      </w:r>
      <w:r w:rsidRPr="001C737E">
        <w:rPr>
          <w:rFonts w:ascii="Tahoma" w:hAnsi="Tahoma" w:cs="Tahoma" w:hint="eastAsia"/>
        </w:rPr>
        <w:t>，什么都不配置也就是意味着</w:t>
      </w:r>
      <w:r w:rsidRPr="001C737E">
        <w:rPr>
          <w:rFonts w:ascii="Tahoma" w:hAnsi="Tahoma" w:cs="Tahoma" w:hint="eastAsia"/>
        </w:rPr>
        <w:t>compile</w:t>
      </w:r>
      <w:r w:rsidRPr="001C737E">
        <w:rPr>
          <w:rFonts w:ascii="Tahoma" w:hAnsi="Tahoma" w:cs="Tahoma" w:hint="eastAsia"/>
        </w:rPr>
        <w:t>。</w:t>
      </w:r>
      <w:r w:rsidRPr="001C737E">
        <w:rPr>
          <w:rFonts w:ascii="Tahoma" w:hAnsi="Tahoma" w:cs="Tahoma" w:hint="eastAsia"/>
        </w:rPr>
        <w:t>compile</w:t>
      </w:r>
      <w:r w:rsidRPr="001C737E">
        <w:rPr>
          <w:rFonts w:ascii="Tahoma" w:hAnsi="Tahoma" w:cs="Tahoma" w:hint="eastAsia"/>
        </w:rPr>
        <w:t>表示被依赖项目需要参与当前项目的编译，当然后续的测试，运行周期也参与其中，是一个比较强的依赖。打包的时候通常需要包含进去。</w:t>
      </w:r>
    </w:p>
    <w:p w:rsidR="001C737E" w:rsidRPr="00B95CD3" w:rsidRDefault="001C737E" w:rsidP="00B95CD3">
      <w:pPr>
        <w:pStyle w:val="a7"/>
        <w:numPr>
          <w:ilvl w:val="0"/>
          <w:numId w:val="19"/>
        </w:numPr>
        <w:ind w:firstLineChars="0"/>
        <w:rPr>
          <w:rFonts w:ascii="Tahoma" w:hAnsi="Tahoma" w:cs="Tahoma"/>
          <w:b/>
        </w:rPr>
      </w:pPr>
      <w:r w:rsidRPr="00B95CD3">
        <w:rPr>
          <w:rFonts w:ascii="Tahoma" w:hAnsi="Tahoma" w:cs="Tahoma" w:hint="eastAsia"/>
          <w:b/>
        </w:rPr>
        <w:t xml:space="preserve">Test </w:t>
      </w:r>
      <w:r w:rsidRPr="00B95CD3">
        <w:rPr>
          <w:rFonts w:ascii="Tahoma" w:hAnsi="Tahoma" w:cs="Tahoma" w:hint="eastAsia"/>
          <w:b/>
        </w:rPr>
        <w:t>（不参与编译，不打包）</w:t>
      </w:r>
    </w:p>
    <w:p w:rsidR="001C737E" w:rsidRPr="001C737E" w:rsidRDefault="001C737E" w:rsidP="00D20132">
      <w:pPr>
        <w:ind w:firstLine="420"/>
        <w:rPr>
          <w:rFonts w:ascii="Tahoma" w:hAnsi="Tahoma" w:cs="Tahoma"/>
        </w:rPr>
      </w:pPr>
      <w:r w:rsidRPr="001C737E">
        <w:rPr>
          <w:rFonts w:ascii="Tahoma" w:hAnsi="Tahoma" w:cs="Tahoma" w:hint="eastAsia"/>
        </w:rPr>
        <w:t>scope</w:t>
      </w:r>
      <w:r w:rsidRPr="001C737E">
        <w:rPr>
          <w:rFonts w:ascii="Tahoma" w:hAnsi="Tahoma" w:cs="Tahoma" w:hint="eastAsia"/>
        </w:rPr>
        <w:t>为</w:t>
      </w:r>
      <w:r w:rsidRPr="001C737E">
        <w:rPr>
          <w:rFonts w:ascii="Tahoma" w:hAnsi="Tahoma" w:cs="Tahoma" w:hint="eastAsia"/>
        </w:rPr>
        <w:t>test</w:t>
      </w:r>
      <w:r w:rsidRPr="001C737E">
        <w:rPr>
          <w:rFonts w:ascii="Tahoma" w:hAnsi="Tahoma" w:cs="Tahoma" w:hint="eastAsia"/>
        </w:rPr>
        <w:t>表示依赖项目仅仅参与测试相关的工作，包括测试代码的编译，执行。比较典型的如</w:t>
      </w:r>
      <w:proofErr w:type="spellStart"/>
      <w:r w:rsidRPr="001C737E">
        <w:rPr>
          <w:rFonts w:ascii="Tahoma" w:hAnsi="Tahoma" w:cs="Tahoma" w:hint="eastAsia"/>
        </w:rPr>
        <w:t>junit</w:t>
      </w:r>
      <w:proofErr w:type="spellEnd"/>
      <w:r w:rsidRPr="001C737E">
        <w:rPr>
          <w:rFonts w:ascii="Tahoma" w:hAnsi="Tahoma" w:cs="Tahoma" w:hint="eastAsia"/>
        </w:rPr>
        <w:t>。</w:t>
      </w:r>
    </w:p>
    <w:p w:rsidR="001C737E" w:rsidRPr="00B95CD3" w:rsidRDefault="006B136A" w:rsidP="00B95CD3">
      <w:pPr>
        <w:pStyle w:val="a7"/>
        <w:numPr>
          <w:ilvl w:val="0"/>
          <w:numId w:val="19"/>
        </w:numPr>
        <w:ind w:firstLineChars="0"/>
        <w:rPr>
          <w:rFonts w:ascii="Tahoma" w:hAnsi="Tahoma" w:cs="Tahoma"/>
          <w:b/>
        </w:rPr>
      </w:pPr>
      <w:r>
        <w:rPr>
          <w:rFonts w:ascii="Tahoma" w:hAnsi="Tahoma" w:cs="Tahoma" w:hint="eastAsia"/>
          <w:b/>
        </w:rPr>
        <w:t>Run</w:t>
      </w:r>
      <w:r w:rsidR="001C737E" w:rsidRPr="00B95CD3">
        <w:rPr>
          <w:rFonts w:ascii="Tahoma" w:hAnsi="Tahoma" w:cs="Tahoma" w:hint="eastAsia"/>
          <w:b/>
        </w:rPr>
        <w:t>time</w:t>
      </w:r>
      <w:r w:rsidR="001C737E" w:rsidRPr="00B95CD3">
        <w:rPr>
          <w:rFonts w:ascii="Tahoma" w:hAnsi="Tahoma" w:cs="Tahoma" w:hint="eastAsia"/>
          <w:b/>
        </w:rPr>
        <w:t>（不参与编译，但打包）</w:t>
      </w:r>
    </w:p>
    <w:p w:rsidR="001C737E" w:rsidRPr="001C737E" w:rsidRDefault="001C737E" w:rsidP="00D20132">
      <w:pPr>
        <w:ind w:firstLine="420"/>
        <w:rPr>
          <w:rFonts w:ascii="Tahoma" w:hAnsi="Tahoma" w:cs="Tahoma"/>
        </w:rPr>
      </w:pPr>
      <w:proofErr w:type="spellStart"/>
      <w:r w:rsidRPr="001C737E">
        <w:rPr>
          <w:rFonts w:ascii="Tahoma" w:hAnsi="Tahoma" w:cs="Tahoma" w:hint="eastAsia"/>
        </w:rPr>
        <w:t>runntime</w:t>
      </w:r>
      <w:proofErr w:type="spellEnd"/>
      <w:r w:rsidRPr="001C737E">
        <w:rPr>
          <w:rFonts w:ascii="Tahoma" w:hAnsi="Tahoma" w:cs="Tahoma" w:hint="eastAsia"/>
        </w:rPr>
        <w:t>表示被依赖项目无需参与项目的编译，不过后期的测试和运行周期需要其参与。与</w:t>
      </w:r>
      <w:r w:rsidRPr="001C737E">
        <w:rPr>
          <w:rFonts w:ascii="Tahoma" w:hAnsi="Tahoma" w:cs="Tahoma" w:hint="eastAsia"/>
        </w:rPr>
        <w:t>compile</w:t>
      </w:r>
      <w:r w:rsidRPr="001C737E">
        <w:rPr>
          <w:rFonts w:ascii="Tahoma" w:hAnsi="Tahoma" w:cs="Tahoma" w:hint="eastAsia"/>
        </w:rPr>
        <w:t>相比，跳过编译而已，说实话在终端的项目（非开源，企业内部系统）中，和</w:t>
      </w:r>
      <w:r w:rsidRPr="001C737E">
        <w:rPr>
          <w:rFonts w:ascii="Tahoma" w:hAnsi="Tahoma" w:cs="Tahoma" w:hint="eastAsia"/>
        </w:rPr>
        <w:t>compile</w:t>
      </w:r>
      <w:r w:rsidRPr="001C737E">
        <w:rPr>
          <w:rFonts w:ascii="Tahoma" w:hAnsi="Tahoma" w:cs="Tahoma" w:hint="eastAsia"/>
        </w:rPr>
        <w:t>区别不是很大。比较常见的如</w:t>
      </w:r>
      <w:r w:rsidRPr="001C737E">
        <w:rPr>
          <w:rFonts w:ascii="Tahoma" w:hAnsi="Tahoma" w:cs="Tahoma" w:hint="eastAsia"/>
        </w:rPr>
        <w:t>JSR</w:t>
      </w:r>
      <w:r w:rsidRPr="001C737E">
        <w:rPr>
          <w:rFonts w:ascii="Tahoma" w:hAnsi="Tahoma" w:cs="Tahoma" w:hint="eastAsia"/>
        </w:rPr>
        <w:t>×××的实现，对应的</w:t>
      </w:r>
      <w:r w:rsidRPr="001C737E">
        <w:rPr>
          <w:rFonts w:ascii="Tahoma" w:hAnsi="Tahoma" w:cs="Tahoma" w:hint="eastAsia"/>
        </w:rPr>
        <w:t>API jar</w:t>
      </w:r>
      <w:r w:rsidRPr="001C737E">
        <w:rPr>
          <w:rFonts w:ascii="Tahoma" w:hAnsi="Tahoma" w:cs="Tahoma" w:hint="eastAsia"/>
        </w:rPr>
        <w:t>是</w:t>
      </w:r>
      <w:r w:rsidRPr="001C737E">
        <w:rPr>
          <w:rFonts w:ascii="Tahoma" w:hAnsi="Tahoma" w:cs="Tahoma" w:hint="eastAsia"/>
        </w:rPr>
        <w:t>compile</w:t>
      </w:r>
      <w:r w:rsidRPr="001C737E">
        <w:rPr>
          <w:rFonts w:ascii="Tahoma" w:hAnsi="Tahoma" w:cs="Tahoma" w:hint="eastAsia"/>
        </w:rPr>
        <w:t>的，具体实现是</w:t>
      </w:r>
      <w:r w:rsidRPr="001C737E">
        <w:rPr>
          <w:rFonts w:ascii="Tahoma" w:hAnsi="Tahoma" w:cs="Tahoma" w:hint="eastAsia"/>
        </w:rPr>
        <w:t>runtime</w:t>
      </w:r>
      <w:r w:rsidRPr="001C737E">
        <w:rPr>
          <w:rFonts w:ascii="Tahoma" w:hAnsi="Tahoma" w:cs="Tahoma" w:hint="eastAsia"/>
        </w:rPr>
        <w:t>的，</w:t>
      </w:r>
      <w:r w:rsidRPr="001C737E">
        <w:rPr>
          <w:rFonts w:ascii="Tahoma" w:hAnsi="Tahoma" w:cs="Tahoma" w:hint="eastAsia"/>
        </w:rPr>
        <w:t>compile</w:t>
      </w:r>
      <w:r w:rsidRPr="001C737E">
        <w:rPr>
          <w:rFonts w:ascii="Tahoma" w:hAnsi="Tahoma" w:cs="Tahoma" w:hint="eastAsia"/>
        </w:rPr>
        <w:t>只需要知道接口就足够了。</w:t>
      </w:r>
      <w:r w:rsidRPr="001C737E">
        <w:rPr>
          <w:rFonts w:ascii="Tahoma" w:hAnsi="Tahoma" w:cs="Tahoma" w:hint="eastAsia"/>
        </w:rPr>
        <w:t xml:space="preserve">oracle </w:t>
      </w:r>
      <w:proofErr w:type="spellStart"/>
      <w:r w:rsidRPr="001C737E">
        <w:rPr>
          <w:rFonts w:ascii="Tahoma" w:hAnsi="Tahoma" w:cs="Tahoma" w:hint="eastAsia"/>
        </w:rPr>
        <w:t>jdbc</w:t>
      </w:r>
      <w:proofErr w:type="spellEnd"/>
      <w:r w:rsidRPr="001C737E">
        <w:rPr>
          <w:rFonts w:ascii="Tahoma" w:hAnsi="Tahoma" w:cs="Tahoma" w:hint="eastAsia"/>
        </w:rPr>
        <w:t>驱动</w:t>
      </w:r>
      <w:proofErr w:type="gramStart"/>
      <w:r w:rsidRPr="001C737E">
        <w:rPr>
          <w:rFonts w:ascii="Tahoma" w:hAnsi="Tahoma" w:cs="Tahoma" w:hint="eastAsia"/>
        </w:rPr>
        <w:t>架包就是</w:t>
      </w:r>
      <w:proofErr w:type="gramEnd"/>
      <w:r w:rsidRPr="001C737E">
        <w:rPr>
          <w:rFonts w:ascii="Tahoma" w:hAnsi="Tahoma" w:cs="Tahoma" w:hint="eastAsia"/>
        </w:rPr>
        <w:t>一个很好的例子，一般</w:t>
      </w:r>
      <w:r w:rsidRPr="001C737E">
        <w:rPr>
          <w:rFonts w:ascii="Tahoma" w:hAnsi="Tahoma" w:cs="Tahoma" w:hint="eastAsia"/>
        </w:rPr>
        <w:t>scope</w:t>
      </w:r>
      <w:r w:rsidRPr="001C737E">
        <w:rPr>
          <w:rFonts w:ascii="Tahoma" w:hAnsi="Tahoma" w:cs="Tahoma" w:hint="eastAsia"/>
        </w:rPr>
        <w:t>为</w:t>
      </w:r>
      <w:proofErr w:type="spellStart"/>
      <w:r w:rsidRPr="001C737E">
        <w:rPr>
          <w:rFonts w:ascii="Tahoma" w:hAnsi="Tahoma" w:cs="Tahoma" w:hint="eastAsia"/>
        </w:rPr>
        <w:t>runntime</w:t>
      </w:r>
      <w:proofErr w:type="spellEnd"/>
      <w:r w:rsidRPr="001C737E">
        <w:rPr>
          <w:rFonts w:ascii="Tahoma" w:hAnsi="Tahoma" w:cs="Tahoma" w:hint="eastAsia"/>
        </w:rPr>
        <w:t>。另外</w:t>
      </w:r>
      <w:proofErr w:type="spellStart"/>
      <w:r w:rsidRPr="001C737E">
        <w:rPr>
          <w:rFonts w:ascii="Tahoma" w:hAnsi="Tahoma" w:cs="Tahoma" w:hint="eastAsia"/>
        </w:rPr>
        <w:t>runntime</w:t>
      </w:r>
      <w:proofErr w:type="spellEnd"/>
      <w:r w:rsidRPr="001C737E">
        <w:rPr>
          <w:rFonts w:ascii="Tahoma" w:hAnsi="Tahoma" w:cs="Tahoma" w:hint="eastAsia"/>
        </w:rPr>
        <w:t>的依赖通常和</w:t>
      </w:r>
      <w:r w:rsidRPr="001C737E">
        <w:rPr>
          <w:rFonts w:ascii="Tahoma" w:hAnsi="Tahoma" w:cs="Tahoma" w:hint="eastAsia"/>
        </w:rPr>
        <w:t>optional</w:t>
      </w:r>
      <w:r w:rsidRPr="001C737E">
        <w:rPr>
          <w:rFonts w:ascii="Tahoma" w:hAnsi="Tahoma" w:cs="Tahoma" w:hint="eastAsia"/>
        </w:rPr>
        <w:t>搭配使用，</w:t>
      </w:r>
      <w:r w:rsidRPr="001C737E">
        <w:rPr>
          <w:rFonts w:ascii="Tahoma" w:hAnsi="Tahoma" w:cs="Tahoma" w:hint="eastAsia"/>
        </w:rPr>
        <w:t>optional</w:t>
      </w:r>
      <w:r w:rsidRPr="001C737E">
        <w:rPr>
          <w:rFonts w:ascii="Tahoma" w:hAnsi="Tahoma" w:cs="Tahoma" w:hint="eastAsia"/>
        </w:rPr>
        <w:t>为</w:t>
      </w:r>
      <w:r w:rsidRPr="001C737E">
        <w:rPr>
          <w:rFonts w:ascii="Tahoma" w:hAnsi="Tahoma" w:cs="Tahoma" w:hint="eastAsia"/>
        </w:rPr>
        <w:t>true</w:t>
      </w:r>
      <w:r w:rsidRPr="001C737E">
        <w:rPr>
          <w:rFonts w:ascii="Tahoma" w:hAnsi="Tahoma" w:cs="Tahoma" w:hint="eastAsia"/>
        </w:rPr>
        <w:t>。我可以用</w:t>
      </w:r>
      <w:r w:rsidRPr="001C737E">
        <w:rPr>
          <w:rFonts w:ascii="Tahoma" w:hAnsi="Tahoma" w:cs="Tahoma" w:hint="eastAsia"/>
        </w:rPr>
        <w:t>A</w:t>
      </w:r>
      <w:r w:rsidRPr="001C737E">
        <w:rPr>
          <w:rFonts w:ascii="Tahoma" w:hAnsi="Tahoma" w:cs="Tahoma" w:hint="eastAsia"/>
        </w:rPr>
        <w:t>实现，也可以用</w:t>
      </w:r>
      <w:r w:rsidRPr="001C737E">
        <w:rPr>
          <w:rFonts w:ascii="Tahoma" w:hAnsi="Tahoma" w:cs="Tahoma" w:hint="eastAsia"/>
        </w:rPr>
        <w:t>B</w:t>
      </w:r>
      <w:r w:rsidRPr="001C737E">
        <w:rPr>
          <w:rFonts w:ascii="Tahoma" w:hAnsi="Tahoma" w:cs="Tahoma" w:hint="eastAsia"/>
        </w:rPr>
        <w:t>实现。</w:t>
      </w:r>
    </w:p>
    <w:p w:rsidR="001C737E" w:rsidRPr="00B95CD3" w:rsidRDefault="001C737E" w:rsidP="00B95CD3">
      <w:pPr>
        <w:pStyle w:val="a7"/>
        <w:numPr>
          <w:ilvl w:val="0"/>
          <w:numId w:val="19"/>
        </w:numPr>
        <w:ind w:firstLineChars="0"/>
        <w:rPr>
          <w:rFonts w:ascii="Tahoma" w:hAnsi="Tahoma" w:cs="Tahoma"/>
          <w:b/>
        </w:rPr>
      </w:pPr>
      <w:r w:rsidRPr="00B95CD3">
        <w:rPr>
          <w:rFonts w:ascii="Tahoma" w:hAnsi="Tahoma" w:cs="Tahoma" w:hint="eastAsia"/>
          <w:b/>
        </w:rPr>
        <w:t xml:space="preserve">Provided </w:t>
      </w:r>
      <w:r w:rsidRPr="00B95CD3">
        <w:rPr>
          <w:rFonts w:ascii="Tahoma" w:hAnsi="Tahoma" w:cs="Tahoma" w:hint="eastAsia"/>
          <w:b/>
        </w:rPr>
        <w:t>（参与编译，不打包）</w:t>
      </w:r>
    </w:p>
    <w:p w:rsidR="00D02259" w:rsidRDefault="001C737E" w:rsidP="00D20132">
      <w:pPr>
        <w:ind w:firstLine="420"/>
        <w:rPr>
          <w:rFonts w:ascii="Tahoma" w:hAnsi="Tahoma" w:cs="Tahoma"/>
        </w:rPr>
      </w:pPr>
      <w:r w:rsidRPr="001C737E">
        <w:rPr>
          <w:rFonts w:ascii="Tahoma" w:hAnsi="Tahoma" w:cs="Tahoma" w:hint="eastAsia"/>
        </w:rPr>
        <w:t>provided</w:t>
      </w:r>
      <w:r w:rsidRPr="001C737E">
        <w:rPr>
          <w:rFonts w:ascii="Tahoma" w:hAnsi="Tahoma" w:cs="Tahoma" w:hint="eastAsia"/>
        </w:rPr>
        <w:t>意味着打包的时候可以不用包进去，别的设施</w:t>
      </w:r>
      <w:r w:rsidRPr="001C737E">
        <w:rPr>
          <w:rFonts w:ascii="Tahoma" w:hAnsi="Tahoma" w:cs="Tahoma" w:hint="eastAsia"/>
        </w:rPr>
        <w:t>(Web Container)</w:t>
      </w:r>
      <w:r w:rsidRPr="001C737E">
        <w:rPr>
          <w:rFonts w:ascii="Tahoma" w:hAnsi="Tahoma" w:cs="Tahoma" w:hint="eastAsia"/>
        </w:rPr>
        <w:t>会提供。事实上该依赖理论上可以参与编译，测试，运行等周期。相当于</w:t>
      </w:r>
      <w:r w:rsidRPr="001C737E">
        <w:rPr>
          <w:rFonts w:ascii="Tahoma" w:hAnsi="Tahoma" w:cs="Tahoma" w:hint="eastAsia"/>
        </w:rPr>
        <w:t>compile</w:t>
      </w:r>
      <w:r w:rsidRPr="001C737E">
        <w:rPr>
          <w:rFonts w:ascii="Tahoma" w:hAnsi="Tahoma" w:cs="Tahoma" w:hint="eastAsia"/>
        </w:rPr>
        <w:t>，但是在打包阶段做了</w:t>
      </w:r>
      <w:r w:rsidRPr="001C737E">
        <w:rPr>
          <w:rFonts w:ascii="Tahoma" w:hAnsi="Tahoma" w:cs="Tahoma" w:hint="eastAsia"/>
        </w:rPr>
        <w:t>exclude</w:t>
      </w:r>
      <w:r w:rsidRPr="001C737E">
        <w:rPr>
          <w:rFonts w:ascii="Tahoma" w:hAnsi="Tahoma" w:cs="Tahoma" w:hint="eastAsia"/>
        </w:rPr>
        <w:t>的动作。</w:t>
      </w:r>
    </w:p>
    <w:p w:rsidR="00656866" w:rsidRDefault="00656866" w:rsidP="00D20132">
      <w:pPr>
        <w:ind w:firstLine="420"/>
        <w:rPr>
          <w:rFonts w:ascii="Tahoma" w:hAnsi="Tahoma" w:cs="Tahoma"/>
        </w:rPr>
      </w:pPr>
    </w:p>
    <w:p w:rsidR="00656866" w:rsidRDefault="00656866" w:rsidP="00D20132">
      <w:pPr>
        <w:ind w:firstLine="420"/>
        <w:rPr>
          <w:rFonts w:ascii="Tahoma" w:hAnsi="Tahoma" w:cs="Tahoma"/>
        </w:rPr>
      </w:pPr>
    </w:p>
    <w:p w:rsidR="00656866" w:rsidRDefault="00656866" w:rsidP="00656866">
      <w:pPr>
        <w:widowControl/>
        <w:ind w:firstLine="420"/>
        <w:rPr>
          <w:rFonts w:ascii="Tahoma" w:eastAsia="宋体" w:hAnsi="Tahoma" w:cs="Tahoma"/>
          <w:color w:val="000000"/>
          <w:kern w:val="0"/>
          <w:szCs w:val="21"/>
        </w:rPr>
      </w:pPr>
      <w:proofErr w:type="spellStart"/>
      <w:r>
        <w:rPr>
          <w:rFonts w:ascii="Tahoma" w:eastAsia="宋体" w:hAnsi="Tahoma" w:cs="Tahoma" w:hint="eastAsia"/>
          <w:color w:val="000000"/>
          <w:kern w:val="0"/>
          <w:szCs w:val="21"/>
        </w:rPr>
        <w:t>Kar</w:t>
      </w:r>
      <w:proofErr w:type="spellEnd"/>
      <w:r>
        <w:rPr>
          <w:rFonts w:ascii="Tahoma" w:eastAsia="宋体" w:hAnsi="Tahoma" w:cs="Tahoma" w:hint="eastAsia"/>
          <w:color w:val="000000"/>
          <w:kern w:val="0"/>
          <w:szCs w:val="21"/>
        </w:rPr>
        <w:t>包的生成规则：</w:t>
      </w:r>
      <w:r>
        <w:rPr>
          <w:rFonts w:ascii="Tahoma" w:eastAsia="宋体" w:hAnsi="Tahoma" w:cs="Tahoma" w:hint="eastAsia"/>
          <w:color w:val="000000"/>
          <w:kern w:val="0"/>
          <w:szCs w:val="21"/>
        </w:rPr>
        <w:t xml:space="preserve"> </w:t>
      </w:r>
      <w:r>
        <w:rPr>
          <w:rFonts w:ascii="Tahoma" w:eastAsia="宋体" w:hAnsi="Tahoma" w:cs="Tahoma" w:hint="eastAsia"/>
          <w:color w:val="000000"/>
          <w:kern w:val="0"/>
          <w:szCs w:val="21"/>
        </w:rPr>
        <w:t>仅依赖于</w:t>
      </w:r>
      <w:proofErr w:type="spellStart"/>
      <w:r>
        <w:rPr>
          <w:rFonts w:ascii="Tahoma" w:eastAsia="宋体" w:hAnsi="Tahoma" w:cs="Tahoma" w:hint="eastAsia"/>
          <w:color w:val="000000"/>
          <w:kern w:val="0"/>
          <w:szCs w:val="21"/>
        </w:rPr>
        <w:t>feautre</w:t>
      </w:r>
      <w:proofErr w:type="spellEnd"/>
      <w:r>
        <w:rPr>
          <w:rFonts w:ascii="Tahoma" w:eastAsia="宋体" w:hAnsi="Tahoma" w:cs="Tahoma" w:hint="eastAsia"/>
          <w:color w:val="000000"/>
          <w:kern w:val="0"/>
          <w:szCs w:val="21"/>
        </w:rPr>
        <w:t>的</w:t>
      </w:r>
      <w:r>
        <w:rPr>
          <w:rFonts w:ascii="Tahoma" w:eastAsia="宋体" w:hAnsi="Tahoma" w:cs="Tahoma" w:hint="eastAsia"/>
          <w:color w:val="000000"/>
          <w:kern w:val="0"/>
          <w:szCs w:val="21"/>
        </w:rPr>
        <w:t>bundle</w:t>
      </w:r>
      <w:r>
        <w:rPr>
          <w:rFonts w:ascii="Tahoma" w:eastAsia="宋体" w:hAnsi="Tahoma" w:cs="Tahoma" w:hint="eastAsia"/>
          <w:color w:val="000000"/>
          <w:kern w:val="0"/>
          <w:szCs w:val="21"/>
        </w:rPr>
        <w:t>构成。单个</w:t>
      </w:r>
      <w:r>
        <w:rPr>
          <w:rFonts w:ascii="Tahoma" w:eastAsia="宋体" w:hAnsi="Tahoma" w:cs="Tahoma" w:hint="eastAsia"/>
          <w:color w:val="000000"/>
          <w:kern w:val="0"/>
          <w:szCs w:val="21"/>
        </w:rPr>
        <w:t>feature</w:t>
      </w:r>
      <w:r>
        <w:rPr>
          <w:rFonts w:ascii="Tahoma" w:eastAsia="宋体" w:hAnsi="Tahoma" w:cs="Tahoma" w:hint="eastAsia"/>
          <w:color w:val="000000"/>
          <w:kern w:val="0"/>
          <w:szCs w:val="21"/>
        </w:rPr>
        <w:t>可以构造一个</w:t>
      </w:r>
      <w:proofErr w:type="spellStart"/>
      <w:r>
        <w:rPr>
          <w:rFonts w:ascii="Tahoma" w:eastAsia="宋体" w:hAnsi="Tahoma" w:cs="Tahoma" w:hint="eastAsia"/>
          <w:color w:val="000000"/>
          <w:kern w:val="0"/>
          <w:szCs w:val="21"/>
        </w:rPr>
        <w:t>kar</w:t>
      </w:r>
      <w:proofErr w:type="spellEnd"/>
      <w:r>
        <w:rPr>
          <w:rFonts w:ascii="Tahoma" w:eastAsia="宋体" w:hAnsi="Tahoma" w:cs="Tahoma" w:hint="eastAsia"/>
          <w:color w:val="000000"/>
          <w:kern w:val="0"/>
          <w:szCs w:val="21"/>
        </w:rPr>
        <w:t>包。或者一个</w:t>
      </w:r>
      <w:proofErr w:type="spellStart"/>
      <w:r>
        <w:rPr>
          <w:rFonts w:ascii="Tahoma" w:eastAsia="宋体" w:hAnsi="Tahoma" w:cs="Tahoma" w:hint="eastAsia"/>
          <w:color w:val="000000"/>
          <w:kern w:val="0"/>
          <w:szCs w:val="21"/>
        </w:rPr>
        <w:t>featre</w:t>
      </w:r>
      <w:proofErr w:type="spellEnd"/>
      <w:r>
        <w:rPr>
          <w:rFonts w:ascii="Tahoma" w:eastAsia="宋体" w:hAnsi="Tahoma" w:cs="Tahoma" w:hint="eastAsia"/>
          <w:color w:val="000000"/>
          <w:kern w:val="0"/>
          <w:szCs w:val="21"/>
        </w:rPr>
        <w:t xml:space="preserve"> repository</w:t>
      </w:r>
      <w:r>
        <w:rPr>
          <w:rFonts w:ascii="Tahoma" w:eastAsia="宋体" w:hAnsi="Tahoma" w:cs="Tahoma" w:hint="eastAsia"/>
          <w:color w:val="000000"/>
          <w:kern w:val="0"/>
          <w:szCs w:val="21"/>
        </w:rPr>
        <w:t>里的多个</w:t>
      </w:r>
      <w:r>
        <w:rPr>
          <w:rFonts w:ascii="Tahoma" w:eastAsia="宋体" w:hAnsi="Tahoma" w:cs="Tahoma" w:hint="eastAsia"/>
          <w:color w:val="000000"/>
          <w:kern w:val="0"/>
          <w:szCs w:val="21"/>
        </w:rPr>
        <w:t>feature</w:t>
      </w:r>
      <w:r>
        <w:rPr>
          <w:rFonts w:ascii="Tahoma" w:eastAsia="宋体" w:hAnsi="Tahoma" w:cs="Tahoma" w:hint="eastAsia"/>
          <w:color w:val="000000"/>
          <w:kern w:val="0"/>
          <w:szCs w:val="21"/>
        </w:rPr>
        <w:t>。</w:t>
      </w:r>
    </w:p>
    <w:p w:rsidR="00B95CD3" w:rsidRPr="00A12BC4" w:rsidRDefault="00B95CD3" w:rsidP="00A12BC4">
      <w:pPr>
        <w:rPr>
          <w:rFonts w:ascii="Tahoma" w:hAnsi="Tahoma" w:cs="Tahoma"/>
          <w:b/>
        </w:rPr>
      </w:pPr>
    </w:p>
    <w:p w:rsidR="00840CF0" w:rsidRPr="00D46AF9" w:rsidRDefault="008A22AD" w:rsidP="00FF22FB">
      <w:pPr>
        <w:pStyle w:val="3"/>
      </w:pPr>
      <w:r>
        <w:rPr>
          <w:rFonts w:hint="eastAsia"/>
        </w:rPr>
        <w:t>构建时</w:t>
      </w:r>
      <w:r w:rsidR="00840CF0">
        <w:rPr>
          <w:rFonts w:hint="eastAsia"/>
        </w:rPr>
        <w:t>依赖</w:t>
      </w:r>
      <w:r>
        <w:rPr>
          <w:rFonts w:hint="eastAsia"/>
        </w:rPr>
        <w:t>来源</w:t>
      </w:r>
    </w:p>
    <w:p w:rsidR="00AB3BB7" w:rsidRDefault="00AB3BB7" w:rsidP="00D20132">
      <w:pPr>
        <w:ind w:firstLine="420"/>
        <w:rPr>
          <w:rFonts w:ascii="Tahoma" w:hAnsi="Tahoma" w:cs="Tahoma"/>
        </w:rPr>
      </w:pPr>
    </w:p>
    <w:p w:rsidR="00840CF0" w:rsidRDefault="00840CF0" w:rsidP="00D20132">
      <w:pPr>
        <w:ind w:firstLine="420"/>
        <w:rPr>
          <w:rFonts w:ascii="Tahoma" w:hAnsi="Tahoma" w:cs="Tahoma"/>
        </w:rPr>
      </w:pPr>
      <w:r w:rsidRPr="00840CF0">
        <w:rPr>
          <w:rFonts w:ascii="Tahoma" w:hAnsi="Tahoma" w:cs="Tahoma"/>
          <w:noProof/>
        </w:rPr>
        <w:drawing>
          <wp:inline distT="0" distB="0" distL="0" distR="0">
            <wp:extent cx="5274310" cy="915068"/>
            <wp:effectExtent l="19050" t="0" r="0" b="0"/>
            <wp:docPr id="15" name="对象 9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240043" cy="1429127"/>
                      <a:chOff x="179512" y="1556792"/>
                      <a:chExt cx="8240043" cy="1429127"/>
                    </a:xfrm>
                  </a:grpSpPr>
                  <a:sp>
                    <a:nvSpPr>
                      <a:cNvPr id="4" name="矩形 3"/>
                      <a:cNvSpPr/>
                    </a:nvSpPr>
                    <a:spPr>
                      <a:xfrm>
                        <a:off x="4283968" y="1556792"/>
                        <a:ext cx="1440160" cy="1008112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zh-CN" sz="1400" dirty="0" err="1" smtClean="0"/>
                            <a:t>UTStarcom</a:t>
                          </a:r>
                          <a:r>
                            <a:rPr lang="en-US" altLang="zh-CN" sz="1400" dirty="0" smtClean="0"/>
                            <a:t> Nexus Repository</a:t>
                          </a:r>
                          <a:endParaRPr lang="zh-CN" altLang="en-US" sz="1400" dirty="0"/>
                        </a:p>
                      </a:txBody>
                      <a:useSpRect/>
                    </a:txSp>
                    <a:style>
                      <a:lnRef idx="2">
                        <a:schemeClr val="accent5">
                          <a:shade val="50000"/>
                        </a:schemeClr>
                      </a:lnRef>
                      <a:fillRef idx="1">
                        <a:schemeClr val="accent5"/>
                      </a:fillRef>
                      <a:effectRef idx="0">
                        <a:schemeClr val="accent5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5" name="矩形 4"/>
                      <a:cNvSpPr/>
                    </a:nvSpPr>
                    <a:spPr>
                      <a:xfrm>
                        <a:off x="6588224" y="1556792"/>
                        <a:ext cx="1440160" cy="1008112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zh-CN" sz="1400" dirty="0" err="1" smtClean="0"/>
                            <a:t>OpenDaylight</a:t>
                          </a:r>
                          <a:r>
                            <a:rPr lang="en-US" altLang="zh-CN" sz="1400" dirty="0" smtClean="0"/>
                            <a:t> Nexus Repository</a:t>
                          </a:r>
                          <a:endParaRPr lang="zh-CN" altLang="en-US" sz="1400" dirty="0"/>
                        </a:p>
                      </a:txBody>
                      <a:useSpRect/>
                    </a:txSp>
                    <a:style>
                      <a:lnRef idx="2">
                        <a:schemeClr val="accent5">
                          <a:shade val="50000"/>
                        </a:schemeClr>
                      </a:lnRef>
                      <a:fillRef idx="1">
                        <a:schemeClr val="accent5"/>
                      </a:fillRef>
                      <a:effectRef idx="0">
                        <a:schemeClr val="accent5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7" name="矩形 6"/>
                      <a:cNvSpPr/>
                    </a:nvSpPr>
                    <a:spPr>
                      <a:xfrm>
                        <a:off x="2195736" y="1556792"/>
                        <a:ext cx="1440160" cy="1008112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zh-CN" sz="1400" dirty="0" smtClean="0"/>
                            <a:t>Local Repository</a:t>
                          </a:r>
                          <a:endParaRPr lang="zh-CN" altLang="en-US" sz="1400" dirty="0"/>
                        </a:p>
                      </a:txBody>
                      <a:useSpRect/>
                    </a:txSp>
                    <a:style>
                      <a:lnRef idx="2">
                        <a:schemeClr val="accent5">
                          <a:shade val="50000"/>
                        </a:schemeClr>
                      </a:lnRef>
                      <a:fillRef idx="1">
                        <a:schemeClr val="accent5"/>
                      </a:fillRef>
                      <a:effectRef idx="0">
                        <a:schemeClr val="accent5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8" name="矩形 7"/>
                      <a:cNvSpPr/>
                    </a:nvSpPr>
                    <a:spPr>
                      <a:xfrm>
                        <a:off x="179512" y="1816776"/>
                        <a:ext cx="1440160" cy="504056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zh-CN" sz="1400" dirty="0" smtClean="0"/>
                            <a:t>Building</a:t>
                          </a:r>
                          <a:endParaRPr lang="zh-CN" altLang="en-US" sz="1400" dirty="0"/>
                        </a:p>
                      </a:txBody>
                      <a:useSpRect/>
                    </a:txSp>
                    <a:style>
                      <a:lnRef idx="2">
                        <a:schemeClr val="accent6">
                          <a:shade val="50000"/>
                        </a:schemeClr>
                      </a:lnRef>
                      <a:fillRef idx="1">
                        <a:schemeClr val="accent6"/>
                      </a:fillRef>
                      <a:effectRef idx="0">
                        <a:schemeClr val="accent6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10" name="直接箭头连接符 9"/>
                      <a:cNvCxnSpPr>
                        <a:stCxn id="8" idx="3"/>
                        <a:endCxn id="7" idx="1"/>
                      </a:cNvCxnSpPr>
                    </a:nvCxnSpPr>
                    <a:spPr>
                      <a:xfrm flipV="1">
                        <a:off x="1619672" y="2060848"/>
                        <a:ext cx="576064" cy="7956"/>
                      </a:xfrm>
                      <a:prstGeom prst="straightConnector1">
                        <a:avLst/>
                      </a:prstGeom>
                      <a:ln w="28575"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6" name="直接箭头连接符 15"/>
                      <a:cNvCxnSpPr>
                        <a:stCxn id="7" idx="3"/>
                        <a:endCxn id="4" idx="1"/>
                      </a:cNvCxnSpPr>
                    </a:nvCxnSpPr>
                    <a:spPr>
                      <a:xfrm>
                        <a:off x="3635896" y="2060848"/>
                        <a:ext cx="648072" cy="0"/>
                      </a:xfrm>
                      <a:prstGeom prst="straightConnector1">
                        <a:avLst/>
                      </a:prstGeom>
                      <a:ln w="28575"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8" name="直接箭头连接符 17"/>
                      <a:cNvCxnSpPr>
                        <a:stCxn id="4" idx="3"/>
                        <a:endCxn id="5" idx="1"/>
                      </a:cNvCxnSpPr>
                    </a:nvCxnSpPr>
                    <a:spPr>
                      <a:xfrm>
                        <a:off x="5724128" y="2060848"/>
                        <a:ext cx="864096" cy="0"/>
                      </a:xfrm>
                      <a:prstGeom prst="straightConnector1">
                        <a:avLst/>
                      </a:prstGeom>
                      <a:ln w="28575"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19" name="TextBox 18"/>
                      <a:cNvSpPr txBox="1"/>
                    </a:nvSpPr>
                    <a:spPr>
                      <a:xfrm>
                        <a:off x="2195736" y="2708920"/>
                        <a:ext cx="1635961" cy="276999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sz="1200" dirty="0" smtClean="0"/>
                            <a:t>C:\Users\HZ08849\.m2</a:t>
                          </a:r>
                          <a:endParaRPr lang="zh-CN" altLang="en-US" sz="1200" dirty="0"/>
                        </a:p>
                      </a:txBody>
                      <a:useSpRect/>
                    </a:txSp>
                  </a:sp>
                  <a:sp>
                    <a:nvSpPr>
                      <a:cNvPr id="20" name="TextBox 19"/>
                      <a:cNvSpPr txBox="1"/>
                    </a:nvSpPr>
                    <a:spPr>
                      <a:xfrm>
                        <a:off x="3923928" y="2708920"/>
                        <a:ext cx="2341347" cy="276999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sz="1200" dirty="0" smtClean="0"/>
                            <a:t>http://172.18.10.215:8081/nexus/</a:t>
                          </a:r>
                          <a:endParaRPr lang="zh-CN" altLang="en-US" sz="1200" dirty="0"/>
                        </a:p>
                      </a:txBody>
                      <a:useSpRect/>
                    </a:txSp>
                  </a:sp>
                  <a:sp>
                    <a:nvSpPr>
                      <a:cNvPr id="21" name="TextBox 20"/>
                      <a:cNvSpPr txBox="1"/>
                    </a:nvSpPr>
                    <a:spPr>
                      <a:xfrm>
                        <a:off x="6300192" y="2708920"/>
                        <a:ext cx="2119363" cy="276999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sz="1200" dirty="0" smtClean="0"/>
                            <a:t>https://</a:t>
                          </a:r>
                          <a:r>
                            <a:rPr lang="en-US" altLang="zh-CN" sz="1200" dirty="0" smtClean="0"/>
                            <a:t>nexus.opendaylight.org</a:t>
                          </a:r>
                          <a:endParaRPr lang="zh-CN" altLang="en-US" sz="1200" dirty="0"/>
                        </a:p>
                      </a:txBody>
                      <a:useSpRect/>
                    </a:txSp>
                  </a:sp>
                  <a:sp>
                    <a:nvSpPr>
                      <a:cNvPr id="22" name="TextBox 21"/>
                      <a:cNvSpPr txBox="1"/>
                    </a:nvSpPr>
                    <a:spPr>
                      <a:xfrm>
                        <a:off x="5868144" y="1700808"/>
                        <a:ext cx="648072" cy="307777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sz="1400" dirty="0" smtClean="0"/>
                            <a:t>Proxy</a:t>
                          </a:r>
                          <a:endParaRPr lang="zh-CN" altLang="en-US" sz="1400" dirty="0"/>
                        </a:p>
                      </a:txBody>
                      <a:useSpRect/>
                    </a:txSp>
                  </a:sp>
                  <a:sp>
                    <a:nvSpPr>
                      <a:cNvPr id="23" name="TextBox 22"/>
                      <a:cNvSpPr txBox="1"/>
                    </a:nvSpPr>
                    <a:spPr>
                      <a:xfrm>
                        <a:off x="3635896" y="1700808"/>
                        <a:ext cx="648072" cy="307777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sz="1400" dirty="0" smtClean="0"/>
                            <a:t>Proxy</a:t>
                          </a:r>
                          <a:endParaRPr lang="zh-CN" altLang="en-US" sz="1400" dirty="0"/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54432C" w:rsidRDefault="001226D7" w:rsidP="0054432C">
      <w:pPr>
        <w:pStyle w:val="2"/>
        <w:rPr>
          <w:rFonts w:hint="eastAsia"/>
        </w:rPr>
      </w:pPr>
      <w:r w:rsidRPr="001226D7">
        <w:rPr>
          <w:rFonts w:hint="eastAsia"/>
        </w:rPr>
        <w:t>常用</w:t>
      </w:r>
      <w:r>
        <w:rPr>
          <w:rFonts w:hint="eastAsia"/>
        </w:rPr>
        <w:t>开发</w:t>
      </w:r>
      <w:r w:rsidRPr="001226D7">
        <w:rPr>
          <w:rFonts w:hint="eastAsia"/>
        </w:rPr>
        <w:t>接口</w:t>
      </w:r>
    </w:p>
    <w:p w:rsidR="0084666A" w:rsidRPr="0084666A" w:rsidRDefault="0084666A" w:rsidP="0084666A">
      <w:hyperlink r:id="rId68" w:anchor="Wire_the_KitchenServiceImpl_for_notifications" w:history="1">
        <w:r w:rsidRPr="00D94BEA">
          <w:rPr>
            <w:rStyle w:val="a6"/>
          </w:rPr>
          <w:t>https://wiki.opendaylight.org/view/OpenDaylight_Controller:MD-SAL:Toaster_Step-By-Step</w:t>
        </w:r>
      </w:hyperlink>
    </w:p>
    <w:p w:rsidR="00450636" w:rsidRPr="00450636" w:rsidRDefault="009A4C00" w:rsidP="00450636">
      <w:r>
        <w:rPr>
          <w:rFonts w:hint="eastAsia"/>
        </w:rPr>
        <w:t>需了解与以下问题</w:t>
      </w:r>
      <w:r w:rsidR="0084666A">
        <w:rPr>
          <w:rFonts w:hint="eastAsia"/>
        </w:rPr>
        <w:t>：</w:t>
      </w:r>
    </w:p>
    <w:p w:rsidR="00223D5B" w:rsidRDefault="001226D7" w:rsidP="00656866">
      <w:pPr>
        <w:pStyle w:val="a7"/>
        <w:numPr>
          <w:ilvl w:val="0"/>
          <w:numId w:val="30"/>
        </w:numPr>
        <w:ind w:firstLineChars="0"/>
      </w:pPr>
      <w:r>
        <w:rPr>
          <w:rFonts w:hint="eastAsia"/>
        </w:rPr>
        <w:t>如何注册与发布</w:t>
      </w:r>
      <w:r>
        <w:rPr>
          <w:rFonts w:hint="eastAsia"/>
        </w:rPr>
        <w:t xml:space="preserve">RPC </w:t>
      </w:r>
      <w:r w:rsidR="00FF22FB">
        <w:rPr>
          <w:rFonts w:hint="eastAsia"/>
        </w:rPr>
        <w:t>S</w:t>
      </w:r>
      <w:r>
        <w:rPr>
          <w:rFonts w:hint="eastAsia"/>
        </w:rPr>
        <w:t>ervice</w:t>
      </w:r>
    </w:p>
    <w:p w:rsidR="001226D7" w:rsidRDefault="001226D7" w:rsidP="001226D7">
      <w:pPr>
        <w:pStyle w:val="a7"/>
        <w:numPr>
          <w:ilvl w:val="0"/>
          <w:numId w:val="30"/>
        </w:numPr>
        <w:ind w:firstLineChars="0"/>
      </w:pPr>
      <w:r>
        <w:rPr>
          <w:rFonts w:hint="eastAsia"/>
        </w:rPr>
        <w:t>如何</w:t>
      </w:r>
      <w:r w:rsidR="00223D5B">
        <w:rPr>
          <w:rFonts w:hint="eastAsia"/>
        </w:rPr>
        <w:t>监听数据树的变化</w:t>
      </w:r>
    </w:p>
    <w:p w:rsidR="00223D5B" w:rsidRDefault="00223D5B" w:rsidP="001226D7">
      <w:pPr>
        <w:pStyle w:val="a7"/>
        <w:numPr>
          <w:ilvl w:val="0"/>
          <w:numId w:val="30"/>
        </w:numPr>
        <w:ind w:firstLineChars="0"/>
      </w:pPr>
      <w:r>
        <w:rPr>
          <w:rFonts w:hint="eastAsia"/>
        </w:rPr>
        <w:t>如何注册监听通知与发布通知</w:t>
      </w:r>
    </w:p>
    <w:p w:rsidR="00223D5B" w:rsidRDefault="00223D5B" w:rsidP="001226D7">
      <w:pPr>
        <w:pStyle w:val="a7"/>
        <w:numPr>
          <w:ilvl w:val="0"/>
          <w:numId w:val="30"/>
        </w:numPr>
        <w:ind w:firstLineChars="0"/>
      </w:pPr>
      <w:r>
        <w:rPr>
          <w:rFonts w:hint="eastAsia"/>
        </w:rPr>
        <w:lastRenderedPageBreak/>
        <w:t>如何访问数据树</w:t>
      </w:r>
    </w:p>
    <w:p w:rsidR="00833EF7" w:rsidRDefault="00833EF7" w:rsidP="00833EF7">
      <w:pPr>
        <w:pStyle w:val="a7"/>
        <w:numPr>
          <w:ilvl w:val="1"/>
          <w:numId w:val="30"/>
        </w:numPr>
        <w:ind w:firstLineChars="0"/>
      </w:pPr>
      <w:r>
        <w:rPr>
          <w:rFonts w:hint="eastAsia"/>
        </w:rPr>
        <w:t>事务的隔离性（</w:t>
      </w:r>
      <w:r>
        <w:rPr>
          <w:rFonts w:hint="eastAsia"/>
        </w:rPr>
        <w:t>RR</w:t>
      </w:r>
      <w:r>
        <w:rPr>
          <w:rFonts w:hint="eastAsia"/>
        </w:rPr>
        <w:t>）基于乐观锁机制实现。类似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。</w:t>
      </w:r>
    </w:p>
    <w:p w:rsidR="00833EF7" w:rsidRDefault="00906D83" w:rsidP="00833EF7">
      <w:pPr>
        <w:pStyle w:val="a7"/>
        <w:numPr>
          <w:ilvl w:val="1"/>
          <w:numId w:val="30"/>
        </w:numPr>
        <w:ind w:firstLineChars="0"/>
      </w:pPr>
      <w:r>
        <w:rPr>
          <w:rFonts w:hint="eastAsia"/>
        </w:rPr>
        <w:t>m</w:t>
      </w:r>
      <w:r w:rsidR="00833EF7">
        <w:rPr>
          <w:rFonts w:hint="eastAsia"/>
        </w:rPr>
        <w:t>erge</w:t>
      </w:r>
      <w:r w:rsidR="00833EF7">
        <w:rPr>
          <w:rFonts w:hint="eastAsia"/>
        </w:rPr>
        <w:t>不产生冲突。</w:t>
      </w:r>
    </w:p>
    <w:p w:rsidR="00450636" w:rsidRDefault="00450636" w:rsidP="00450636">
      <w:pPr>
        <w:pStyle w:val="a7"/>
        <w:numPr>
          <w:ilvl w:val="0"/>
          <w:numId w:val="30"/>
        </w:numPr>
        <w:ind w:firstLineChars="0"/>
      </w:pPr>
      <w:r>
        <w:rPr>
          <w:rFonts w:hint="eastAsia"/>
        </w:rPr>
        <w:t>如何添加配置</w:t>
      </w:r>
    </w:p>
    <w:p w:rsidR="00FF22FB" w:rsidRDefault="00223D5B" w:rsidP="00FF22FB">
      <w:pPr>
        <w:pStyle w:val="a7"/>
        <w:numPr>
          <w:ilvl w:val="0"/>
          <w:numId w:val="30"/>
        </w:numPr>
        <w:ind w:firstLineChars="0"/>
        <w:rPr>
          <w:rFonts w:hint="eastAsia"/>
        </w:rPr>
      </w:pPr>
      <w:r>
        <w:rPr>
          <w:rFonts w:hint="eastAsia"/>
        </w:rPr>
        <w:t>如何获取挂载点，访问挂载点数据。</w:t>
      </w:r>
    </w:p>
    <w:p w:rsidR="009A4C00" w:rsidRDefault="009A4C00" w:rsidP="00FF22FB">
      <w:pPr>
        <w:pStyle w:val="a7"/>
        <w:numPr>
          <w:ilvl w:val="0"/>
          <w:numId w:val="30"/>
        </w:numPr>
        <w:ind w:firstLineChars="0"/>
        <w:rPr>
          <w:rFonts w:hint="eastAsia"/>
        </w:rPr>
      </w:pPr>
      <w:r>
        <w:rPr>
          <w:rFonts w:hint="eastAsia"/>
        </w:rPr>
        <w:t>如何使用事务链</w:t>
      </w:r>
    </w:p>
    <w:p w:rsidR="009A4C00" w:rsidRDefault="009A4C00" w:rsidP="00FF22FB">
      <w:pPr>
        <w:pStyle w:val="a7"/>
        <w:numPr>
          <w:ilvl w:val="0"/>
          <w:numId w:val="30"/>
        </w:numPr>
        <w:ind w:firstLineChars="0"/>
      </w:pPr>
      <w:r>
        <w:rPr>
          <w:rFonts w:hint="eastAsia"/>
        </w:rPr>
        <w:t>如何将</w:t>
      </w:r>
      <w:r>
        <w:rPr>
          <w:rFonts w:hint="eastAsia"/>
        </w:rPr>
        <w:t>BA</w:t>
      </w:r>
      <w:r>
        <w:rPr>
          <w:rFonts w:hint="eastAsia"/>
        </w:rPr>
        <w:t>数据与</w:t>
      </w:r>
      <w:r>
        <w:rPr>
          <w:rFonts w:hint="eastAsia"/>
        </w:rPr>
        <w:t>BI</w:t>
      </w:r>
      <w:r>
        <w:rPr>
          <w:rFonts w:hint="eastAsia"/>
        </w:rPr>
        <w:t>数据转换</w:t>
      </w:r>
    </w:p>
    <w:p w:rsidR="0054432C" w:rsidRDefault="0054432C" w:rsidP="0084666A"/>
    <w:p w:rsidR="009D76AC" w:rsidRDefault="0084666A" w:rsidP="009A4C00">
      <w:r>
        <w:rPr>
          <w:rFonts w:hint="eastAsia"/>
        </w:rPr>
        <w:t>阅读</w:t>
      </w:r>
      <w:r>
        <w:rPr>
          <w:rFonts w:hint="eastAsia"/>
        </w:rPr>
        <w:t>Toaster</w:t>
      </w:r>
      <w:r>
        <w:rPr>
          <w:rFonts w:hint="eastAsia"/>
        </w:rPr>
        <w:t>的例子，应</w:t>
      </w:r>
    </w:p>
    <w:p w:rsidR="009D76AC" w:rsidRDefault="009D76AC" w:rsidP="009A4C00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关注线程模型</w:t>
      </w:r>
    </w:p>
    <w:p w:rsidR="009D76AC" w:rsidRDefault="00C147BE" w:rsidP="009A4C00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关注锁的机制</w:t>
      </w:r>
    </w:p>
    <w:p w:rsidR="00D74455" w:rsidRDefault="00D74455" w:rsidP="009A4C00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关注</w:t>
      </w:r>
      <w:r w:rsidR="007B5CA7">
        <w:rPr>
          <w:rFonts w:hint="eastAsia"/>
        </w:rPr>
        <w:t>YANG</w:t>
      </w:r>
      <w:r>
        <w:rPr>
          <w:rFonts w:hint="eastAsia"/>
        </w:rPr>
        <w:t>模型的作用</w:t>
      </w:r>
    </w:p>
    <w:p w:rsidR="00D74455" w:rsidRDefault="00D74455" w:rsidP="009A4C00">
      <w:pPr>
        <w:pStyle w:val="a7"/>
        <w:numPr>
          <w:ilvl w:val="0"/>
          <w:numId w:val="32"/>
        </w:numPr>
        <w:ind w:firstLineChars="0"/>
        <w:rPr>
          <w:rFonts w:hint="eastAsia"/>
        </w:rPr>
      </w:pPr>
      <w:r>
        <w:rPr>
          <w:rFonts w:hint="eastAsia"/>
        </w:rPr>
        <w:t>关注数据树的如何使用（监听器持有状态）</w:t>
      </w:r>
    </w:p>
    <w:p w:rsidR="009A4C00" w:rsidRDefault="009A4C00" w:rsidP="009A4C00">
      <w:pPr>
        <w:rPr>
          <w:rFonts w:hint="eastAsia"/>
        </w:rPr>
      </w:pPr>
    </w:p>
    <w:p w:rsidR="009A4C00" w:rsidRDefault="009A4C00" w:rsidP="009A4C00">
      <w:r>
        <w:rPr>
          <w:rFonts w:hint="eastAsia"/>
        </w:rPr>
        <w:t>关于挂载的含义：</w:t>
      </w:r>
    </w:p>
    <w:p w:rsidR="00CA7F1F" w:rsidRPr="0084666A" w:rsidRDefault="00317C77" w:rsidP="0084666A">
      <w:pPr>
        <w:ind w:firstLine="420"/>
        <w:rPr>
          <w:rFonts w:ascii="Tahoma" w:hAnsi="Tahoma" w:cs="Tahoma"/>
        </w:rPr>
      </w:pPr>
      <w:r w:rsidRPr="00317C77">
        <w:rPr>
          <w:rFonts w:ascii="Tahoma" w:hAnsi="Tahoma" w:cs="Tahoma"/>
          <w:noProof/>
        </w:rPr>
        <w:drawing>
          <wp:inline distT="0" distB="0" distL="0" distR="0">
            <wp:extent cx="5274310" cy="2399689"/>
            <wp:effectExtent l="0" t="0" r="0" b="0"/>
            <wp:docPr id="16" name="对象 9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388424" cy="3816424"/>
                      <a:chOff x="755576" y="908720"/>
                      <a:chExt cx="8388424" cy="3816424"/>
                    </a:xfrm>
                  </a:grpSpPr>
                  <a:sp>
                    <a:nvSpPr>
                      <a:cNvPr id="4" name="矩形 3"/>
                      <a:cNvSpPr/>
                    </a:nvSpPr>
                    <a:spPr>
                      <a:xfrm>
                        <a:off x="1187624" y="1556792"/>
                        <a:ext cx="6984776" cy="2232248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zh-CN" altLang="en-US" dirty="0">
                            <a:latin typeface="Consolas" pitchFamily="49" charset="0"/>
                            <a:cs typeface="Consolas" pitchFamily="49" charset="0"/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6">
                          <a:shade val="50000"/>
                        </a:schemeClr>
                      </a:lnRef>
                      <a:fillRef idx="1">
                        <a:schemeClr val="accent6"/>
                      </a:fillRef>
                      <a:effectRef idx="0">
                        <a:schemeClr val="accent6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8" name="直接连接符 7"/>
                      <a:cNvCxnSpPr/>
                    </a:nvCxnSpPr>
                    <a:spPr>
                      <a:xfrm flipH="1">
                        <a:off x="2771800" y="1988840"/>
                        <a:ext cx="288032" cy="504056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0" name="直接连接符 9"/>
                      <a:cNvCxnSpPr/>
                    </a:nvCxnSpPr>
                    <a:spPr>
                      <a:xfrm flipH="1">
                        <a:off x="2195736" y="2492896"/>
                        <a:ext cx="576064" cy="432048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2" name="直接连接符 11"/>
                      <a:cNvCxnSpPr/>
                    </a:nvCxnSpPr>
                    <a:spPr>
                      <a:xfrm>
                        <a:off x="2771800" y="2492896"/>
                        <a:ext cx="288032" cy="504056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4" name="直接连接符 13"/>
                      <a:cNvCxnSpPr/>
                    </a:nvCxnSpPr>
                    <a:spPr>
                      <a:xfrm>
                        <a:off x="3059832" y="1988840"/>
                        <a:ext cx="504056" cy="504056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6" name="直接连接符 15"/>
                      <a:cNvCxnSpPr/>
                    </a:nvCxnSpPr>
                    <a:spPr>
                      <a:xfrm flipH="1">
                        <a:off x="3347864" y="2492896"/>
                        <a:ext cx="216024" cy="504056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8" name="直接连接符 17"/>
                      <a:cNvCxnSpPr/>
                    </a:nvCxnSpPr>
                    <a:spPr>
                      <a:xfrm>
                        <a:off x="3563888" y="2492896"/>
                        <a:ext cx="432048" cy="576064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9" name="直接连接符 18"/>
                      <a:cNvCxnSpPr/>
                    </a:nvCxnSpPr>
                    <a:spPr>
                      <a:xfrm flipH="1">
                        <a:off x="5076056" y="1988840"/>
                        <a:ext cx="288032" cy="504056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20" name="直接连接符 19"/>
                      <a:cNvCxnSpPr/>
                    </a:nvCxnSpPr>
                    <a:spPr>
                      <a:xfrm flipH="1">
                        <a:off x="4499992" y="2492896"/>
                        <a:ext cx="576064" cy="432048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21" name="直接连接符 20"/>
                      <a:cNvCxnSpPr/>
                    </a:nvCxnSpPr>
                    <a:spPr>
                      <a:xfrm>
                        <a:off x="5076056" y="2492896"/>
                        <a:ext cx="288032" cy="504056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22" name="直接连接符 21"/>
                      <a:cNvCxnSpPr/>
                    </a:nvCxnSpPr>
                    <a:spPr>
                      <a:xfrm>
                        <a:off x="5364088" y="1988840"/>
                        <a:ext cx="504056" cy="504056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23" name="直接连接符 22"/>
                      <a:cNvCxnSpPr/>
                    </a:nvCxnSpPr>
                    <a:spPr>
                      <a:xfrm flipH="1">
                        <a:off x="5652120" y="2492896"/>
                        <a:ext cx="216024" cy="504056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24" name="直接连接符 23"/>
                      <a:cNvCxnSpPr/>
                    </a:nvCxnSpPr>
                    <a:spPr>
                      <a:xfrm>
                        <a:off x="5652120" y="2996952"/>
                        <a:ext cx="432048" cy="576064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25" name="TextBox 24"/>
                      <a:cNvSpPr txBox="1"/>
                    </a:nvSpPr>
                    <a:spPr>
                      <a:xfrm>
                        <a:off x="2699792" y="1628800"/>
                        <a:ext cx="1224136" cy="276999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sz="1200" dirty="0" smtClean="0">
                              <a:latin typeface="Consolas" pitchFamily="49" charset="0"/>
                              <a:ea typeface="Tahoma" pitchFamily="34" charset="0"/>
                              <a:cs typeface="Consolas" pitchFamily="49" charset="0"/>
                            </a:rPr>
                            <a:t>Operational</a:t>
                          </a:r>
                          <a:endParaRPr lang="zh-CN" altLang="en-US" sz="1200" dirty="0">
                            <a:latin typeface="Consolas" pitchFamily="49" charset="0"/>
                            <a:cs typeface="Consolas" pitchFamily="49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26" name="TextBox 25"/>
                      <a:cNvSpPr txBox="1"/>
                    </a:nvSpPr>
                    <a:spPr>
                      <a:xfrm>
                        <a:off x="4860032" y="1628800"/>
                        <a:ext cx="1656184" cy="276999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sz="1200" dirty="0" err="1" smtClean="0">
                              <a:latin typeface="Consolas" pitchFamily="49" charset="0"/>
                              <a:ea typeface="Tahoma" pitchFamily="34" charset="0"/>
                              <a:cs typeface="Consolas" pitchFamily="49" charset="0"/>
                            </a:rPr>
                            <a:t>Config</a:t>
                          </a:r>
                          <a:endParaRPr lang="zh-CN" altLang="en-US" sz="1200" dirty="0">
                            <a:latin typeface="Consolas" pitchFamily="49" charset="0"/>
                            <a:cs typeface="Consolas" pitchFamily="49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27" name="TextBox 26"/>
                      <a:cNvSpPr txBox="1"/>
                    </a:nvSpPr>
                    <a:spPr>
                      <a:xfrm>
                        <a:off x="6588224" y="2420888"/>
                        <a:ext cx="2160240" cy="261610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sz="1050" dirty="0" smtClean="0">
                              <a:latin typeface="Consolas" pitchFamily="49" charset="0"/>
                              <a:ea typeface="Tahoma" pitchFamily="34" charset="0"/>
                              <a:cs typeface="Consolas" pitchFamily="49" charset="0"/>
                            </a:rPr>
                            <a:t>topology-</a:t>
                          </a:r>
                          <a:r>
                            <a:rPr lang="en-US" altLang="zh-CN" sz="1050" dirty="0" err="1" smtClean="0">
                              <a:latin typeface="Consolas" pitchFamily="49" charset="0"/>
                              <a:ea typeface="Tahoma" pitchFamily="34" charset="0"/>
                              <a:cs typeface="Consolas" pitchFamily="49" charset="0"/>
                            </a:rPr>
                            <a:t>netconf</a:t>
                          </a:r>
                          <a:r>
                            <a:rPr lang="en-US" altLang="zh-CN" sz="1050" dirty="0" smtClean="0">
                              <a:latin typeface="Consolas" pitchFamily="49" charset="0"/>
                              <a:ea typeface="Tahoma" pitchFamily="34" charset="0"/>
                              <a:cs typeface="Consolas" pitchFamily="49" charset="0"/>
                            </a:rPr>
                            <a:t> (topology)</a:t>
                          </a:r>
                          <a:endParaRPr lang="zh-CN" altLang="en-US" sz="1050" dirty="0">
                            <a:latin typeface="Consolas" pitchFamily="49" charset="0"/>
                            <a:cs typeface="Consolas" pitchFamily="49" charset="0"/>
                          </a:endParaRPr>
                        </a:p>
                      </a:txBody>
                      <a:useSpRect/>
                    </a:txSp>
                  </a:sp>
                  <a:cxnSp>
                    <a:nvCxnSpPr>
                      <a:cNvPr id="28" name="直接连接符 27"/>
                      <a:cNvCxnSpPr/>
                    </a:nvCxnSpPr>
                    <a:spPr>
                      <a:xfrm flipH="1">
                        <a:off x="5436096" y="2996952"/>
                        <a:ext cx="216024" cy="504056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29" name="直接连接符 28"/>
                      <a:cNvCxnSpPr/>
                    </a:nvCxnSpPr>
                    <a:spPr>
                      <a:xfrm flipH="1" flipV="1">
                        <a:off x="5868144" y="2492896"/>
                        <a:ext cx="720080" cy="144016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2" name="直接连接符 31"/>
                      <a:cNvCxnSpPr/>
                    </a:nvCxnSpPr>
                    <a:spPr>
                      <a:xfrm flipH="1">
                        <a:off x="6372200" y="2636912"/>
                        <a:ext cx="216024" cy="504056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3" name="直接连接符 32"/>
                      <a:cNvCxnSpPr/>
                    </a:nvCxnSpPr>
                    <a:spPr>
                      <a:xfrm>
                        <a:off x="6588224" y="2636912"/>
                        <a:ext cx="432048" cy="576064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36" name="TextBox 35"/>
                      <a:cNvSpPr txBox="1"/>
                    </a:nvSpPr>
                    <a:spPr>
                      <a:xfrm>
                        <a:off x="5796136" y="2204864"/>
                        <a:ext cx="2160240" cy="261610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sz="1050" dirty="0" smtClean="0">
                              <a:latin typeface="Consolas" pitchFamily="49" charset="0"/>
                              <a:ea typeface="Tahoma" pitchFamily="34" charset="0"/>
                              <a:cs typeface="Consolas" pitchFamily="49" charset="0"/>
                            </a:rPr>
                            <a:t>network-topology</a:t>
                          </a:r>
                          <a:endParaRPr lang="zh-CN" altLang="en-US" sz="1050" dirty="0">
                            <a:latin typeface="Consolas" pitchFamily="49" charset="0"/>
                            <a:cs typeface="Consolas" pitchFamily="49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37" name="TextBox 36"/>
                      <a:cNvSpPr txBox="1"/>
                    </a:nvSpPr>
                    <a:spPr>
                      <a:xfrm>
                        <a:off x="7020272" y="2996952"/>
                        <a:ext cx="1512168" cy="253916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sz="1050" dirty="0" smtClean="0">
                              <a:latin typeface="Consolas" pitchFamily="49" charset="0"/>
                              <a:ea typeface="Tahoma" pitchFamily="34" charset="0"/>
                              <a:cs typeface="Consolas" pitchFamily="49" charset="0"/>
                            </a:rPr>
                            <a:t>xxx-xxx-xx (node)</a:t>
                          </a:r>
                          <a:endParaRPr lang="zh-CN" altLang="en-US" sz="1050" dirty="0">
                            <a:latin typeface="Consolas" pitchFamily="49" charset="0"/>
                            <a:cs typeface="Consolas" pitchFamily="49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38" name="流程图: 磁盘 37"/>
                      <a:cNvSpPr/>
                    </a:nvSpPr>
                    <a:spPr>
                      <a:xfrm>
                        <a:off x="6588224" y="4221088"/>
                        <a:ext cx="1152128" cy="504056"/>
                      </a:xfrm>
                      <a:prstGeom prst="flowChartMagneticDisk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zh-CN" altLang="en-US" sz="1100" dirty="0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grpSp>
                    <a:nvGrpSpPr>
                      <a:cNvPr id="46" name="组合 45"/>
                      <a:cNvGrpSpPr/>
                    </a:nvGrpSpPr>
                    <a:grpSpPr>
                      <a:xfrm>
                        <a:off x="6788594" y="4453729"/>
                        <a:ext cx="651203" cy="193868"/>
                        <a:chOff x="2195736" y="4941168"/>
                        <a:chExt cx="1800200" cy="1080120"/>
                      </a:xfrm>
                    </a:grpSpPr>
                    <a:cxnSp>
                      <a:nvCxnSpPr>
                        <a:cNvPr id="39" name="直接连接符 38"/>
                        <a:cNvCxnSpPr/>
                      </a:nvCxnSpPr>
                      <a:spPr>
                        <a:xfrm flipH="1">
                          <a:off x="2771800" y="4941168"/>
                          <a:ext cx="288032" cy="504056"/>
                        </a:xfrm>
                        <a:prstGeom prst="line">
                          <a:avLst/>
                        </a:prstGeom>
                      </a:spPr>
                      <a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40" name="直接连接符 39"/>
                        <a:cNvCxnSpPr/>
                      </a:nvCxnSpPr>
                      <a:spPr>
                        <a:xfrm flipH="1">
                          <a:off x="2195736" y="5445224"/>
                          <a:ext cx="576064" cy="432048"/>
                        </a:xfrm>
                        <a:prstGeom prst="line">
                          <a:avLst/>
                        </a:prstGeom>
                      </a:spPr>
                      <a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41" name="直接连接符 40"/>
                        <a:cNvCxnSpPr/>
                      </a:nvCxnSpPr>
                      <a:spPr>
                        <a:xfrm>
                          <a:off x="2771800" y="5445224"/>
                          <a:ext cx="288032" cy="504056"/>
                        </a:xfrm>
                        <a:prstGeom prst="line">
                          <a:avLst/>
                        </a:prstGeom>
                      </a:spPr>
                      <a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42" name="直接连接符 41"/>
                        <a:cNvCxnSpPr/>
                      </a:nvCxnSpPr>
                      <a:spPr>
                        <a:xfrm>
                          <a:off x="3059832" y="4941168"/>
                          <a:ext cx="504056" cy="504056"/>
                        </a:xfrm>
                        <a:prstGeom prst="line">
                          <a:avLst/>
                        </a:prstGeom>
                      </a:spPr>
                      <a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43" name="直接连接符 42"/>
                        <a:cNvCxnSpPr/>
                      </a:nvCxnSpPr>
                      <a:spPr>
                        <a:xfrm flipH="1">
                          <a:off x="3347864" y="5445224"/>
                          <a:ext cx="216024" cy="504056"/>
                        </a:xfrm>
                        <a:prstGeom prst="line">
                          <a:avLst/>
                        </a:prstGeom>
                      </a:spPr>
                      <a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44" name="直接连接符 43"/>
                        <a:cNvCxnSpPr/>
                      </a:nvCxnSpPr>
                      <a:spPr>
                        <a:xfrm>
                          <a:off x="3563888" y="5445224"/>
                          <a:ext cx="432048" cy="576064"/>
                        </a:xfrm>
                        <a:prstGeom prst="line">
                          <a:avLst/>
                        </a:prstGeom>
                      </a:spPr>
                      <a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a:style>
                    </a:cxnSp>
                  </a:grpSp>
                  <a:cxnSp>
                    <a:nvCxnSpPr>
                      <a:cNvPr id="48" name="直接箭头连接符 47"/>
                      <a:cNvCxnSpPr>
                        <a:endCxn id="38" idx="1"/>
                      </a:cNvCxnSpPr>
                    </a:nvCxnSpPr>
                    <a:spPr>
                      <a:xfrm>
                        <a:off x="7164288" y="3789040"/>
                        <a:ext cx="0" cy="432048"/>
                      </a:xfrm>
                      <a:prstGeom prst="straightConnector1">
                        <a:avLst/>
                      </a:prstGeom>
                      <a:ln>
                        <a:headEnd type="arrow"/>
                        <a:tailEnd type="arrow"/>
                      </a:ln>
                    </a:spPr>
                    <a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51" name="直接连接符 50"/>
                      <a:cNvCxnSpPr/>
                    </a:nvCxnSpPr>
                    <a:spPr>
                      <a:xfrm flipH="1">
                        <a:off x="6887777" y="3284984"/>
                        <a:ext cx="149777" cy="168019"/>
                      </a:xfrm>
                      <a:prstGeom prst="line">
                        <a:avLst/>
                      </a:prstGeom>
                      <a:ln>
                        <a:prstDash val="dash"/>
                      </a:ln>
                    </a:spPr>
                    <a:style>
                      <a:lnRef idx="2">
                        <a:schemeClr val="dk1"/>
                      </a:lnRef>
                      <a:fillRef idx="0">
                        <a:schemeClr val="dk1"/>
                      </a:fillRef>
                      <a:effectRef idx="1">
                        <a:schemeClr val="dk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52" name="直接连接符 51"/>
                      <a:cNvCxnSpPr/>
                    </a:nvCxnSpPr>
                    <a:spPr>
                      <a:xfrm flipH="1">
                        <a:off x="6588224" y="3453003"/>
                        <a:ext cx="299553" cy="144016"/>
                      </a:xfrm>
                      <a:prstGeom prst="line">
                        <a:avLst/>
                      </a:prstGeom>
                      <a:ln>
                        <a:prstDash val="dash"/>
                      </a:ln>
                    </a:spPr>
                    <a:style>
                      <a:lnRef idx="2">
                        <a:schemeClr val="dk1"/>
                      </a:lnRef>
                      <a:fillRef idx="0">
                        <a:schemeClr val="dk1"/>
                      </a:fillRef>
                      <a:effectRef idx="1">
                        <a:schemeClr val="dk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53" name="直接连接符 52"/>
                      <a:cNvCxnSpPr/>
                    </a:nvCxnSpPr>
                    <a:spPr>
                      <a:xfrm>
                        <a:off x="6887777" y="3453003"/>
                        <a:ext cx="149777" cy="168019"/>
                      </a:xfrm>
                      <a:prstGeom prst="line">
                        <a:avLst/>
                      </a:prstGeom>
                      <a:ln>
                        <a:prstDash val="dash"/>
                      </a:ln>
                    </a:spPr>
                    <a:style>
                      <a:lnRef idx="2">
                        <a:schemeClr val="dk1"/>
                      </a:lnRef>
                      <a:fillRef idx="0">
                        <a:schemeClr val="dk1"/>
                      </a:fillRef>
                      <a:effectRef idx="1">
                        <a:schemeClr val="dk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54" name="直接连接符 53"/>
                      <a:cNvCxnSpPr/>
                    </a:nvCxnSpPr>
                    <a:spPr>
                      <a:xfrm>
                        <a:off x="7037554" y="3284984"/>
                        <a:ext cx="262109" cy="168019"/>
                      </a:xfrm>
                      <a:prstGeom prst="line">
                        <a:avLst/>
                      </a:prstGeom>
                      <a:ln>
                        <a:prstDash val="dash"/>
                      </a:ln>
                    </a:spPr>
                    <a:style>
                      <a:lnRef idx="2">
                        <a:schemeClr val="dk1"/>
                      </a:lnRef>
                      <a:fillRef idx="0">
                        <a:schemeClr val="dk1"/>
                      </a:fillRef>
                      <a:effectRef idx="1">
                        <a:schemeClr val="dk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55" name="直接连接符 54"/>
                      <a:cNvCxnSpPr/>
                    </a:nvCxnSpPr>
                    <a:spPr>
                      <a:xfrm flipH="1">
                        <a:off x="7187331" y="3453003"/>
                        <a:ext cx="112332" cy="168019"/>
                      </a:xfrm>
                      <a:prstGeom prst="line">
                        <a:avLst/>
                      </a:prstGeom>
                      <a:ln>
                        <a:prstDash val="dash"/>
                      </a:ln>
                    </a:spPr>
                    <a:style>
                      <a:lnRef idx="2">
                        <a:schemeClr val="dk1"/>
                      </a:lnRef>
                      <a:fillRef idx="0">
                        <a:schemeClr val="dk1"/>
                      </a:fillRef>
                      <a:effectRef idx="1">
                        <a:schemeClr val="dk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56" name="直接连接符 55"/>
                      <a:cNvCxnSpPr/>
                    </a:nvCxnSpPr>
                    <a:spPr>
                      <a:xfrm>
                        <a:off x="7299663" y="3453003"/>
                        <a:ext cx="224665" cy="192021"/>
                      </a:xfrm>
                      <a:prstGeom prst="line">
                        <a:avLst/>
                      </a:prstGeom>
                      <a:ln>
                        <a:prstDash val="dash"/>
                      </a:ln>
                    </a:spPr>
                    <a:style>
                      <a:lnRef idx="2">
                        <a:schemeClr val="dk1"/>
                      </a:lnRef>
                      <a:fillRef idx="0">
                        <a:schemeClr val="dk1"/>
                      </a:fillRef>
                      <a:effectRef idx="1">
                        <a:schemeClr val="dk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47" name="TextBox 46"/>
                      <a:cNvSpPr txBox="1"/>
                    </a:nvSpPr>
                    <a:spPr>
                      <a:xfrm>
                        <a:off x="7236296" y="3789040"/>
                        <a:ext cx="1081963" cy="36933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dirty="0" smtClean="0"/>
                            <a:t>NETCONF</a:t>
                          </a:r>
                          <a:endParaRPr lang="zh-CN" altLang="en-US" dirty="0"/>
                        </a:p>
                      </a:txBody>
                      <a:useSpRect/>
                    </a:txSp>
                  </a:sp>
                  <a:sp>
                    <a:nvSpPr>
                      <a:cNvPr id="50" name="TextBox 49"/>
                      <a:cNvSpPr txBox="1"/>
                    </a:nvSpPr>
                    <a:spPr>
                      <a:xfrm>
                        <a:off x="755576" y="908720"/>
                        <a:ext cx="8388424" cy="646331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dirty="0" smtClean="0"/>
                            <a:t>/</a:t>
                          </a:r>
                          <a:r>
                            <a:rPr lang="en-US" altLang="zh-CN" dirty="0" err="1" smtClean="0"/>
                            <a:t>restconf</a:t>
                          </a:r>
                          <a:r>
                            <a:rPr lang="en-US" altLang="zh-CN" dirty="0" smtClean="0"/>
                            <a:t>/</a:t>
                          </a:r>
                          <a:r>
                            <a:rPr lang="en-US" altLang="zh-CN" dirty="0" err="1" smtClean="0"/>
                            <a:t>config</a:t>
                          </a:r>
                          <a:r>
                            <a:rPr lang="en-US" altLang="zh-CN" dirty="0" smtClean="0"/>
                            <a:t>/network-</a:t>
                          </a:r>
                          <a:r>
                            <a:rPr lang="en-US" altLang="zh-CN" dirty="0" err="1" smtClean="0"/>
                            <a:t>topology:network</a:t>
                          </a:r>
                          <a:r>
                            <a:rPr lang="en-US" altLang="zh-CN" dirty="0" smtClean="0"/>
                            <a:t>-topology/topology/ </a:t>
                          </a:r>
                          <a:r>
                            <a:rPr lang="en-US" altLang="zh-CN" dirty="0" smtClean="0"/>
                            <a:t>topology-</a:t>
                          </a:r>
                          <a:r>
                            <a:rPr lang="en-US" altLang="zh-CN" dirty="0" err="1" smtClean="0"/>
                            <a:t>netconf</a:t>
                          </a:r>
                          <a:r>
                            <a:rPr lang="en-US" altLang="zh-CN" dirty="0" smtClean="0"/>
                            <a:t>/node/xx/yang-</a:t>
                          </a:r>
                          <a:r>
                            <a:rPr lang="en-US" altLang="zh-CN" dirty="0" err="1" smtClean="0"/>
                            <a:t>ext:mount</a:t>
                          </a:r>
                          <a:r>
                            <a:rPr lang="en-US" altLang="zh-CN" dirty="0" smtClean="0"/>
                            <a:t>/</a:t>
                          </a:r>
                          <a:r>
                            <a:rPr lang="en-US" altLang="zh-CN" dirty="0" err="1" smtClean="0"/>
                            <a:t>mmm:nnn</a:t>
                          </a:r>
                          <a:r>
                            <a:rPr lang="en-US" altLang="zh-CN" dirty="0" smtClean="0"/>
                            <a:t>/</a:t>
                          </a:r>
                          <a:r>
                            <a:rPr lang="en-US" altLang="zh-CN" dirty="0" err="1" smtClean="0"/>
                            <a:t>nn</a:t>
                          </a:r>
                          <a:endParaRPr lang="zh-CN" altLang="en-US" dirty="0"/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6B136A" w:rsidRPr="00773766" w:rsidRDefault="00A45629" w:rsidP="00EB50D3">
      <w:pPr>
        <w:pStyle w:val="1"/>
        <w:rPr>
          <w:kern w:val="0"/>
        </w:rPr>
      </w:pPr>
      <w:r>
        <w:rPr>
          <w:rFonts w:hint="eastAsia"/>
          <w:kern w:val="0"/>
        </w:rPr>
        <w:t>F</w:t>
      </w:r>
      <w:r w:rsidR="00317C77">
        <w:rPr>
          <w:rFonts w:hint="eastAsia"/>
          <w:kern w:val="0"/>
        </w:rPr>
        <w:t>版本</w:t>
      </w:r>
      <w:r w:rsidR="00CA7F1F">
        <w:rPr>
          <w:rFonts w:hint="eastAsia"/>
          <w:kern w:val="0"/>
        </w:rPr>
        <w:t>Feature</w:t>
      </w:r>
      <w:r w:rsidR="00A12BC4">
        <w:rPr>
          <w:rFonts w:hint="eastAsia"/>
          <w:kern w:val="0"/>
        </w:rPr>
        <w:t>生成</w:t>
      </w:r>
      <w:r w:rsidR="00317C77">
        <w:rPr>
          <w:rFonts w:hint="eastAsia"/>
          <w:kern w:val="0"/>
        </w:rPr>
        <w:t>规则</w:t>
      </w:r>
      <w:r w:rsidR="00CA7F1F">
        <w:rPr>
          <w:kern w:val="0"/>
        </w:rPr>
        <w:tab/>
      </w:r>
    </w:p>
    <w:p w:rsidR="00CA7F1F" w:rsidRDefault="00CA7F1F" w:rsidP="00D20132">
      <w:pPr>
        <w:ind w:firstLine="420"/>
      </w:pPr>
      <w:r>
        <w:rPr>
          <w:rFonts w:hint="eastAsia"/>
        </w:rPr>
        <w:t>F</w:t>
      </w:r>
      <w:r>
        <w:rPr>
          <w:rFonts w:hint="eastAsia"/>
        </w:rPr>
        <w:t>版本的</w:t>
      </w:r>
      <w:r>
        <w:rPr>
          <w:rFonts w:hint="eastAsia"/>
        </w:rPr>
        <w:t>feature</w:t>
      </w:r>
      <w:r>
        <w:rPr>
          <w:rFonts w:hint="eastAsia"/>
        </w:rPr>
        <w:t>解析产生了变化</w:t>
      </w:r>
      <w:r w:rsidR="006B136A">
        <w:rPr>
          <w:rFonts w:hint="eastAsia"/>
        </w:rPr>
        <w:t>，可</w:t>
      </w:r>
      <w:r>
        <w:rPr>
          <w:rFonts w:hint="eastAsia"/>
        </w:rPr>
        <w:t>基于</w:t>
      </w:r>
      <w:r>
        <w:rPr>
          <w:rFonts w:hint="eastAsia"/>
        </w:rPr>
        <w:t>feature</w:t>
      </w:r>
      <w:r>
        <w:rPr>
          <w:rFonts w:hint="eastAsia"/>
        </w:rPr>
        <w:t>项目的</w:t>
      </w:r>
      <w:proofErr w:type="spellStart"/>
      <w:r>
        <w:rPr>
          <w:rFonts w:hint="eastAsia"/>
        </w:rPr>
        <w:t>Pom</w:t>
      </w:r>
      <w:proofErr w:type="spellEnd"/>
      <w:r>
        <w:rPr>
          <w:rFonts w:hint="eastAsia"/>
        </w:rPr>
        <w:t>生成</w:t>
      </w:r>
      <w:r>
        <w:rPr>
          <w:rFonts w:hint="eastAsia"/>
        </w:rPr>
        <w:t>feature.xml</w:t>
      </w:r>
      <w:r>
        <w:rPr>
          <w:rFonts w:hint="eastAsia"/>
        </w:rPr>
        <w:t>文件</w:t>
      </w:r>
      <w:r w:rsidR="00897C1C">
        <w:rPr>
          <w:rFonts w:hint="eastAsia"/>
        </w:rPr>
        <w:t>。</w:t>
      </w:r>
    </w:p>
    <w:p w:rsidR="00897C1C" w:rsidRDefault="00897C1C" w:rsidP="00D20132">
      <w:pPr>
        <w:ind w:firstLine="420"/>
      </w:pPr>
    </w:p>
    <w:p w:rsidR="00897C1C" w:rsidRPr="006B136A" w:rsidRDefault="00897C1C" w:rsidP="00897C1C">
      <w:pPr>
        <w:widowControl/>
        <w:ind w:firstLine="420"/>
        <w:rPr>
          <w:rFonts w:ascii="Tahoma" w:eastAsia="宋体" w:hAnsi="Tahoma" w:cs="Tahoma"/>
          <w:color w:val="000000"/>
          <w:kern w:val="0"/>
          <w:szCs w:val="21"/>
        </w:rPr>
      </w:pPr>
      <w:r>
        <w:rPr>
          <w:rFonts w:ascii="Tahoma" w:eastAsia="宋体" w:hAnsi="Tahoma" w:cs="Tahoma"/>
          <w:color w:val="000000"/>
          <w:kern w:val="0"/>
          <w:szCs w:val="21"/>
        </w:rPr>
        <w:t>F</w:t>
      </w:r>
      <w:r>
        <w:rPr>
          <w:rFonts w:ascii="Tahoma" w:eastAsia="宋体" w:hAnsi="Tahoma" w:cs="Tahoma" w:hint="eastAsia"/>
          <w:color w:val="000000"/>
          <w:kern w:val="0"/>
          <w:szCs w:val="21"/>
        </w:rPr>
        <w:t>eature</w:t>
      </w:r>
      <w:r>
        <w:rPr>
          <w:rFonts w:ascii="Tahoma" w:eastAsia="宋体" w:hAnsi="Tahoma" w:cs="Tahoma" w:hint="eastAsia"/>
          <w:color w:val="000000"/>
          <w:kern w:val="0"/>
          <w:szCs w:val="21"/>
        </w:rPr>
        <w:t>生成规则示例</w:t>
      </w:r>
    </w:p>
    <w:p w:rsidR="00897C1C" w:rsidRPr="005F2628" w:rsidRDefault="00897C1C" w:rsidP="00897C1C">
      <w:pPr>
        <w:widowControl/>
        <w:ind w:firstLine="420"/>
        <w:rPr>
          <w:rFonts w:ascii="Tahoma" w:eastAsia="宋体" w:hAnsi="Tahoma" w:cs="Tahoma"/>
          <w:color w:val="000000"/>
          <w:kern w:val="0"/>
          <w:szCs w:val="21"/>
        </w:rPr>
      </w:pPr>
      <w:r w:rsidRPr="00204AF2">
        <w:rPr>
          <w:rFonts w:ascii="Tahoma" w:eastAsia="宋体" w:hAnsi="Tahoma" w:cs="Tahom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2376264" cy="2016224"/>
            <wp:effectExtent l="0" t="0" r="0" b="0"/>
            <wp:docPr id="8" name="对象 2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2376264" cy="2016224"/>
                      <a:chOff x="7740352" y="620688"/>
                      <a:chExt cx="2376264" cy="2016224"/>
                    </a:xfrm>
                  </a:grpSpPr>
                  <a:sp>
                    <a:nvSpPr>
                      <a:cNvPr id="52" name="矩形 51"/>
                      <a:cNvSpPr/>
                    </a:nvSpPr>
                    <a:spPr>
                      <a:xfrm>
                        <a:off x="7740352" y="1052736"/>
                        <a:ext cx="2088232" cy="1584176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zh-CN" altLang="en-US" dirty="0"/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4"/>
                      </a:fillRef>
                      <a:effectRef idx="1">
                        <a:schemeClr val="accent4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53" name="TextBox 52"/>
                      <a:cNvSpPr txBox="1"/>
                    </a:nvSpPr>
                    <a:spPr>
                      <a:xfrm>
                        <a:off x="7740352" y="620688"/>
                        <a:ext cx="2376264" cy="36933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dirty="0" smtClean="0"/>
                            <a:t>Feature A</a:t>
                          </a:r>
                          <a:endParaRPr lang="zh-CN" altLang="en-US" dirty="0"/>
                        </a:p>
                      </a:txBody>
                      <a:useSpRect/>
                    </a:txSp>
                  </a:sp>
                  <a:sp>
                    <a:nvSpPr>
                      <a:cNvPr id="66" name="矩形 65"/>
                      <a:cNvSpPr/>
                    </a:nvSpPr>
                    <a:spPr>
                      <a:xfrm>
                        <a:off x="8172400" y="1268760"/>
                        <a:ext cx="1080120" cy="36004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zh-CN" dirty="0" smtClean="0"/>
                            <a:t>Bundle 6</a:t>
                          </a:r>
                          <a:endParaRPr lang="zh-CN" altLang="en-US" dirty="0"/>
                        </a:p>
                      </a:txBody>
                      <a:useSpRect/>
                    </a:txSp>
                    <a:style>
                      <a:lnRef idx="1">
                        <a:schemeClr val="accent6"/>
                      </a:lnRef>
                      <a:fillRef idx="3">
                        <a:schemeClr val="accent6"/>
                      </a:fillRef>
                      <a:effectRef idx="2">
                        <a:schemeClr val="accent6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67" name="矩形 66"/>
                      <a:cNvSpPr/>
                    </a:nvSpPr>
                    <a:spPr>
                      <a:xfrm>
                        <a:off x="8172400" y="1844824"/>
                        <a:ext cx="1080120" cy="36004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zh-CN" dirty="0" smtClean="0"/>
                            <a:t>Bundle 7</a:t>
                          </a:r>
                          <a:endParaRPr lang="zh-CN" altLang="en-US" dirty="0"/>
                        </a:p>
                      </a:txBody>
                      <a:useSpRect/>
                    </a:txSp>
                    <a:style>
                      <a:lnRef idx="1">
                        <a:schemeClr val="accent6"/>
                      </a:lnRef>
                      <a:fillRef idx="3">
                        <a:schemeClr val="accent6"/>
                      </a:fillRef>
                      <a:effectRef idx="2">
                        <a:schemeClr val="accent6"/>
                      </a:effectRef>
                      <a:fontRef idx="minor">
                        <a:schemeClr val="lt1"/>
                      </a:fontRef>
                    </a:style>
                  </a:sp>
                </lc:lockedCanvas>
              </a:graphicData>
            </a:graphic>
          </wp:inline>
        </w:drawing>
      </w:r>
      <w:r w:rsidRPr="00CA7F1F">
        <w:rPr>
          <w:rFonts w:ascii="Tahoma" w:eastAsia="宋体" w:hAnsi="Tahoma" w:cs="Tahoma"/>
          <w:noProof/>
          <w:color w:val="000000"/>
          <w:kern w:val="0"/>
          <w:szCs w:val="21"/>
        </w:rPr>
        <w:drawing>
          <wp:inline distT="0" distB="0" distL="0" distR="0">
            <wp:extent cx="2376264" cy="2016224"/>
            <wp:effectExtent l="0" t="0" r="0" b="0"/>
            <wp:docPr id="12" name="对象 7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2376264" cy="2016224"/>
                      <a:chOff x="9972600" y="620688"/>
                      <a:chExt cx="2376264" cy="2016224"/>
                    </a:xfrm>
                  </a:grpSpPr>
                  <a:sp>
                    <a:nvSpPr>
                      <a:cNvPr id="68" name="矩形 67"/>
                      <a:cNvSpPr/>
                    </a:nvSpPr>
                    <a:spPr>
                      <a:xfrm>
                        <a:off x="9972600" y="1052736"/>
                        <a:ext cx="2088232" cy="1584176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zh-CN" altLang="en-US" dirty="0"/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4"/>
                      </a:fillRef>
                      <a:effectRef idx="1">
                        <a:schemeClr val="accent4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69" name="TextBox 68"/>
                      <a:cNvSpPr txBox="1"/>
                    </a:nvSpPr>
                    <a:spPr>
                      <a:xfrm>
                        <a:off x="9972600" y="620688"/>
                        <a:ext cx="2376264" cy="36933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dirty="0" smtClean="0"/>
                            <a:t>Feature B</a:t>
                          </a:r>
                          <a:endParaRPr lang="zh-CN" altLang="en-US" dirty="0"/>
                        </a:p>
                      </a:txBody>
                      <a:useSpRect/>
                    </a:txSp>
                  </a:sp>
                  <a:sp>
                    <a:nvSpPr>
                      <a:cNvPr id="70" name="矩形 69"/>
                      <a:cNvSpPr/>
                    </a:nvSpPr>
                    <a:spPr>
                      <a:xfrm>
                        <a:off x="10260632" y="1268760"/>
                        <a:ext cx="1080120" cy="36004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zh-CN" dirty="0" smtClean="0"/>
                            <a:t>Bundle 4</a:t>
                          </a:r>
                          <a:endParaRPr lang="zh-CN" altLang="en-US" dirty="0"/>
                        </a:p>
                      </a:txBody>
                      <a:useSpRect/>
                    </a:txSp>
                    <a:style>
                      <a:lnRef idx="1">
                        <a:schemeClr val="accent6"/>
                      </a:lnRef>
                      <a:fillRef idx="3">
                        <a:schemeClr val="accent6"/>
                      </a:fillRef>
                      <a:effectRef idx="2">
                        <a:schemeClr val="accent6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71" name="矩形 70"/>
                      <a:cNvSpPr/>
                    </a:nvSpPr>
                    <a:spPr>
                      <a:xfrm>
                        <a:off x="10260632" y="1844824"/>
                        <a:ext cx="1152128" cy="36004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zh-CN" dirty="0" smtClean="0"/>
                            <a:t>Bundle 10</a:t>
                          </a:r>
                          <a:endParaRPr lang="zh-CN" altLang="en-US" dirty="0"/>
                        </a:p>
                      </a:txBody>
                      <a:useSpRect/>
                    </a:txSp>
                    <a:style>
                      <a:lnRef idx="1">
                        <a:schemeClr val="accent6"/>
                      </a:lnRef>
                      <a:fillRef idx="3">
                        <a:schemeClr val="accent6"/>
                      </a:fillRef>
                      <a:effectRef idx="2">
                        <a:schemeClr val="accent6"/>
                      </a:effectRef>
                      <a:fontRef idx="minor">
                        <a:schemeClr val="lt1"/>
                      </a:fontRef>
                    </a:style>
                  </a:sp>
                </lc:lockedCanvas>
              </a:graphicData>
            </a:graphic>
          </wp:inline>
        </w:drawing>
      </w:r>
    </w:p>
    <w:p w:rsidR="00897C1C" w:rsidRDefault="00897C1C" w:rsidP="00897C1C">
      <w:pPr>
        <w:widowControl/>
        <w:ind w:firstLine="420"/>
        <w:rPr>
          <w:rFonts w:ascii="Tahoma" w:eastAsia="宋体" w:hAnsi="Tahoma" w:cs="Tahoma"/>
          <w:color w:val="000000"/>
          <w:kern w:val="0"/>
          <w:szCs w:val="21"/>
        </w:rPr>
      </w:pPr>
    </w:p>
    <w:p w:rsidR="00897C1C" w:rsidRDefault="00897C1C" w:rsidP="00897C1C">
      <w:pPr>
        <w:widowControl/>
        <w:ind w:firstLine="420"/>
        <w:rPr>
          <w:rFonts w:ascii="Tahoma" w:eastAsia="宋体" w:hAnsi="Tahoma" w:cs="Tahoma"/>
          <w:color w:val="000000"/>
          <w:kern w:val="0"/>
          <w:szCs w:val="21"/>
        </w:rPr>
      </w:pPr>
      <w:r w:rsidRPr="005829E6">
        <w:rPr>
          <w:rFonts w:ascii="Tahoma" w:eastAsia="宋体" w:hAnsi="Tahoma" w:cs="Tahoma"/>
          <w:noProof/>
          <w:color w:val="000000"/>
          <w:kern w:val="0"/>
          <w:szCs w:val="21"/>
        </w:rPr>
        <w:drawing>
          <wp:inline distT="0" distB="0" distL="0" distR="0">
            <wp:extent cx="5274310" cy="2059056"/>
            <wp:effectExtent l="0" t="0" r="0" b="0"/>
            <wp:docPr id="14" name="对象 27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6480720" cy="2529572"/>
                      <a:chOff x="971600" y="548680"/>
                      <a:chExt cx="6480720" cy="2529572"/>
                    </a:xfrm>
                  </a:grpSpPr>
                  <a:sp>
                    <a:nvSpPr>
                      <a:cNvPr id="4" name="矩形 3"/>
                      <a:cNvSpPr/>
                    </a:nvSpPr>
                    <a:spPr>
                      <a:xfrm>
                        <a:off x="4572000" y="548680"/>
                        <a:ext cx="2880320" cy="252028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zh-CN" altLang="en-US"/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3"/>
                      </a:fillRef>
                      <a:effectRef idx="1">
                        <a:schemeClr val="accent3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7" name="TextBox 6"/>
                      <a:cNvSpPr txBox="1"/>
                    </a:nvSpPr>
                    <a:spPr>
                      <a:xfrm>
                        <a:off x="4788024" y="1052736"/>
                        <a:ext cx="2376264" cy="36933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dirty="0" smtClean="0"/>
                            <a:t>Feature B</a:t>
                          </a:r>
                          <a:endParaRPr lang="zh-CN" altLang="en-US" dirty="0"/>
                        </a:p>
                      </a:txBody>
                      <a:useSpRect/>
                    </a:txSp>
                  </a:sp>
                  <a:sp>
                    <a:nvSpPr>
                      <a:cNvPr id="8" name="TextBox 7"/>
                      <a:cNvSpPr txBox="1"/>
                    </a:nvSpPr>
                    <a:spPr>
                      <a:xfrm>
                        <a:off x="4788024" y="1628800"/>
                        <a:ext cx="2376264" cy="923330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dirty="0" smtClean="0"/>
                            <a:t>Bundle 1</a:t>
                          </a:r>
                        </a:p>
                        <a:p>
                          <a:r>
                            <a:rPr lang="en-US" altLang="zh-CN" dirty="0" smtClean="0"/>
                            <a:t>Bundle 2</a:t>
                          </a:r>
                        </a:p>
                        <a:p>
                          <a:r>
                            <a:rPr lang="en-US" altLang="zh-CN" dirty="0" smtClean="0"/>
                            <a:t>Bundle 3</a:t>
                          </a:r>
                          <a:endParaRPr lang="zh-CN" altLang="en-US" dirty="0"/>
                        </a:p>
                      </a:txBody>
                      <a:useSpRect/>
                    </a:txSp>
                  </a:sp>
                  <a:sp>
                    <a:nvSpPr>
                      <a:cNvPr id="9" name="矩形 8"/>
                      <a:cNvSpPr/>
                    </a:nvSpPr>
                    <a:spPr>
                      <a:xfrm>
                        <a:off x="2915816" y="980728"/>
                        <a:ext cx="1080120" cy="36004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zh-CN" dirty="0" smtClean="0"/>
                            <a:t>Bundle 4</a:t>
                          </a:r>
                          <a:endParaRPr lang="zh-CN" altLang="en-US" dirty="0"/>
                        </a:p>
                      </a:txBody>
                      <a:useSpRect/>
                    </a:txSp>
                    <a:style>
                      <a:lnRef idx="1">
                        <a:schemeClr val="accent6"/>
                      </a:lnRef>
                      <a:fillRef idx="3">
                        <a:schemeClr val="accent6"/>
                      </a:fillRef>
                      <a:effectRef idx="2">
                        <a:schemeClr val="accent6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0" name="矩形 9"/>
                      <a:cNvSpPr/>
                    </a:nvSpPr>
                    <a:spPr>
                      <a:xfrm>
                        <a:off x="2915816" y="1484784"/>
                        <a:ext cx="1080120" cy="36004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zh-CN" dirty="0" smtClean="0"/>
                            <a:t>Bundle 5</a:t>
                          </a:r>
                          <a:endParaRPr lang="zh-CN" altLang="en-US" dirty="0"/>
                        </a:p>
                      </a:txBody>
                      <a:useSpRect/>
                    </a:txSp>
                    <a:style>
                      <a:lnRef idx="1">
                        <a:schemeClr val="accent6"/>
                      </a:lnRef>
                      <a:fillRef idx="3">
                        <a:schemeClr val="accent6"/>
                      </a:fillRef>
                      <a:effectRef idx="2">
                        <a:schemeClr val="accent6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1" name="矩形 10"/>
                      <a:cNvSpPr/>
                    </a:nvSpPr>
                    <a:spPr>
                      <a:xfrm>
                        <a:off x="2915816" y="1988840"/>
                        <a:ext cx="1080120" cy="36004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zh-CN" dirty="0" smtClean="0"/>
                            <a:t>Bundle 6</a:t>
                          </a:r>
                          <a:endParaRPr lang="zh-CN" altLang="en-US" dirty="0"/>
                        </a:p>
                      </a:txBody>
                      <a:useSpRect/>
                    </a:txSp>
                    <a:style>
                      <a:lnRef idx="1">
                        <a:schemeClr val="accent6"/>
                      </a:lnRef>
                      <a:fillRef idx="3">
                        <a:schemeClr val="accent6"/>
                      </a:fillRef>
                      <a:effectRef idx="2">
                        <a:schemeClr val="accent6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3" name="矩形 12"/>
                      <a:cNvSpPr/>
                    </a:nvSpPr>
                    <a:spPr>
                      <a:xfrm>
                        <a:off x="1043608" y="980728"/>
                        <a:ext cx="1080120" cy="36004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zh-CN" dirty="0" smtClean="0"/>
                            <a:t>Bundle 7</a:t>
                          </a:r>
                          <a:endParaRPr lang="zh-CN" altLang="en-US" dirty="0"/>
                        </a:p>
                      </a:txBody>
                      <a:useSpRect/>
                    </a:txSp>
                    <a:style>
                      <a:lnRef idx="1">
                        <a:schemeClr val="accent6"/>
                      </a:lnRef>
                      <a:fillRef idx="3">
                        <a:schemeClr val="accent6"/>
                      </a:fillRef>
                      <a:effectRef idx="2">
                        <a:schemeClr val="accent6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4" name="矩形 13"/>
                      <a:cNvSpPr/>
                    </a:nvSpPr>
                    <a:spPr>
                      <a:xfrm>
                        <a:off x="1043608" y="1484784"/>
                        <a:ext cx="1080120" cy="36004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zh-CN" dirty="0" smtClean="0"/>
                            <a:t>Bundle 8</a:t>
                          </a:r>
                          <a:endParaRPr lang="zh-CN" altLang="en-US" dirty="0"/>
                        </a:p>
                      </a:txBody>
                      <a:useSpRect/>
                    </a:txSp>
                    <a:style>
                      <a:lnRef idx="1">
                        <a:schemeClr val="accent6"/>
                      </a:lnRef>
                      <a:fillRef idx="3">
                        <a:schemeClr val="accent6"/>
                      </a:fillRef>
                      <a:effectRef idx="2">
                        <a:schemeClr val="accent6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5" name="矩形 14"/>
                      <a:cNvSpPr/>
                    </a:nvSpPr>
                    <a:spPr>
                      <a:xfrm>
                        <a:off x="1043608" y="1988840"/>
                        <a:ext cx="1080120" cy="36004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zh-CN" dirty="0" smtClean="0"/>
                            <a:t>Bundle 9</a:t>
                          </a:r>
                          <a:endParaRPr lang="zh-CN" altLang="en-US" dirty="0"/>
                        </a:p>
                      </a:txBody>
                      <a:useSpRect/>
                    </a:txSp>
                    <a:style>
                      <a:lnRef idx="1">
                        <a:schemeClr val="accent6"/>
                      </a:lnRef>
                      <a:fillRef idx="3">
                        <a:schemeClr val="accent6"/>
                      </a:fillRef>
                      <a:effectRef idx="2">
                        <a:schemeClr val="accent6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6" name="矩形 15"/>
                      <a:cNvSpPr/>
                    </a:nvSpPr>
                    <a:spPr>
                      <a:xfrm>
                        <a:off x="971600" y="2564904"/>
                        <a:ext cx="1152128" cy="36004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zh-CN" dirty="0" smtClean="0"/>
                            <a:t>Bundle 10</a:t>
                          </a:r>
                          <a:endParaRPr lang="zh-CN" altLang="en-US" dirty="0"/>
                        </a:p>
                      </a:txBody>
                      <a:useSpRect/>
                    </a:txSp>
                    <a:style>
                      <a:lnRef idx="1">
                        <a:schemeClr val="accent6"/>
                      </a:lnRef>
                      <a:fillRef idx="3">
                        <a:schemeClr val="accent6"/>
                      </a:fillRef>
                      <a:effectRef idx="2">
                        <a:schemeClr val="accent6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22" name="直接箭头连接符 21"/>
                      <a:cNvCxnSpPr>
                        <a:endCxn id="11" idx="3"/>
                      </a:cNvCxnSpPr>
                    </a:nvCxnSpPr>
                    <a:spPr>
                      <a:xfrm flipH="1" flipV="1">
                        <a:off x="3995936" y="2168860"/>
                        <a:ext cx="936104" cy="25202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2">
                        <a:schemeClr val="dk1"/>
                      </a:lnRef>
                      <a:fillRef idx="0">
                        <a:schemeClr val="dk1"/>
                      </a:fillRef>
                      <a:effectRef idx="1">
                        <a:schemeClr val="dk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24" name="直接箭头连接符 23"/>
                      <a:cNvCxnSpPr/>
                    </a:nvCxnSpPr>
                    <a:spPr>
                      <a:xfrm flipH="1">
                        <a:off x="2195736" y="2204864"/>
                        <a:ext cx="648072" cy="576064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2">
                        <a:schemeClr val="dk1"/>
                      </a:lnRef>
                      <a:fillRef idx="0">
                        <a:schemeClr val="dk1"/>
                      </a:fillRef>
                      <a:effectRef idx="1">
                        <a:schemeClr val="dk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26" name="直接箭头连接符 25"/>
                      <a:cNvCxnSpPr>
                        <a:stCxn id="10" idx="1"/>
                      </a:cNvCxnSpPr>
                    </a:nvCxnSpPr>
                    <a:spPr>
                      <a:xfrm flipH="1" flipV="1">
                        <a:off x="2195736" y="1556792"/>
                        <a:ext cx="720080" cy="108012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2">
                        <a:schemeClr val="dk1"/>
                      </a:lnRef>
                      <a:fillRef idx="0">
                        <a:schemeClr val="dk1"/>
                      </a:fillRef>
                      <a:effectRef idx="1">
                        <a:schemeClr val="dk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28" name="直接箭头连接符 27"/>
                      <a:cNvCxnSpPr>
                        <a:stCxn id="10" idx="1"/>
                      </a:cNvCxnSpPr>
                    </a:nvCxnSpPr>
                    <a:spPr>
                      <a:xfrm flipH="1">
                        <a:off x="2195736" y="1664804"/>
                        <a:ext cx="720080" cy="540060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2">
                        <a:schemeClr val="dk1"/>
                      </a:lnRef>
                      <a:fillRef idx="0">
                        <a:schemeClr val="dk1"/>
                      </a:fillRef>
                      <a:effectRef idx="1">
                        <a:schemeClr val="dk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2" name="直接箭头连接符 31"/>
                      <a:cNvCxnSpPr>
                        <a:stCxn id="9" idx="1"/>
                        <a:endCxn id="13" idx="3"/>
                      </a:cNvCxnSpPr>
                    </a:nvCxnSpPr>
                    <a:spPr>
                      <a:xfrm flipH="1">
                        <a:off x="2123728" y="1160748"/>
                        <a:ext cx="792088" cy="0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2">
                        <a:schemeClr val="dk1"/>
                      </a:lnRef>
                      <a:fillRef idx="0">
                        <a:schemeClr val="dk1"/>
                      </a:fillRef>
                      <a:effectRef idx="1">
                        <a:schemeClr val="dk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20" name="直接箭头连接符 19"/>
                      <a:cNvCxnSpPr>
                        <a:endCxn id="10" idx="3"/>
                      </a:cNvCxnSpPr>
                    </a:nvCxnSpPr>
                    <a:spPr>
                      <a:xfrm flipH="1" flipV="1">
                        <a:off x="3995936" y="1664804"/>
                        <a:ext cx="936104" cy="468052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2">
                        <a:schemeClr val="dk1"/>
                      </a:lnRef>
                      <a:fillRef idx="0">
                        <a:schemeClr val="dk1"/>
                      </a:fillRef>
                      <a:effectRef idx="1">
                        <a:schemeClr val="dk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8" name="直接箭头连接符 17"/>
                      <a:cNvCxnSpPr/>
                    </a:nvCxnSpPr>
                    <a:spPr>
                      <a:xfrm flipH="1" flipV="1">
                        <a:off x="3995936" y="1160748"/>
                        <a:ext cx="864096" cy="61206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2">
                        <a:schemeClr val="dk1"/>
                      </a:lnRef>
                      <a:fillRef idx="0">
                        <a:schemeClr val="dk1"/>
                      </a:fillRef>
                      <a:effectRef idx="1">
                        <a:schemeClr val="dk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51" name="TextBox 50"/>
                      <a:cNvSpPr txBox="1"/>
                    </a:nvSpPr>
                    <a:spPr>
                      <a:xfrm>
                        <a:off x="4788024" y="692696"/>
                        <a:ext cx="2376264" cy="36933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dirty="0" smtClean="0"/>
                            <a:t>Feature A</a:t>
                          </a:r>
                          <a:endParaRPr lang="zh-CN" altLang="en-US" dirty="0"/>
                        </a:p>
                      </a:txBody>
                      <a:useSpRect/>
                    </a:txSp>
                  </a:sp>
                  <a:sp>
                    <a:nvSpPr>
                      <a:cNvPr id="72" name="TextBox 71"/>
                      <a:cNvSpPr txBox="1"/>
                    </a:nvSpPr>
                    <a:spPr>
                      <a:xfrm>
                        <a:off x="6444208" y="2708920"/>
                        <a:ext cx="1008112" cy="36933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dirty="0" smtClean="0"/>
                            <a:t>pom.xml</a:t>
                          </a:r>
                          <a:endParaRPr lang="zh-CN" altLang="en-US" dirty="0"/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897C1C" w:rsidRDefault="00897C1C" w:rsidP="00897C1C">
      <w:pPr>
        <w:widowControl/>
        <w:ind w:firstLine="420"/>
        <w:rPr>
          <w:rFonts w:ascii="Tahoma" w:eastAsia="宋体" w:hAnsi="Tahoma" w:cs="Tahoma"/>
          <w:color w:val="000000"/>
          <w:kern w:val="0"/>
          <w:szCs w:val="21"/>
        </w:rPr>
      </w:pPr>
      <w:r w:rsidRPr="00CA7F1F">
        <w:rPr>
          <w:rFonts w:ascii="Tahoma" w:eastAsia="宋体" w:hAnsi="Tahoma" w:cs="Tahoma"/>
          <w:noProof/>
          <w:color w:val="000000"/>
          <w:kern w:val="0"/>
          <w:szCs w:val="21"/>
        </w:rPr>
        <w:drawing>
          <wp:inline distT="0" distB="0" distL="0" distR="0">
            <wp:extent cx="4176464" cy="2520280"/>
            <wp:effectExtent l="19050" t="0" r="0" b="0"/>
            <wp:docPr id="17" name="对象 4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4176464" cy="2520280"/>
                      <a:chOff x="4067944" y="3501008"/>
                      <a:chExt cx="4176464" cy="2520280"/>
                    </a:xfrm>
                  </a:grpSpPr>
                  <a:sp>
                    <a:nvSpPr>
                      <a:cNvPr id="37" name="矩形 36"/>
                      <a:cNvSpPr/>
                    </a:nvSpPr>
                    <a:spPr>
                      <a:xfrm>
                        <a:off x="4067944" y="3501008"/>
                        <a:ext cx="3312368" cy="252028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zh-CN" altLang="en-US"/>
                        </a:p>
                      </a:txBody>
                      <a:useSpRect/>
                    </a:txSp>
                    <a:style>
                      <a:lnRef idx="2">
                        <a:schemeClr val="accent5">
                          <a:shade val="50000"/>
                        </a:schemeClr>
                      </a:lnRef>
                      <a:fillRef idx="1">
                        <a:schemeClr val="accent5"/>
                      </a:fillRef>
                      <a:effectRef idx="0">
                        <a:schemeClr val="accent5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6" name="TextBox 5"/>
                      <a:cNvSpPr txBox="1"/>
                    </a:nvSpPr>
                    <a:spPr>
                      <a:xfrm>
                        <a:off x="4499992" y="3573016"/>
                        <a:ext cx="2376264" cy="36933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dirty="0" smtClean="0"/>
                            <a:t>Feature A</a:t>
                          </a:r>
                          <a:endParaRPr lang="zh-CN" altLang="en-US" dirty="0"/>
                        </a:p>
                      </a:txBody>
                      <a:useSpRect/>
                    </a:txSp>
                  </a:sp>
                  <a:sp>
                    <a:nvSpPr>
                      <a:cNvPr id="40" name="矩形 39"/>
                      <a:cNvSpPr/>
                    </a:nvSpPr>
                    <a:spPr>
                      <a:xfrm>
                        <a:off x="4499992" y="4221088"/>
                        <a:ext cx="1080120" cy="36004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zh-CN" dirty="0" smtClean="0"/>
                            <a:t>Bundle 1</a:t>
                          </a:r>
                          <a:endParaRPr lang="zh-CN" altLang="en-US" dirty="0"/>
                        </a:p>
                      </a:txBody>
                      <a:useSpRect/>
                    </a:txSp>
                    <a:style>
                      <a:lnRef idx="1">
                        <a:schemeClr val="accent6"/>
                      </a:lnRef>
                      <a:fillRef idx="3">
                        <a:schemeClr val="accent6"/>
                      </a:fillRef>
                      <a:effectRef idx="2">
                        <a:schemeClr val="accent6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41" name="矩形 40"/>
                      <a:cNvSpPr/>
                    </a:nvSpPr>
                    <a:spPr>
                      <a:xfrm>
                        <a:off x="4499992" y="4797152"/>
                        <a:ext cx="1080120" cy="36004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zh-CN" dirty="0" smtClean="0"/>
                            <a:t>Bundle 2</a:t>
                          </a:r>
                          <a:endParaRPr lang="zh-CN" altLang="en-US" dirty="0"/>
                        </a:p>
                      </a:txBody>
                      <a:useSpRect/>
                    </a:txSp>
                    <a:style>
                      <a:lnRef idx="1">
                        <a:schemeClr val="accent6"/>
                      </a:lnRef>
                      <a:fillRef idx="3">
                        <a:schemeClr val="accent6"/>
                      </a:fillRef>
                      <a:effectRef idx="2">
                        <a:schemeClr val="accent6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42" name="矩形 41"/>
                      <a:cNvSpPr/>
                    </a:nvSpPr>
                    <a:spPr>
                      <a:xfrm>
                        <a:off x="4499992" y="5373216"/>
                        <a:ext cx="1080120" cy="36004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zh-CN" dirty="0" smtClean="0"/>
                            <a:t>Bundle 3</a:t>
                          </a:r>
                          <a:endParaRPr lang="zh-CN" altLang="en-US" dirty="0"/>
                        </a:p>
                      </a:txBody>
                      <a:useSpRect/>
                    </a:txSp>
                    <a:style>
                      <a:lnRef idx="1">
                        <a:schemeClr val="accent6"/>
                      </a:lnRef>
                      <a:fillRef idx="3">
                        <a:schemeClr val="accent6"/>
                      </a:fillRef>
                      <a:effectRef idx="2">
                        <a:schemeClr val="accent6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44" name="矩形 43"/>
                      <a:cNvSpPr/>
                    </a:nvSpPr>
                    <a:spPr>
                      <a:xfrm>
                        <a:off x="5868144" y="4221088"/>
                        <a:ext cx="1080120" cy="36004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zh-CN" dirty="0" smtClean="0"/>
                            <a:t>Bundle 5</a:t>
                          </a:r>
                          <a:endParaRPr lang="zh-CN" altLang="en-US" dirty="0"/>
                        </a:p>
                      </a:txBody>
                      <a:useSpRect/>
                    </a:txSp>
                    <a:style>
                      <a:lnRef idx="1">
                        <a:schemeClr val="accent6"/>
                      </a:lnRef>
                      <a:fillRef idx="3">
                        <a:schemeClr val="accent6"/>
                      </a:fillRef>
                      <a:effectRef idx="2">
                        <a:schemeClr val="accent6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47" name="矩形 46"/>
                      <a:cNvSpPr/>
                    </a:nvSpPr>
                    <a:spPr>
                      <a:xfrm>
                        <a:off x="5868144" y="4797152"/>
                        <a:ext cx="1080120" cy="36004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zh-CN" dirty="0" smtClean="0"/>
                            <a:t>Bundle 8</a:t>
                          </a:r>
                          <a:endParaRPr lang="zh-CN" altLang="en-US" dirty="0"/>
                        </a:p>
                      </a:txBody>
                      <a:useSpRect/>
                    </a:txSp>
                    <a:style>
                      <a:lnRef idx="1">
                        <a:schemeClr val="accent6"/>
                      </a:lnRef>
                      <a:fillRef idx="3">
                        <a:schemeClr val="accent6"/>
                      </a:fillRef>
                      <a:effectRef idx="2">
                        <a:schemeClr val="accent6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48" name="矩形 47"/>
                      <a:cNvSpPr/>
                    </a:nvSpPr>
                    <a:spPr>
                      <a:xfrm>
                        <a:off x="5868144" y="5373216"/>
                        <a:ext cx="1080120" cy="36004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zh-CN" dirty="0" smtClean="0"/>
                            <a:t>Bundle 9</a:t>
                          </a:r>
                          <a:endParaRPr lang="zh-CN" altLang="en-US" dirty="0"/>
                        </a:p>
                      </a:txBody>
                      <a:useSpRect/>
                    </a:txSp>
                    <a:style>
                      <a:lnRef idx="1">
                        <a:schemeClr val="accent6"/>
                      </a:lnRef>
                      <a:fillRef idx="3">
                        <a:schemeClr val="accent6"/>
                      </a:fillRef>
                      <a:effectRef idx="2">
                        <a:schemeClr val="accent6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49" name="TextBox 48"/>
                      <a:cNvSpPr txBox="1"/>
                    </a:nvSpPr>
                    <a:spPr>
                      <a:xfrm>
                        <a:off x="5868144" y="3573016"/>
                        <a:ext cx="2376264" cy="36933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dirty="0" smtClean="0"/>
                            <a:t>Feature B</a:t>
                          </a:r>
                          <a:endParaRPr lang="zh-CN" altLang="en-US" dirty="0"/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897C1C" w:rsidRDefault="00897C1C" w:rsidP="00D20132">
      <w:pPr>
        <w:ind w:firstLine="420"/>
      </w:pPr>
    </w:p>
    <w:p w:rsidR="00CA7F1F" w:rsidRPr="00CA7F1F" w:rsidRDefault="00CA7F1F" w:rsidP="00D20132">
      <w:pPr>
        <w:ind w:firstLine="420"/>
      </w:pPr>
      <w:r>
        <w:rPr>
          <w:rFonts w:hint="eastAsia"/>
        </w:rPr>
        <w:t>针对上述变化，依赖的</w:t>
      </w:r>
      <w:r w:rsidR="006B136A">
        <w:rPr>
          <w:rFonts w:hint="eastAsia"/>
        </w:rPr>
        <w:t>书写会要求更严格，应了解如下规则：</w:t>
      </w:r>
    </w:p>
    <w:p w:rsidR="00CA7F1F" w:rsidRPr="00CA7F1F" w:rsidRDefault="005F2628" w:rsidP="00CA7F1F">
      <w:pPr>
        <w:pStyle w:val="a7"/>
        <w:widowControl/>
        <w:numPr>
          <w:ilvl w:val="0"/>
          <w:numId w:val="22"/>
        </w:numPr>
        <w:ind w:firstLineChars="0"/>
      </w:pPr>
      <w:r w:rsidRPr="00CA7F1F">
        <w:rPr>
          <w:rFonts w:hint="eastAsia"/>
        </w:rPr>
        <w:t>无论</w:t>
      </w:r>
      <w:proofErr w:type="spellStart"/>
      <w:r w:rsidR="00D2600F" w:rsidRPr="00CA7F1F">
        <w:rPr>
          <w:rFonts w:hint="eastAsia"/>
        </w:rPr>
        <w:t>pom</w:t>
      </w:r>
      <w:proofErr w:type="spellEnd"/>
      <w:r w:rsidR="00D2600F" w:rsidRPr="00CA7F1F">
        <w:rPr>
          <w:rFonts w:hint="eastAsia"/>
        </w:rPr>
        <w:t>的</w:t>
      </w:r>
      <w:r w:rsidRPr="00CA7F1F">
        <w:rPr>
          <w:rFonts w:hint="eastAsia"/>
        </w:rPr>
        <w:t>feature</w:t>
      </w:r>
      <w:r w:rsidRPr="00CA7F1F">
        <w:rPr>
          <w:rFonts w:hint="eastAsia"/>
        </w:rPr>
        <w:t>是什么</w:t>
      </w:r>
      <w:r w:rsidRPr="00CA7F1F">
        <w:rPr>
          <w:rFonts w:hint="eastAsia"/>
        </w:rPr>
        <w:t>scope</w:t>
      </w:r>
      <w:r w:rsidR="00733666" w:rsidRPr="00CA7F1F">
        <w:rPr>
          <w:rFonts w:hint="eastAsia"/>
        </w:rPr>
        <w:t>，都会参与</w:t>
      </w:r>
      <w:r w:rsidR="00733666" w:rsidRPr="00CA7F1F">
        <w:rPr>
          <w:rFonts w:hint="eastAsia"/>
        </w:rPr>
        <w:t>featurex.ml</w:t>
      </w:r>
      <w:r w:rsidR="00733666" w:rsidRPr="00CA7F1F">
        <w:rPr>
          <w:rFonts w:hint="eastAsia"/>
        </w:rPr>
        <w:t>生成的依赖</w:t>
      </w:r>
      <w:r w:rsidR="00CA7F1F" w:rsidRPr="00CA7F1F">
        <w:rPr>
          <w:rFonts w:hint="eastAsia"/>
        </w:rPr>
        <w:t>解析，意味着</w:t>
      </w:r>
      <w:r w:rsidR="00CA7F1F" w:rsidRPr="00CA7F1F">
        <w:rPr>
          <w:rFonts w:hint="eastAsia"/>
        </w:rPr>
        <w:t>feature</w:t>
      </w:r>
      <w:r w:rsidR="00317C77">
        <w:rPr>
          <w:rFonts w:hint="eastAsia"/>
        </w:rPr>
        <w:t>所</w:t>
      </w:r>
      <w:r w:rsidR="00CA7F1F" w:rsidRPr="00CA7F1F">
        <w:rPr>
          <w:rFonts w:hint="eastAsia"/>
        </w:rPr>
        <w:t>包含的依赖，不会在目标</w:t>
      </w:r>
      <w:proofErr w:type="spellStart"/>
      <w:r w:rsidR="00CA7F1F" w:rsidRPr="00CA7F1F">
        <w:rPr>
          <w:rFonts w:hint="eastAsia"/>
        </w:rPr>
        <w:t>feautre</w:t>
      </w:r>
      <w:proofErr w:type="spellEnd"/>
      <w:r w:rsidR="00CA7F1F" w:rsidRPr="00CA7F1F">
        <w:rPr>
          <w:rFonts w:hint="eastAsia"/>
        </w:rPr>
        <w:t>的定义中出现。</w:t>
      </w:r>
    </w:p>
    <w:p w:rsidR="00D2600F" w:rsidRPr="00CA7F1F" w:rsidRDefault="00D2600F" w:rsidP="00CA7F1F">
      <w:pPr>
        <w:pStyle w:val="a7"/>
        <w:widowControl/>
        <w:numPr>
          <w:ilvl w:val="0"/>
          <w:numId w:val="22"/>
        </w:numPr>
        <w:ind w:firstLineChars="0"/>
      </w:pPr>
      <w:r w:rsidRPr="00CA7F1F">
        <w:rPr>
          <w:rFonts w:hint="eastAsia"/>
        </w:rPr>
        <w:t>无论</w:t>
      </w:r>
      <w:proofErr w:type="spellStart"/>
      <w:r w:rsidRPr="00CA7F1F">
        <w:rPr>
          <w:rFonts w:hint="eastAsia"/>
        </w:rPr>
        <w:t>pom</w:t>
      </w:r>
      <w:proofErr w:type="spellEnd"/>
      <w:r w:rsidR="00817E51">
        <w:rPr>
          <w:rFonts w:hint="eastAsia"/>
        </w:rPr>
        <w:t>中</w:t>
      </w:r>
      <w:r w:rsidRPr="00CA7F1F">
        <w:rPr>
          <w:rFonts w:hint="eastAsia"/>
        </w:rPr>
        <w:t>的</w:t>
      </w:r>
      <w:r w:rsidRPr="00CA7F1F">
        <w:rPr>
          <w:rFonts w:hint="eastAsia"/>
        </w:rPr>
        <w:t>feature</w:t>
      </w:r>
      <w:r w:rsidRPr="00CA7F1F">
        <w:rPr>
          <w:rFonts w:hint="eastAsia"/>
        </w:rPr>
        <w:t>是什么顺序，都会优先启动。</w:t>
      </w:r>
    </w:p>
    <w:p w:rsidR="00204AF2" w:rsidRDefault="006B136A" w:rsidP="00CA7F1F">
      <w:pPr>
        <w:pStyle w:val="a7"/>
        <w:widowControl/>
        <w:numPr>
          <w:ilvl w:val="0"/>
          <w:numId w:val="22"/>
        </w:numPr>
        <w:ind w:firstLineChars="0"/>
        <w:rPr>
          <w:rFonts w:ascii="Tahoma" w:eastAsia="宋体" w:hAnsi="Tahoma" w:cs="Tahoma"/>
          <w:color w:val="000000"/>
          <w:kern w:val="0"/>
          <w:szCs w:val="21"/>
        </w:rPr>
      </w:pPr>
      <w:proofErr w:type="spellStart"/>
      <w:r>
        <w:rPr>
          <w:rFonts w:hint="eastAsia"/>
        </w:rPr>
        <w:t>p</w:t>
      </w:r>
      <w:r w:rsidR="00204AF2" w:rsidRPr="00CA7F1F">
        <w:rPr>
          <w:rFonts w:hint="eastAsia"/>
        </w:rPr>
        <w:t>om</w:t>
      </w:r>
      <w:proofErr w:type="spellEnd"/>
      <w:r w:rsidR="00204AF2" w:rsidRPr="00CA7F1F">
        <w:rPr>
          <w:rFonts w:hint="eastAsia"/>
        </w:rPr>
        <w:t>的依赖解析遵循广度优先原则</w:t>
      </w:r>
      <w:r w:rsidR="00CA7F1F" w:rsidRPr="00CA7F1F">
        <w:rPr>
          <w:rFonts w:hint="eastAsia"/>
        </w:rPr>
        <w:t>。这意味着，如果解析依赖中出现了不同的版本，则后解析到的版本不会出现在</w:t>
      </w:r>
      <w:r w:rsidR="00CA7F1F" w:rsidRPr="00CA7F1F">
        <w:rPr>
          <w:rFonts w:hint="eastAsia"/>
        </w:rPr>
        <w:t>feature</w:t>
      </w:r>
      <w:r w:rsidR="00CA7F1F" w:rsidRPr="00CA7F1F">
        <w:rPr>
          <w:rFonts w:hint="eastAsia"/>
        </w:rPr>
        <w:t>中。运行时产生版本依赖错误</w:t>
      </w:r>
      <w:r w:rsidR="00CA7F1F" w:rsidRPr="00CA7F1F">
        <w:rPr>
          <w:rFonts w:ascii="Tahoma" w:eastAsia="宋体" w:hAnsi="Tahoma" w:cs="Tahoma" w:hint="eastAsia"/>
          <w:color w:val="000000"/>
          <w:kern w:val="0"/>
          <w:szCs w:val="21"/>
        </w:rPr>
        <w:t>。</w:t>
      </w:r>
    </w:p>
    <w:p w:rsidR="006B136A" w:rsidRDefault="006B136A" w:rsidP="006B136A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若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/main/</w:t>
      </w:r>
      <w:r>
        <w:t>feature</w:t>
      </w:r>
      <w:r>
        <w:rPr>
          <w:rFonts w:hint="eastAsia"/>
        </w:rPr>
        <w:t>.xml</w:t>
      </w:r>
      <w:r>
        <w:rPr>
          <w:rFonts w:hint="eastAsia"/>
        </w:rPr>
        <w:t>存在，则会合入该文件内容。</w:t>
      </w:r>
    </w:p>
    <w:p w:rsidR="006B136A" w:rsidRPr="00897C1C" w:rsidRDefault="006B136A" w:rsidP="00897C1C">
      <w:pPr>
        <w:pStyle w:val="a7"/>
        <w:numPr>
          <w:ilvl w:val="0"/>
          <w:numId w:val="22"/>
        </w:numPr>
        <w:ind w:firstLineChars="0"/>
        <w:rPr>
          <w:b/>
        </w:rPr>
      </w:pPr>
      <w:r>
        <w:rPr>
          <w:rFonts w:hint="eastAsia"/>
        </w:rPr>
        <w:lastRenderedPageBreak/>
        <w:t>对于配置文件的书写，必须借助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/main/</w:t>
      </w:r>
      <w:r>
        <w:t>feature</w:t>
      </w:r>
      <w:r>
        <w:rPr>
          <w:rFonts w:hint="eastAsia"/>
        </w:rPr>
        <w:t>.xml</w:t>
      </w:r>
      <w:r>
        <w:rPr>
          <w:rFonts w:hint="eastAsia"/>
        </w:rPr>
        <w:t>，且配置文件下</w:t>
      </w:r>
      <w:proofErr w:type="gramStart"/>
      <w:r>
        <w:rPr>
          <w:rFonts w:hint="eastAsia"/>
        </w:rPr>
        <w:t>需存在</w:t>
      </w:r>
      <w:proofErr w:type="gramEnd"/>
      <w:r>
        <w:rPr>
          <w:rFonts w:hint="eastAsia"/>
        </w:rPr>
        <w:t>feature</w:t>
      </w:r>
      <w:r w:rsidR="00317C77">
        <w:rPr>
          <w:rFonts w:hint="eastAsia"/>
        </w:rPr>
        <w:t>。</w:t>
      </w:r>
      <w:r w:rsidR="00317C77" w:rsidRPr="00317C77">
        <w:rPr>
          <w:rFonts w:hint="eastAsia"/>
          <w:b/>
        </w:rPr>
        <w:t>可以解决编译</w:t>
      </w:r>
      <w:r w:rsidR="0026677D">
        <w:rPr>
          <w:rFonts w:hint="eastAsia"/>
          <w:b/>
        </w:rPr>
        <w:t>期</w:t>
      </w:r>
      <w:r w:rsidR="00317C77" w:rsidRPr="00317C77">
        <w:rPr>
          <w:rFonts w:hint="eastAsia"/>
          <w:b/>
        </w:rPr>
        <w:t>多版本依赖冲突的问题</w:t>
      </w:r>
    </w:p>
    <w:p w:rsidR="006B136A" w:rsidRDefault="006B136A" w:rsidP="00D20132">
      <w:pPr>
        <w:widowControl/>
        <w:ind w:firstLine="420"/>
        <w:rPr>
          <w:rFonts w:ascii="Tahoma" w:eastAsia="宋体" w:hAnsi="Tahoma" w:cs="Tahoma"/>
          <w:color w:val="000000"/>
          <w:kern w:val="0"/>
          <w:szCs w:val="21"/>
        </w:rPr>
      </w:pPr>
    </w:p>
    <w:p w:rsidR="0026677D" w:rsidRDefault="006B136A" w:rsidP="00897C1C">
      <w:pPr>
        <w:widowControl/>
        <w:rPr>
          <w:rFonts w:ascii="Tahoma" w:eastAsia="宋体" w:hAnsi="Tahoma" w:cs="Tahoma"/>
          <w:color w:val="000000"/>
          <w:kern w:val="0"/>
          <w:szCs w:val="21"/>
        </w:rPr>
      </w:pPr>
      <w:r w:rsidRPr="00A53CEC">
        <w:rPr>
          <w:rFonts w:ascii="Tahoma" w:eastAsia="宋体" w:hAnsi="Tahoma" w:cs="Tahoma" w:hint="eastAsia"/>
          <w:b/>
          <w:color w:val="000000"/>
          <w:kern w:val="0"/>
          <w:szCs w:val="21"/>
        </w:rPr>
        <w:t>如何解决启动慢，内存消耗大的问题</w:t>
      </w:r>
      <w:r w:rsidR="00897C1C">
        <w:rPr>
          <w:rFonts w:ascii="Tahoma" w:eastAsia="宋体" w:hAnsi="Tahoma" w:cs="Tahoma" w:hint="eastAsia"/>
          <w:b/>
          <w:color w:val="000000"/>
          <w:kern w:val="0"/>
          <w:szCs w:val="21"/>
        </w:rPr>
        <w:t>，</w:t>
      </w:r>
      <w:r w:rsidR="00250C03">
        <w:rPr>
          <w:rFonts w:ascii="Tahoma" w:eastAsia="宋体" w:hAnsi="Tahoma" w:cs="Tahoma" w:hint="eastAsia"/>
          <w:color w:val="000000"/>
          <w:kern w:val="0"/>
          <w:szCs w:val="21"/>
        </w:rPr>
        <w:t>重点在于</w:t>
      </w:r>
      <w:r w:rsidR="00897C1C">
        <w:rPr>
          <w:rFonts w:ascii="Tahoma" w:eastAsia="宋体" w:hAnsi="Tahoma" w:cs="Tahoma" w:hint="eastAsia"/>
          <w:color w:val="000000"/>
          <w:kern w:val="0"/>
          <w:szCs w:val="21"/>
        </w:rPr>
        <w:t>依赖能够按照规范添加</w:t>
      </w:r>
      <w:r>
        <w:rPr>
          <w:rFonts w:ascii="Tahoma" w:eastAsia="宋体" w:hAnsi="Tahoma" w:cs="Tahoma" w:hint="eastAsia"/>
          <w:color w:val="000000"/>
          <w:kern w:val="0"/>
          <w:szCs w:val="21"/>
        </w:rPr>
        <w:t>。</w:t>
      </w:r>
      <w:r w:rsidR="00897C1C">
        <w:rPr>
          <w:rFonts w:ascii="Tahoma" w:eastAsia="宋体" w:hAnsi="Tahoma" w:cs="Tahoma" w:hint="eastAsia"/>
          <w:color w:val="000000"/>
          <w:kern w:val="0"/>
          <w:szCs w:val="21"/>
        </w:rPr>
        <w:t>避免</w:t>
      </w:r>
      <w:r w:rsidR="00897C1C">
        <w:rPr>
          <w:rFonts w:ascii="Tahoma" w:eastAsia="宋体" w:hAnsi="Tahoma" w:cs="Tahoma" w:hint="eastAsia"/>
          <w:color w:val="000000"/>
          <w:kern w:val="0"/>
          <w:szCs w:val="21"/>
        </w:rPr>
        <w:t>bundle</w:t>
      </w:r>
      <w:r w:rsidR="00897C1C">
        <w:rPr>
          <w:rFonts w:ascii="Tahoma" w:eastAsia="宋体" w:hAnsi="Tahoma" w:cs="Tahoma" w:hint="eastAsia"/>
          <w:color w:val="000000"/>
          <w:kern w:val="0"/>
          <w:szCs w:val="21"/>
        </w:rPr>
        <w:t>被重复</w:t>
      </w:r>
      <w:r w:rsidR="00897C1C">
        <w:rPr>
          <w:rFonts w:ascii="Tahoma" w:eastAsia="宋体" w:hAnsi="Tahoma" w:cs="Tahoma" w:hint="eastAsia"/>
          <w:color w:val="000000"/>
          <w:kern w:val="0"/>
          <w:szCs w:val="21"/>
        </w:rPr>
        <w:t>refresh</w:t>
      </w:r>
      <w:r w:rsidR="00897C1C">
        <w:rPr>
          <w:rFonts w:ascii="Tahoma" w:eastAsia="宋体" w:hAnsi="Tahoma" w:cs="Tahoma" w:hint="eastAsia"/>
          <w:color w:val="000000"/>
          <w:kern w:val="0"/>
          <w:szCs w:val="21"/>
        </w:rPr>
        <w:t>。</w:t>
      </w:r>
    </w:p>
    <w:p w:rsidR="00897C1C" w:rsidRPr="00897C1C" w:rsidRDefault="00897C1C" w:rsidP="00897C1C">
      <w:pPr>
        <w:pStyle w:val="a7"/>
        <w:numPr>
          <w:ilvl w:val="0"/>
          <w:numId w:val="29"/>
        </w:numPr>
        <w:ind w:firstLineChars="0"/>
        <w:rPr>
          <w:rFonts w:ascii="Tahoma" w:hAnsi="Tahoma" w:cs="Tahoma"/>
        </w:rPr>
      </w:pPr>
      <w:r w:rsidRPr="00897C1C">
        <w:rPr>
          <w:rFonts w:ascii="Tahoma" w:hAnsi="Tahoma" w:cs="Tahoma" w:hint="eastAsia"/>
        </w:rPr>
        <w:t>直接依赖必须显示添加</w:t>
      </w:r>
    </w:p>
    <w:p w:rsidR="00250C03" w:rsidRDefault="00897C1C" w:rsidP="00A934DD">
      <w:pPr>
        <w:pStyle w:val="a7"/>
        <w:widowControl/>
        <w:numPr>
          <w:ilvl w:val="0"/>
          <w:numId w:val="29"/>
        </w:numPr>
        <w:ind w:firstLineChars="0"/>
        <w:jc w:val="left"/>
        <w:rPr>
          <w:rFonts w:ascii="Tahoma" w:hAnsi="Tahoma" w:cs="Tahoma" w:hint="eastAsia"/>
        </w:rPr>
      </w:pPr>
      <w:r w:rsidRPr="00A934DD">
        <w:rPr>
          <w:rFonts w:ascii="Tahoma" w:hAnsi="Tahoma" w:cs="Tahoma" w:hint="eastAsia"/>
        </w:rPr>
        <w:t>未使用依赖应删除</w:t>
      </w:r>
    </w:p>
    <w:p w:rsidR="0026677D" w:rsidRPr="00A934DD" w:rsidRDefault="0026677D" w:rsidP="0026677D">
      <w:pPr>
        <w:pStyle w:val="a7"/>
        <w:widowControl/>
        <w:numPr>
          <w:ilvl w:val="1"/>
          <w:numId w:val="29"/>
        </w:numPr>
        <w:ind w:firstLineChars="0"/>
        <w:jc w:val="left"/>
        <w:rPr>
          <w:rFonts w:ascii="Tahoma" w:hAnsi="Tahoma" w:cs="Tahoma"/>
        </w:rPr>
      </w:pPr>
      <w:r>
        <w:rPr>
          <w:rFonts w:ascii="Tahoma" w:hAnsi="Tahoma" w:cs="Tahoma" w:hint="eastAsia"/>
        </w:rPr>
        <w:t>1,2</w:t>
      </w:r>
      <w:r>
        <w:rPr>
          <w:rFonts w:ascii="Tahoma" w:hAnsi="Tahoma" w:cs="Tahoma" w:hint="eastAsia"/>
        </w:rPr>
        <w:t>使用</w:t>
      </w:r>
      <w:proofErr w:type="spellStart"/>
      <w:r w:rsidRPr="00A934DD">
        <w:rPr>
          <w:rFonts w:ascii="Tahoma" w:hAnsi="Tahoma" w:cs="Tahoma" w:hint="eastAsia"/>
        </w:rPr>
        <w:t>mvn</w:t>
      </w:r>
      <w:proofErr w:type="spellEnd"/>
      <w:r w:rsidRPr="00A934DD">
        <w:rPr>
          <w:rFonts w:ascii="Tahoma" w:hAnsi="Tahoma" w:cs="Tahoma" w:hint="eastAsia"/>
        </w:rPr>
        <w:t xml:space="preserve"> </w:t>
      </w:r>
      <w:proofErr w:type="spellStart"/>
      <w:r w:rsidRPr="00A934DD">
        <w:rPr>
          <w:rFonts w:ascii="Tahoma" w:hAnsi="Tahoma" w:cs="Tahoma" w:hint="eastAsia"/>
        </w:rPr>
        <w:t>dependency:analyze</w:t>
      </w:r>
      <w:proofErr w:type="spellEnd"/>
      <w:r>
        <w:rPr>
          <w:rFonts w:ascii="Tahoma" w:hAnsi="Tahoma" w:cs="Tahoma" w:hint="eastAsia"/>
        </w:rPr>
        <w:t>分析，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部分通过反射访问的依赖，会误认为未使用该依赖。</w:t>
      </w:r>
    </w:p>
    <w:p w:rsidR="00897C1C" w:rsidRPr="00250C03" w:rsidRDefault="00250C03" w:rsidP="00250C03">
      <w:pPr>
        <w:pStyle w:val="a7"/>
        <w:numPr>
          <w:ilvl w:val="0"/>
          <w:numId w:val="29"/>
        </w:numPr>
        <w:ind w:firstLineChars="0"/>
        <w:rPr>
          <w:rFonts w:ascii="Tahoma" w:hAnsi="Tahoma" w:cs="Tahoma"/>
        </w:rPr>
      </w:pPr>
      <w:r w:rsidRPr="002B1491">
        <w:rPr>
          <w:rFonts w:ascii="Tahoma" w:hAnsi="Tahoma" w:cs="Tahoma" w:hint="eastAsia"/>
        </w:rPr>
        <w:t>版本号集中控制</w:t>
      </w:r>
      <w:r w:rsidR="00DC5970">
        <w:rPr>
          <w:rFonts w:ascii="Tahoma" w:hAnsi="Tahoma" w:cs="Tahoma" w:hint="eastAsia"/>
        </w:rPr>
        <w:t xml:space="preserve"> </w:t>
      </w:r>
      <w:r w:rsidR="00DC5970">
        <w:rPr>
          <w:rFonts w:ascii="Tahoma" w:hAnsi="Tahoma" w:cs="Tahoma" w:hint="eastAsia"/>
        </w:rPr>
        <w:t>（对速度没影响，</w:t>
      </w:r>
      <w:proofErr w:type="gramStart"/>
      <w:r w:rsidR="00DC5970">
        <w:rPr>
          <w:rFonts w:ascii="Tahoma" w:hAnsi="Tahoma" w:cs="Tahoma" w:hint="eastAsia"/>
        </w:rPr>
        <w:t>仅方便</w:t>
      </w:r>
      <w:proofErr w:type="gramEnd"/>
      <w:r w:rsidR="00DC5970">
        <w:rPr>
          <w:rFonts w:ascii="Tahoma" w:hAnsi="Tahoma" w:cs="Tahoma" w:hint="eastAsia"/>
        </w:rPr>
        <w:t>管理）</w:t>
      </w:r>
    </w:p>
    <w:p w:rsidR="006B136A" w:rsidRPr="00897C1C" w:rsidRDefault="006B136A" w:rsidP="00897C1C">
      <w:pPr>
        <w:pStyle w:val="a7"/>
        <w:widowControl/>
        <w:numPr>
          <w:ilvl w:val="0"/>
          <w:numId w:val="29"/>
        </w:numPr>
        <w:ind w:firstLineChars="0"/>
        <w:rPr>
          <w:rFonts w:ascii="Tahoma" w:eastAsia="宋体" w:hAnsi="Tahoma" w:cs="Tahoma"/>
          <w:color w:val="000000"/>
          <w:kern w:val="0"/>
          <w:szCs w:val="21"/>
        </w:rPr>
      </w:pPr>
      <w:r w:rsidRPr="00897C1C">
        <w:rPr>
          <w:rFonts w:ascii="Tahoma" w:eastAsia="宋体" w:hAnsi="Tahoma" w:cs="Tahoma" w:hint="eastAsia"/>
          <w:color w:val="000000"/>
          <w:kern w:val="0"/>
          <w:szCs w:val="21"/>
        </w:rPr>
        <w:t>在</w:t>
      </w:r>
      <w:r w:rsidRPr="00897C1C">
        <w:rPr>
          <w:rFonts w:ascii="Tahoma" w:eastAsia="宋体" w:hAnsi="Tahoma" w:cs="Tahoma" w:hint="eastAsia"/>
          <w:color w:val="000000"/>
          <w:kern w:val="0"/>
          <w:szCs w:val="21"/>
        </w:rPr>
        <w:t>feature</w:t>
      </w:r>
      <w:r w:rsidRPr="00897C1C">
        <w:rPr>
          <w:rFonts w:ascii="Tahoma" w:eastAsia="宋体" w:hAnsi="Tahoma" w:cs="Tahoma" w:hint="eastAsia"/>
          <w:color w:val="000000"/>
          <w:kern w:val="0"/>
          <w:szCs w:val="21"/>
        </w:rPr>
        <w:t>的</w:t>
      </w:r>
      <w:r w:rsidRPr="00897C1C">
        <w:rPr>
          <w:rFonts w:ascii="Tahoma" w:eastAsia="宋体" w:hAnsi="Tahoma" w:cs="Tahoma" w:hint="eastAsia"/>
          <w:color w:val="000000"/>
          <w:kern w:val="0"/>
          <w:szCs w:val="21"/>
        </w:rPr>
        <w:t>pom.xml</w:t>
      </w:r>
      <w:r w:rsidRPr="00897C1C">
        <w:rPr>
          <w:rFonts w:ascii="Tahoma" w:eastAsia="宋体" w:hAnsi="Tahoma" w:cs="Tahoma" w:hint="eastAsia"/>
          <w:color w:val="000000"/>
          <w:kern w:val="0"/>
          <w:szCs w:val="21"/>
        </w:rPr>
        <w:t>中添加包含</w:t>
      </w:r>
      <w:r w:rsidR="00897C1C">
        <w:rPr>
          <w:rFonts w:ascii="Tahoma" w:eastAsia="宋体" w:hAnsi="Tahoma" w:cs="Tahoma" w:hint="eastAsia"/>
          <w:color w:val="000000"/>
          <w:kern w:val="0"/>
          <w:szCs w:val="21"/>
        </w:rPr>
        <w:t>所</w:t>
      </w:r>
      <w:r w:rsidRPr="00897C1C">
        <w:rPr>
          <w:rFonts w:ascii="Tahoma" w:eastAsia="宋体" w:hAnsi="Tahoma" w:cs="Tahoma" w:hint="eastAsia"/>
          <w:color w:val="000000"/>
          <w:kern w:val="0"/>
          <w:szCs w:val="21"/>
        </w:rPr>
        <w:t>清除目标依赖的</w:t>
      </w:r>
      <w:r w:rsidRPr="00897C1C">
        <w:rPr>
          <w:rFonts w:ascii="Tahoma" w:eastAsia="宋体" w:hAnsi="Tahoma" w:cs="Tahoma" w:hint="eastAsia"/>
          <w:color w:val="000000"/>
          <w:kern w:val="0"/>
          <w:szCs w:val="21"/>
        </w:rPr>
        <w:t>feature</w:t>
      </w:r>
      <w:r w:rsidRPr="00897C1C">
        <w:rPr>
          <w:rFonts w:ascii="Tahoma" w:eastAsia="宋体" w:hAnsi="Tahoma" w:cs="Tahoma" w:hint="eastAsia"/>
          <w:color w:val="000000"/>
          <w:kern w:val="0"/>
          <w:szCs w:val="21"/>
        </w:rPr>
        <w:t>。</w:t>
      </w:r>
    </w:p>
    <w:p w:rsidR="00897C1C" w:rsidRDefault="00897C1C" w:rsidP="00897C1C">
      <w:pPr>
        <w:pStyle w:val="a7"/>
        <w:numPr>
          <w:ilvl w:val="0"/>
          <w:numId w:val="29"/>
        </w:numPr>
        <w:ind w:firstLineChars="0"/>
        <w:rPr>
          <w:rFonts w:ascii="Tahoma" w:hAnsi="Tahoma" w:cs="Tahoma" w:hint="eastAsia"/>
        </w:rPr>
      </w:pPr>
      <w:r w:rsidRPr="00897C1C">
        <w:rPr>
          <w:rFonts w:ascii="Tahoma" w:hAnsi="Tahoma" w:cs="Tahoma" w:hint="eastAsia"/>
        </w:rPr>
        <w:t>应明确依赖</w:t>
      </w:r>
      <w:r w:rsidRPr="00897C1C">
        <w:rPr>
          <w:rFonts w:ascii="Tahoma" w:hAnsi="Tahoma" w:cs="Tahoma" w:hint="eastAsia"/>
        </w:rPr>
        <w:t>scope</w:t>
      </w:r>
      <w:r w:rsidRPr="00897C1C">
        <w:rPr>
          <w:rFonts w:ascii="Tahoma" w:hAnsi="Tahoma" w:cs="Tahoma" w:hint="eastAsia"/>
        </w:rPr>
        <w:t>。例如环境提供的依赖，应标注为</w:t>
      </w:r>
      <w:r w:rsidRPr="00897C1C">
        <w:rPr>
          <w:rFonts w:ascii="Tahoma" w:hAnsi="Tahoma" w:cs="Tahoma" w:hint="eastAsia"/>
        </w:rPr>
        <w:t>provided</w:t>
      </w:r>
      <w:r w:rsidR="00E37A06">
        <w:rPr>
          <w:rFonts w:ascii="Tahoma" w:hAnsi="Tahoma" w:cs="Tahoma" w:hint="eastAsia"/>
        </w:rPr>
        <w:t>(4</w:t>
      </w:r>
      <w:r w:rsidR="00E37A06">
        <w:rPr>
          <w:rFonts w:ascii="Tahoma" w:hAnsi="Tahoma" w:cs="Tahoma" w:hint="eastAsia"/>
        </w:rPr>
        <w:t>或</w:t>
      </w:r>
      <w:r w:rsidR="00E37A06">
        <w:rPr>
          <w:rFonts w:ascii="Tahoma" w:hAnsi="Tahoma" w:cs="Tahoma" w:hint="eastAsia"/>
        </w:rPr>
        <w:t xml:space="preserve">5 </w:t>
      </w:r>
      <w:r w:rsidR="00E37A06">
        <w:rPr>
          <w:rFonts w:ascii="Tahoma" w:hAnsi="Tahoma" w:cs="Tahoma" w:hint="eastAsia"/>
        </w:rPr>
        <w:t>至少选一种方式</w:t>
      </w:r>
      <w:r w:rsidR="00A934DD">
        <w:rPr>
          <w:rFonts w:ascii="Tahoma" w:hAnsi="Tahoma" w:cs="Tahoma" w:hint="eastAsia"/>
        </w:rPr>
        <w:t>，或者两者兼用。</w:t>
      </w:r>
      <w:r w:rsidR="00A934DD">
        <w:rPr>
          <w:rFonts w:ascii="Tahoma" w:hAnsi="Tahoma" w:cs="Tahoma" w:hint="eastAsia"/>
        </w:rPr>
        <w:t xml:space="preserve"> </w:t>
      </w:r>
      <w:r w:rsidR="00A934DD">
        <w:rPr>
          <w:rFonts w:ascii="Tahoma" w:hAnsi="Tahoma" w:cs="Tahoma" w:hint="eastAsia"/>
        </w:rPr>
        <w:t>优先使用第</w:t>
      </w:r>
      <w:r w:rsidR="00A934DD">
        <w:rPr>
          <w:rFonts w:ascii="Tahoma" w:hAnsi="Tahoma" w:cs="Tahoma" w:hint="eastAsia"/>
        </w:rPr>
        <w:t>5</w:t>
      </w:r>
      <w:r w:rsidR="00A934DD">
        <w:rPr>
          <w:rFonts w:ascii="Tahoma" w:hAnsi="Tahoma" w:cs="Tahoma" w:hint="eastAsia"/>
        </w:rPr>
        <w:t>种</w:t>
      </w:r>
      <w:r w:rsidR="00E37A06">
        <w:rPr>
          <w:rFonts w:ascii="Tahoma" w:hAnsi="Tahoma" w:cs="Tahoma" w:hint="eastAsia"/>
        </w:rPr>
        <w:t>)</w:t>
      </w:r>
    </w:p>
    <w:p w:rsidR="0026677D" w:rsidRDefault="0026677D" w:rsidP="00897C1C">
      <w:pPr>
        <w:pStyle w:val="a7"/>
        <w:numPr>
          <w:ilvl w:val="0"/>
          <w:numId w:val="29"/>
        </w:numPr>
        <w:ind w:firstLineChars="0"/>
        <w:rPr>
          <w:rFonts w:ascii="Tahoma" w:hAnsi="Tahoma" w:cs="Tahoma" w:hint="eastAsia"/>
        </w:rPr>
      </w:pPr>
      <w:r>
        <w:rPr>
          <w:rFonts w:ascii="Tahoma" w:hAnsi="Tahoma" w:cs="Tahoma" w:hint="eastAsia"/>
        </w:rPr>
        <w:t>依赖顺序上应保证被依赖的</w:t>
      </w:r>
      <w:r>
        <w:rPr>
          <w:rFonts w:ascii="Tahoma" w:hAnsi="Tahoma" w:cs="Tahoma" w:hint="eastAsia"/>
        </w:rPr>
        <w:t>bundle</w:t>
      </w:r>
      <w:r>
        <w:rPr>
          <w:rFonts w:ascii="Tahoma" w:hAnsi="Tahoma" w:cs="Tahoma" w:hint="eastAsia"/>
        </w:rPr>
        <w:t>在</w:t>
      </w:r>
      <w:r>
        <w:rPr>
          <w:rFonts w:ascii="Tahoma" w:hAnsi="Tahoma" w:cs="Tahoma" w:hint="eastAsia"/>
        </w:rPr>
        <w:t>feature.xml</w:t>
      </w:r>
      <w:r>
        <w:rPr>
          <w:rFonts w:ascii="Tahoma" w:hAnsi="Tahoma" w:cs="Tahoma" w:hint="eastAsia"/>
        </w:rPr>
        <w:t>中处于靠前位置。</w:t>
      </w:r>
    </w:p>
    <w:p w:rsidR="0026677D" w:rsidRDefault="0026677D" w:rsidP="0026677D">
      <w:pPr>
        <w:rPr>
          <w:rFonts w:ascii="Tahoma" w:hAnsi="Tahoma" w:cs="Tahoma" w:hint="eastAsia"/>
        </w:rPr>
      </w:pPr>
    </w:p>
    <w:p w:rsidR="0026677D" w:rsidRDefault="0026677D" w:rsidP="0026677D">
      <w:pPr>
        <w:rPr>
          <w:rFonts w:ascii="Tahoma" w:hAnsi="Tahoma" w:cs="Tahoma" w:hint="eastAsia"/>
        </w:rPr>
      </w:pPr>
      <w:r>
        <w:rPr>
          <w:rFonts w:ascii="Tahoma" w:hAnsi="Tahoma" w:cs="Tahoma" w:hint="eastAsia"/>
        </w:rPr>
        <w:t>理想情况，应产生一个最小化的</w:t>
      </w:r>
      <w:r>
        <w:rPr>
          <w:rFonts w:ascii="Tahoma" w:hAnsi="Tahoma" w:cs="Tahoma" w:hint="eastAsia"/>
        </w:rPr>
        <w:t>feature.xml</w:t>
      </w:r>
      <w:r>
        <w:rPr>
          <w:rFonts w:ascii="Tahoma" w:hAnsi="Tahoma" w:cs="Tahoma" w:hint="eastAsia"/>
        </w:rPr>
        <w:t>。如下</w:t>
      </w:r>
      <w:r>
        <w:rPr>
          <w:rFonts w:ascii="Tahoma" w:hAnsi="Tahoma" w:cs="Tahoma" w:hint="eastAsia"/>
        </w:rPr>
        <w:t>TRM</w:t>
      </w:r>
      <w:r>
        <w:rPr>
          <w:rFonts w:ascii="Tahoma" w:hAnsi="Tahoma" w:cs="Tahoma" w:hint="eastAsia"/>
        </w:rPr>
        <w:t>为例：</w:t>
      </w:r>
    </w:p>
    <w:tbl>
      <w:tblPr>
        <w:tblStyle w:val="ac"/>
        <w:tblW w:w="0" w:type="auto"/>
        <w:tblLook w:val="04A0"/>
      </w:tblPr>
      <w:tblGrid>
        <w:gridCol w:w="8522"/>
      </w:tblGrid>
      <w:tr w:rsidR="0026677D" w:rsidTr="0026677D">
        <w:tc>
          <w:tcPr>
            <w:tcW w:w="8522" w:type="dxa"/>
          </w:tcPr>
          <w:p w:rsidR="0026677D" w:rsidRPr="0026677D" w:rsidRDefault="0026677D" w:rsidP="0026677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</w:rPr>
            </w:pPr>
            <w:r w:rsidRPr="0026677D">
              <w:rPr>
                <w:rFonts w:ascii="Consolas" w:hAnsi="Consolas" w:cs="Consolas"/>
                <w:color w:val="008080"/>
                <w:kern w:val="0"/>
                <w:sz w:val="13"/>
              </w:rPr>
              <w:t>&lt;</w:t>
            </w:r>
            <w:r w:rsidRPr="0026677D">
              <w:rPr>
                <w:rFonts w:ascii="Consolas" w:hAnsi="Consolas" w:cs="Consolas"/>
                <w:color w:val="3F7F7F"/>
                <w:kern w:val="0"/>
                <w:sz w:val="13"/>
                <w:highlight w:val="lightGray"/>
              </w:rPr>
              <w:t>features</w:t>
            </w:r>
            <w:r w:rsidRPr="0026677D">
              <w:rPr>
                <w:rFonts w:ascii="Consolas" w:hAnsi="Consolas" w:cs="Consolas"/>
                <w:kern w:val="0"/>
                <w:sz w:val="13"/>
              </w:rPr>
              <w:t xml:space="preserve"> </w:t>
            </w:r>
            <w:proofErr w:type="spellStart"/>
            <w:r w:rsidRPr="0026677D">
              <w:rPr>
                <w:rFonts w:ascii="Consolas" w:hAnsi="Consolas" w:cs="Consolas"/>
                <w:color w:val="7F007F"/>
                <w:kern w:val="0"/>
                <w:sz w:val="13"/>
              </w:rPr>
              <w:t>xmlns</w:t>
            </w:r>
            <w:proofErr w:type="spellEnd"/>
            <w:r w:rsidRPr="0026677D">
              <w:rPr>
                <w:rFonts w:ascii="Consolas" w:hAnsi="Consolas" w:cs="Consolas"/>
                <w:color w:val="000000"/>
                <w:kern w:val="0"/>
                <w:sz w:val="13"/>
              </w:rPr>
              <w:t>=</w:t>
            </w:r>
            <w:r w:rsidRPr="0026677D">
              <w:rPr>
                <w:rFonts w:ascii="Consolas" w:hAnsi="Consolas" w:cs="Consolas"/>
                <w:i/>
                <w:iCs/>
                <w:color w:val="2A00FF"/>
                <w:kern w:val="0"/>
                <w:sz w:val="13"/>
              </w:rPr>
              <w:t>"http://karaf.apache.org/xmlns/features/v1.4.0"</w:t>
            </w:r>
            <w:r w:rsidRPr="0026677D">
              <w:rPr>
                <w:rFonts w:ascii="Consolas" w:hAnsi="Consolas" w:cs="Consolas"/>
                <w:kern w:val="0"/>
                <w:sz w:val="13"/>
              </w:rPr>
              <w:t xml:space="preserve"> </w:t>
            </w:r>
            <w:r w:rsidRPr="0026677D">
              <w:rPr>
                <w:rFonts w:ascii="Consolas" w:hAnsi="Consolas" w:cs="Consolas"/>
                <w:color w:val="7F007F"/>
                <w:kern w:val="0"/>
                <w:sz w:val="13"/>
              </w:rPr>
              <w:t>name</w:t>
            </w:r>
            <w:r w:rsidRPr="0026677D">
              <w:rPr>
                <w:rFonts w:ascii="Consolas" w:hAnsi="Consolas" w:cs="Consolas"/>
                <w:color w:val="000000"/>
                <w:kern w:val="0"/>
                <w:sz w:val="13"/>
              </w:rPr>
              <w:t>=</w:t>
            </w:r>
            <w:r w:rsidRPr="0026677D">
              <w:rPr>
                <w:rFonts w:ascii="Consolas" w:hAnsi="Consolas" w:cs="Consolas"/>
                <w:i/>
                <w:iCs/>
                <w:color w:val="2A00FF"/>
                <w:kern w:val="0"/>
                <w:sz w:val="13"/>
              </w:rPr>
              <w:t>"</w:t>
            </w:r>
            <w:proofErr w:type="spellStart"/>
            <w:r w:rsidRPr="0026677D">
              <w:rPr>
                <w:rFonts w:ascii="Consolas" w:hAnsi="Consolas" w:cs="Consolas"/>
                <w:i/>
                <w:iCs/>
                <w:color w:val="2A00FF"/>
                <w:kern w:val="0"/>
                <w:sz w:val="13"/>
              </w:rPr>
              <w:t>odl</w:t>
            </w:r>
            <w:proofErr w:type="spellEnd"/>
            <w:r w:rsidRPr="0026677D">
              <w:rPr>
                <w:rFonts w:ascii="Consolas" w:hAnsi="Consolas" w:cs="Consolas"/>
                <w:i/>
                <w:iCs/>
                <w:color w:val="2A00FF"/>
                <w:kern w:val="0"/>
                <w:sz w:val="13"/>
              </w:rPr>
              <w:t>-</w:t>
            </w:r>
            <w:proofErr w:type="spellStart"/>
            <w:r w:rsidRPr="0026677D">
              <w:rPr>
                <w:rFonts w:ascii="Consolas" w:hAnsi="Consolas" w:cs="Consolas"/>
                <w:i/>
                <w:iCs/>
                <w:color w:val="2A00FF"/>
                <w:kern w:val="0"/>
                <w:sz w:val="13"/>
              </w:rPr>
              <w:t>trm</w:t>
            </w:r>
            <w:proofErr w:type="spellEnd"/>
            <w:r w:rsidRPr="0026677D">
              <w:rPr>
                <w:rFonts w:ascii="Consolas" w:hAnsi="Consolas" w:cs="Consolas"/>
                <w:i/>
                <w:iCs/>
                <w:color w:val="2A00FF"/>
                <w:kern w:val="0"/>
                <w:sz w:val="13"/>
              </w:rPr>
              <w:t>-core"</w:t>
            </w:r>
            <w:r w:rsidRPr="0026677D">
              <w:rPr>
                <w:rFonts w:ascii="Consolas" w:hAnsi="Consolas" w:cs="Consolas"/>
                <w:color w:val="008080"/>
                <w:kern w:val="0"/>
                <w:sz w:val="13"/>
              </w:rPr>
              <w:t>&gt;</w:t>
            </w:r>
          </w:p>
          <w:p w:rsidR="0026677D" w:rsidRPr="0026677D" w:rsidRDefault="0026677D" w:rsidP="0026677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</w:rPr>
            </w:pPr>
            <w:r w:rsidRPr="0026677D">
              <w:rPr>
                <w:rFonts w:ascii="Consolas" w:hAnsi="Consolas" w:cs="Consolas"/>
                <w:color w:val="000000"/>
                <w:kern w:val="0"/>
                <w:sz w:val="13"/>
              </w:rPr>
              <w:t xml:space="preserve">    </w:t>
            </w:r>
            <w:r w:rsidRPr="0026677D">
              <w:rPr>
                <w:rFonts w:ascii="Consolas" w:hAnsi="Consolas" w:cs="Consolas"/>
                <w:color w:val="008080"/>
                <w:kern w:val="0"/>
                <w:sz w:val="13"/>
              </w:rPr>
              <w:t>&lt;</w:t>
            </w:r>
            <w:r w:rsidRPr="0026677D">
              <w:rPr>
                <w:rFonts w:ascii="Consolas" w:hAnsi="Consolas" w:cs="Consolas"/>
                <w:color w:val="3F7F7F"/>
                <w:kern w:val="0"/>
                <w:sz w:val="13"/>
              </w:rPr>
              <w:t>repository</w:t>
            </w:r>
            <w:r w:rsidRPr="0026677D">
              <w:rPr>
                <w:rFonts w:ascii="Consolas" w:hAnsi="Consolas" w:cs="Consolas"/>
                <w:color w:val="008080"/>
                <w:kern w:val="0"/>
                <w:sz w:val="13"/>
              </w:rPr>
              <w:t>&gt;</w:t>
            </w:r>
            <w:r w:rsidRPr="0026677D">
              <w:rPr>
                <w:rFonts w:ascii="Consolas" w:hAnsi="Consolas" w:cs="Consolas"/>
                <w:color w:val="000000"/>
                <w:kern w:val="0"/>
                <w:sz w:val="13"/>
              </w:rPr>
              <w:t>mvn:com.utstar.trm/</w:t>
            </w:r>
            <w:r w:rsidRPr="0026677D">
              <w:rPr>
                <w:rFonts w:ascii="Consolas" w:hAnsi="Consolas" w:cs="Consolas"/>
                <w:color w:val="000000"/>
                <w:kern w:val="0"/>
                <w:sz w:val="13"/>
                <w:u w:val="single"/>
              </w:rPr>
              <w:t>odl</w:t>
            </w:r>
            <w:r w:rsidRPr="0026677D">
              <w:rPr>
                <w:rFonts w:ascii="Consolas" w:hAnsi="Consolas" w:cs="Consolas"/>
                <w:color w:val="000000"/>
                <w:kern w:val="0"/>
                <w:sz w:val="13"/>
              </w:rPr>
              <w:t>-</w:t>
            </w:r>
            <w:r w:rsidRPr="0026677D">
              <w:rPr>
                <w:rFonts w:ascii="Consolas" w:hAnsi="Consolas" w:cs="Consolas"/>
                <w:color w:val="000000"/>
                <w:kern w:val="0"/>
                <w:sz w:val="13"/>
                <w:u w:val="single"/>
              </w:rPr>
              <w:t>trm</w:t>
            </w:r>
            <w:r w:rsidRPr="0026677D">
              <w:rPr>
                <w:rFonts w:ascii="Consolas" w:hAnsi="Consolas" w:cs="Consolas"/>
                <w:color w:val="000000"/>
                <w:kern w:val="0"/>
                <w:sz w:val="13"/>
              </w:rPr>
              <w:t>-model/1.0.1/</w:t>
            </w:r>
            <w:r w:rsidRPr="0026677D">
              <w:rPr>
                <w:rFonts w:ascii="Consolas" w:hAnsi="Consolas" w:cs="Consolas"/>
                <w:color w:val="000000"/>
                <w:kern w:val="0"/>
                <w:sz w:val="13"/>
                <w:u w:val="single"/>
              </w:rPr>
              <w:t>xml</w:t>
            </w:r>
            <w:r w:rsidRPr="0026677D">
              <w:rPr>
                <w:rFonts w:ascii="Consolas" w:hAnsi="Consolas" w:cs="Consolas"/>
                <w:color w:val="000000"/>
                <w:kern w:val="0"/>
                <w:sz w:val="13"/>
              </w:rPr>
              <w:t>/features</w:t>
            </w:r>
            <w:r w:rsidRPr="0026677D">
              <w:rPr>
                <w:rFonts w:ascii="Consolas" w:hAnsi="Consolas" w:cs="Consolas"/>
                <w:color w:val="008080"/>
                <w:kern w:val="0"/>
                <w:sz w:val="13"/>
              </w:rPr>
              <w:t>&lt;/</w:t>
            </w:r>
            <w:r w:rsidRPr="0026677D">
              <w:rPr>
                <w:rFonts w:ascii="Consolas" w:hAnsi="Consolas" w:cs="Consolas"/>
                <w:color w:val="3F7F7F"/>
                <w:kern w:val="0"/>
                <w:sz w:val="13"/>
              </w:rPr>
              <w:t>repository</w:t>
            </w:r>
            <w:r w:rsidRPr="0026677D">
              <w:rPr>
                <w:rFonts w:ascii="Consolas" w:hAnsi="Consolas" w:cs="Consolas"/>
                <w:color w:val="008080"/>
                <w:kern w:val="0"/>
                <w:sz w:val="13"/>
              </w:rPr>
              <w:t>&gt;</w:t>
            </w:r>
          </w:p>
          <w:p w:rsidR="0026677D" w:rsidRPr="0026677D" w:rsidRDefault="0026677D" w:rsidP="0026677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</w:rPr>
            </w:pPr>
            <w:r w:rsidRPr="0026677D">
              <w:rPr>
                <w:rFonts w:ascii="Consolas" w:hAnsi="Consolas" w:cs="Consolas"/>
                <w:color w:val="000000"/>
                <w:kern w:val="0"/>
                <w:sz w:val="13"/>
              </w:rPr>
              <w:t xml:space="preserve">    </w:t>
            </w:r>
            <w:r w:rsidRPr="0026677D">
              <w:rPr>
                <w:rFonts w:ascii="Consolas" w:hAnsi="Consolas" w:cs="Consolas"/>
                <w:color w:val="008080"/>
                <w:kern w:val="0"/>
                <w:sz w:val="13"/>
              </w:rPr>
              <w:t>&lt;</w:t>
            </w:r>
            <w:r w:rsidRPr="0026677D">
              <w:rPr>
                <w:rFonts w:ascii="Consolas" w:hAnsi="Consolas" w:cs="Consolas"/>
                <w:color w:val="3F7F7F"/>
                <w:kern w:val="0"/>
                <w:sz w:val="13"/>
              </w:rPr>
              <w:t>repository</w:t>
            </w:r>
            <w:r w:rsidRPr="0026677D">
              <w:rPr>
                <w:rFonts w:ascii="Consolas" w:hAnsi="Consolas" w:cs="Consolas"/>
                <w:color w:val="008080"/>
                <w:kern w:val="0"/>
                <w:sz w:val="13"/>
              </w:rPr>
              <w:t>&gt;</w:t>
            </w:r>
            <w:r w:rsidRPr="0026677D">
              <w:rPr>
                <w:rFonts w:ascii="Consolas" w:hAnsi="Consolas" w:cs="Consolas"/>
                <w:color w:val="000000"/>
                <w:kern w:val="0"/>
                <w:sz w:val="13"/>
              </w:rPr>
              <w:t>mvn:com.utstar.trm/</w:t>
            </w:r>
            <w:r w:rsidRPr="0026677D">
              <w:rPr>
                <w:rFonts w:ascii="Consolas" w:hAnsi="Consolas" w:cs="Consolas"/>
                <w:color w:val="000000"/>
                <w:kern w:val="0"/>
                <w:sz w:val="13"/>
                <w:u w:val="single"/>
              </w:rPr>
              <w:t>odl</w:t>
            </w:r>
            <w:r w:rsidRPr="0026677D">
              <w:rPr>
                <w:rFonts w:ascii="Consolas" w:hAnsi="Consolas" w:cs="Consolas"/>
                <w:color w:val="000000"/>
                <w:kern w:val="0"/>
                <w:sz w:val="13"/>
              </w:rPr>
              <w:t>-</w:t>
            </w:r>
            <w:r w:rsidRPr="0026677D">
              <w:rPr>
                <w:rFonts w:ascii="Consolas" w:hAnsi="Consolas" w:cs="Consolas"/>
                <w:color w:val="000000"/>
                <w:kern w:val="0"/>
                <w:sz w:val="13"/>
                <w:u w:val="single"/>
              </w:rPr>
              <w:t>trm</w:t>
            </w:r>
            <w:r w:rsidRPr="0026677D">
              <w:rPr>
                <w:rFonts w:ascii="Consolas" w:hAnsi="Consolas" w:cs="Consolas"/>
                <w:color w:val="000000"/>
                <w:kern w:val="0"/>
                <w:sz w:val="13"/>
              </w:rPr>
              <w:t>-common/1.0.1/</w:t>
            </w:r>
            <w:r w:rsidRPr="0026677D">
              <w:rPr>
                <w:rFonts w:ascii="Consolas" w:hAnsi="Consolas" w:cs="Consolas"/>
                <w:color w:val="000000"/>
                <w:kern w:val="0"/>
                <w:sz w:val="13"/>
                <w:u w:val="single"/>
              </w:rPr>
              <w:t>xml</w:t>
            </w:r>
            <w:r w:rsidRPr="0026677D">
              <w:rPr>
                <w:rFonts w:ascii="Consolas" w:hAnsi="Consolas" w:cs="Consolas"/>
                <w:color w:val="000000"/>
                <w:kern w:val="0"/>
                <w:sz w:val="13"/>
              </w:rPr>
              <w:t>/features</w:t>
            </w:r>
            <w:r w:rsidRPr="0026677D">
              <w:rPr>
                <w:rFonts w:ascii="Consolas" w:hAnsi="Consolas" w:cs="Consolas"/>
                <w:color w:val="008080"/>
                <w:kern w:val="0"/>
                <w:sz w:val="13"/>
              </w:rPr>
              <w:t>&lt;/</w:t>
            </w:r>
            <w:r w:rsidRPr="0026677D">
              <w:rPr>
                <w:rFonts w:ascii="Consolas" w:hAnsi="Consolas" w:cs="Consolas"/>
                <w:color w:val="3F7F7F"/>
                <w:kern w:val="0"/>
                <w:sz w:val="13"/>
              </w:rPr>
              <w:t>repository</w:t>
            </w:r>
            <w:r w:rsidRPr="0026677D">
              <w:rPr>
                <w:rFonts w:ascii="Consolas" w:hAnsi="Consolas" w:cs="Consolas"/>
                <w:color w:val="008080"/>
                <w:kern w:val="0"/>
                <w:sz w:val="13"/>
              </w:rPr>
              <w:t>&gt;</w:t>
            </w:r>
          </w:p>
          <w:p w:rsidR="0026677D" w:rsidRPr="0026677D" w:rsidRDefault="0026677D" w:rsidP="0026677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</w:rPr>
            </w:pPr>
            <w:r w:rsidRPr="0026677D">
              <w:rPr>
                <w:rFonts w:ascii="Consolas" w:hAnsi="Consolas" w:cs="Consolas"/>
                <w:color w:val="000000"/>
                <w:kern w:val="0"/>
                <w:sz w:val="13"/>
              </w:rPr>
              <w:t xml:space="preserve">    </w:t>
            </w:r>
            <w:r w:rsidRPr="0026677D">
              <w:rPr>
                <w:rFonts w:ascii="Consolas" w:hAnsi="Consolas" w:cs="Consolas"/>
                <w:color w:val="008080"/>
                <w:kern w:val="0"/>
                <w:sz w:val="13"/>
              </w:rPr>
              <w:t>&lt;</w:t>
            </w:r>
            <w:r w:rsidRPr="0026677D">
              <w:rPr>
                <w:rFonts w:ascii="Consolas" w:hAnsi="Consolas" w:cs="Consolas"/>
                <w:color w:val="3F7F7F"/>
                <w:kern w:val="0"/>
                <w:sz w:val="13"/>
              </w:rPr>
              <w:t>feature</w:t>
            </w:r>
            <w:r w:rsidRPr="0026677D">
              <w:rPr>
                <w:rFonts w:ascii="Consolas" w:hAnsi="Consolas" w:cs="Consolas"/>
                <w:kern w:val="0"/>
                <w:sz w:val="13"/>
              </w:rPr>
              <w:t xml:space="preserve"> </w:t>
            </w:r>
            <w:r w:rsidRPr="0026677D">
              <w:rPr>
                <w:rFonts w:ascii="Consolas" w:hAnsi="Consolas" w:cs="Consolas"/>
                <w:color w:val="7F007F"/>
                <w:kern w:val="0"/>
                <w:sz w:val="13"/>
              </w:rPr>
              <w:t>name</w:t>
            </w:r>
            <w:r w:rsidRPr="0026677D">
              <w:rPr>
                <w:rFonts w:ascii="Consolas" w:hAnsi="Consolas" w:cs="Consolas"/>
                <w:color w:val="000000"/>
                <w:kern w:val="0"/>
                <w:sz w:val="13"/>
              </w:rPr>
              <w:t>=</w:t>
            </w:r>
            <w:r w:rsidRPr="0026677D">
              <w:rPr>
                <w:rFonts w:ascii="Consolas" w:hAnsi="Consolas" w:cs="Consolas"/>
                <w:i/>
                <w:iCs/>
                <w:color w:val="2A00FF"/>
                <w:kern w:val="0"/>
                <w:sz w:val="13"/>
              </w:rPr>
              <w:t>"</w:t>
            </w:r>
            <w:proofErr w:type="spellStart"/>
            <w:r w:rsidRPr="0026677D">
              <w:rPr>
                <w:rFonts w:ascii="Consolas" w:hAnsi="Consolas" w:cs="Consolas"/>
                <w:i/>
                <w:iCs/>
                <w:color w:val="2A00FF"/>
                <w:kern w:val="0"/>
                <w:sz w:val="13"/>
              </w:rPr>
              <w:t>odl</w:t>
            </w:r>
            <w:proofErr w:type="spellEnd"/>
            <w:r w:rsidRPr="0026677D">
              <w:rPr>
                <w:rFonts w:ascii="Consolas" w:hAnsi="Consolas" w:cs="Consolas"/>
                <w:i/>
                <w:iCs/>
                <w:color w:val="2A00FF"/>
                <w:kern w:val="0"/>
                <w:sz w:val="13"/>
              </w:rPr>
              <w:t>-</w:t>
            </w:r>
            <w:proofErr w:type="spellStart"/>
            <w:r w:rsidRPr="0026677D">
              <w:rPr>
                <w:rFonts w:ascii="Consolas" w:hAnsi="Consolas" w:cs="Consolas"/>
                <w:i/>
                <w:iCs/>
                <w:color w:val="2A00FF"/>
                <w:kern w:val="0"/>
                <w:sz w:val="13"/>
              </w:rPr>
              <w:t>trm</w:t>
            </w:r>
            <w:proofErr w:type="spellEnd"/>
            <w:r w:rsidRPr="0026677D">
              <w:rPr>
                <w:rFonts w:ascii="Consolas" w:hAnsi="Consolas" w:cs="Consolas"/>
                <w:i/>
                <w:iCs/>
                <w:color w:val="2A00FF"/>
                <w:kern w:val="0"/>
                <w:sz w:val="13"/>
              </w:rPr>
              <w:t>-core"</w:t>
            </w:r>
            <w:r w:rsidRPr="0026677D">
              <w:rPr>
                <w:rFonts w:ascii="Consolas" w:hAnsi="Consolas" w:cs="Consolas"/>
                <w:kern w:val="0"/>
                <w:sz w:val="13"/>
              </w:rPr>
              <w:t xml:space="preserve"> </w:t>
            </w:r>
            <w:r w:rsidRPr="0026677D">
              <w:rPr>
                <w:rFonts w:ascii="Consolas" w:hAnsi="Consolas" w:cs="Consolas"/>
                <w:color w:val="7F007F"/>
                <w:kern w:val="0"/>
                <w:sz w:val="13"/>
              </w:rPr>
              <w:t>description</w:t>
            </w:r>
            <w:r w:rsidRPr="0026677D">
              <w:rPr>
                <w:rFonts w:ascii="Consolas" w:hAnsi="Consolas" w:cs="Consolas"/>
                <w:color w:val="000000"/>
                <w:kern w:val="0"/>
                <w:sz w:val="13"/>
              </w:rPr>
              <w:t>=</w:t>
            </w:r>
            <w:r w:rsidRPr="0026677D">
              <w:rPr>
                <w:rFonts w:ascii="Consolas" w:hAnsi="Consolas" w:cs="Consolas"/>
                <w:i/>
                <w:iCs/>
                <w:color w:val="2A00FF"/>
                <w:kern w:val="0"/>
                <w:sz w:val="13"/>
              </w:rPr>
              <w:t>"</w:t>
            </w:r>
            <w:proofErr w:type="spellStart"/>
            <w:r w:rsidRPr="0026677D">
              <w:rPr>
                <w:rFonts w:ascii="Consolas" w:hAnsi="Consolas" w:cs="Consolas"/>
                <w:i/>
                <w:iCs/>
                <w:color w:val="2A00FF"/>
                <w:kern w:val="0"/>
                <w:sz w:val="13"/>
              </w:rPr>
              <w:t>odl</w:t>
            </w:r>
            <w:proofErr w:type="spellEnd"/>
            <w:r w:rsidRPr="0026677D">
              <w:rPr>
                <w:rFonts w:ascii="Consolas" w:hAnsi="Consolas" w:cs="Consolas"/>
                <w:i/>
                <w:iCs/>
                <w:color w:val="2A00FF"/>
                <w:kern w:val="0"/>
                <w:sz w:val="13"/>
              </w:rPr>
              <w:t>-</w:t>
            </w:r>
            <w:proofErr w:type="spellStart"/>
            <w:r w:rsidRPr="0026677D">
              <w:rPr>
                <w:rFonts w:ascii="Consolas" w:hAnsi="Consolas" w:cs="Consolas"/>
                <w:i/>
                <w:iCs/>
                <w:color w:val="2A00FF"/>
                <w:kern w:val="0"/>
                <w:sz w:val="13"/>
              </w:rPr>
              <w:t>trm</w:t>
            </w:r>
            <w:proofErr w:type="spellEnd"/>
            <w:r w:rsidRPr="0026677D">
              <w:rPr>
                <w:rFonts w:ascii="Consolas" w:hAnsi="Consolas" w:cs="Consolas"/>
                <w:i/>
                <w:iCs/>
                <w:color w:val="2A00FF"/>
                <w:kern w:val="0"/>
                <w:sz w:val="13"/>
              </w:rPr>
              <w:t>-core"</w:t>
            </w:r>
            <w:r w:rsidRPr="0026677D">
              <w:rPr>
                <w:rFonts w:ascii="Consolas" w:hAnsi="Consolas" w:cs="Consolas"/>
                <w:kern w:val="0"/>
                <w:sz w:val="13"/>
              </w:rPr>
              <w:t xml:space="preserve"> </w:t>
            </w:r>
            <w:r w:rsidRPr="0026677D">
              <w:rPr>
                <w:rFonts w:ascii="Consolas" w:hAnsi="Consolas" w:cs="Consolas"/>
                <w:color w:val="7F007F"/>
                <w:kern w:val="0"/>
                <w:sz w:val="13"/>
              </w:rPr>
              <w:t>version</w:t>
            </w:r>
            <w:r w:rsidRPr="0026677D">
              <w:rPr>
                <w:rFonts w:ascii="Consolas" w:hAnsi="Consolas" w:cs="Consolas"/>
                <w:color w:val="000000"/>
                <w:kern w:val="0"/>
                <w:sz w:val="13"/>
              </w:rPr>
              <w:t>=</w:t>
            </w:r>
            <w:r w:rsidRPr="0026677D">
              <w:rPr>
                <w:rFonts w:ascii="Consolas" w:hAnsi="Consolas" w:cs="Consolas"/>
                <w:i/>
                <w:iCs/>
                <w:color w:val="2A00FF"/>
                <w:kern w:val="0"/>
                <w:sz w:val="13"/>
              </w:rPr>
              <w:t>"1.0.1"</w:t>
            </w:r>
            <w:r w:rsidRPr="0026677D">
              <w:rPr>
                <w:rFonts w:ascii="Consolas" w:hAnsi="Consolas" w:cs="Consolas"/>
                <w:color w:val="008080"/>
                <w:kern w:val="0"/>
                <w:sz w:val="13"/>
              </w:rPr>
              <w:t>&gt;</w:t>
            </w:r>
          </w:p>
          <w:p w:rsidR="0026677D" w:rsidRPr="0026677D" w:rsidRDefault="0026677D" w:rsidP="0026677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</w:rPr>
            </w:pPr>
            <w:r w:rsidRPr="0026677D">
              <w:rPr>
                <w:rFonts w:ascii="Consolas" w:hAnsi="Consolas" w:cs="Consolas"/>
                <w:color w:val="000000"/>
                <w:kern w:val="0"/>
                <w:sz w:val="13"/>
              </w:rPr>
              <w:t xml:space="preserve">        </w:t>
            </w:r>
            <w:r w:rsidRPr="0026677D">
              <w:rPr>
                <w:rFonts w:ascii="Consolas" w:hAnsi="Consolas" w:cs="Consolas"/>
                <w:color w:val="008080"/>
                <w:kern w:val="0"/>
                <w:sz w:val="13"/>
              </w:rPr>
              <w:t>&lt;</w:t>
            </w:r>
            <w:proofErr w:type="gramStart"/>
            <w:r w:rsidRPr="0026677D">
              <w:rPr>
                <w:rFonts w:ascii="Consolas" w:hAnsi="Consolas" w:cs="Consolas"/>
                <w:color w:val="3F7F7F"/>
                <w:kern w:val="0"/>
                <w:sz w:val="13"/>
              </w:rPr>
              <w:t>details</w:t>
            </w:r>
            <w:r w:rsidRPr="0026677D">
              <w:rPr>
                <w:rFonts w:ascii="Consolas" w:hAnsi="Consolas" w:cs="Consolas"/>
                <w:color w:val="008080"/>
                <w:kern w:val="0"/>
                <w:sz w:val="13"/>
              </w:rPr>
              <w:t>&gt;</w:t>
            </w:r>
            <w:proofErr w:type="spellStart"/>
            <w:proofErr w:type="gramEnd"/>
            <w:r w:rsidRPr="0026677D">
              <w:rPr>
                <w:rFonts w:ascii="Consolas" w:hAnsi="Consolas" w:cs="Consolas"/>
                <w:color w:val="000000"/>
                <w:kern w:val="0"/>
                <w:sz w:val="13"/>
              </w:rPr>
              <w:t>OpenDaylight</w:t>
            </w:r>
            <w:proofErr w:type="spellEnd"/>
            <w:r w:rsidRPr="0026677D">
              <w:rPr>
                <w:rFonts w:ascii="Consolas" w:hAnsi="Consolas" w:cs="Consolas"/>
                <w:color w:val="000000"/>
                <w:kern w:val="0"/>
                <w:sz w:val="13"/>
              </w:rPr>
              <w:t xml:space="preserve"> is leading the transformation to Open Software Defined Networking (SDN). For more information, please see https://www.opendaylight.org</w:t>
            </w:r>
            <w:r w:rsidRPr="0026677D">
              <w:rPr>
                <w:rFonts w:ascii="Consolas" w:hAnsi="Consolas" w:cs="Consolas"/>
                <w:color w:val="008080"/>
                <w:kern w:val="0"/>
                <w:sz w:val="13"/>
              </w:rPr>
              <w:t>&lt;/</w:t>
            </w:r>
            <w:r w:rsidRPr="0026677D">
              <w:rPr>
                <w:rFonts w:ascii="Consolas" w:hAnsi="Consolas" w:cs="Consolas"/>
                <w:color w:val="3F7F7F"/>
                <w:kern w:val="0"/>
                <w:sz w:val="13"/>
              </w:rPr>
              <w:t>details</w:t>
            </w:r>
            <w:r w:rsidRPr="0026677D">
              <w:rPr>
                <w:rFonts w:ascii="Consolas" w:hAnsi="Consolas" w:cs="Consolas"/>
                <w:color w:val="008080"/>
                <w:kern w:val="0"/>
                <w:sz w:val="13"/>
              </w:rPr>
              <w:t>&gt;</w:t>
            </w:r>
          </w:p>
          <w:p w:rsidR="0026677D" w:rsidRPr="0026677D" w:rsidRDefault="0026677D" w:rsidP="0026677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</w:rPr>
            </w:pPr>
            <w:r w:rsidRPr="0026677D">
              <w:rPr>
                <w:rFonts w:ascii="Consolas" w:hAnsi="Consolas" w:cs="Consolas"/>
                <w:color w:val="000000"/>
                <w:kern w:val="0"/>
                <w:sz w:val="13"/>
              </w:rPr>
              <w:t xml:space="preserve">        </w:t>
            </w:r>
            <w:r w:rsidRPr="0026677D">
              <w:rPr>
                <w:rFonts w:ascii="Consolas" w:hAnsi="Consolas" w:cs="Consolas"/>
                <w:color w:val="008080"/>
                <w:kern w:val="0"/>
                <w:sz w:val="13"/>
              </w:rPr>
              <w:t>&lt;</w:t>
            </w:r>
            <w:r w:rsidRPr="0026677D">
              <w:rPr>
                <w:rFonts w:ascii="Consolas" w:hAnsi="Consolas" w:cs="Consolas"/>
                <w:color w:val="3F7F7F"/>
                <w:kern w:val="0"/>
                <w:sz w:val="13"/>
              </w:rPr>
              <w:t>feature</w:t>
            </w:r>
            <w:r w:rsidRPr="0026677D">
              <w:rPr>
                <w:rFonts w:ascii="Consolas" w:hAnsi="Consolas" w:cs="Consolas"/>
                <w:kern w:val="0"/>
                <w:sz w:val="13"/>
              </w:rPr>
              <w:t xml:space="preserve"> </w:t>
            </w:r>
            <w:r w:rsidRPr="0026677D">
              <w:rPr>
                <w:rFonts w:ascii="Consolas" w:hAnsi="Consolas" w:cs="Consolas"/>
                <w:color w:val="7F007F"/>
                <w:kern w:val="0"/>
                <w:sz w:val="13"/>
              </w:rPr>
              <w:t>version</w:t>
            </w:r>
            <w:r w:rsidRPr="0026677D">
              <w:rPr>
                <w:rFonts w:ascii="Consolas" w:hAnsi="Consolas" w:cs="Consolas"/>
                <w:color w:val="000000"/>
                <w:kern w:val="0"/>
                <w:sz w:val="13"/>
              </w:rPr>
              <w:t>=</w:t>
            </w:r>
            <w:r w:rsidRPr="0026677D">
              <w:rPr>
                <w:rFonts w:ascii="Consolas" w:hAnsi="Consolas" w:cs="Consolas"/>
                <w:i/>
                <w:iCs/>
                <w:color w:val="2A00FF"/>
                <w:kern w:val="0"/>
                <w:sz w:val="13"/>
              </w:rPr>
              <w:t>"1.0.1"</w:t>
            </w:r>
            <w:r w:rsidRPr="0026677D">
              <w:rPr>
                <w:rFonts w:ascii="Consolas" w:hAnsi="Consolas" w:cs="Consolas"/>
                <w:kern w:val="0"/>
                <w:sz w:val="13"/>
              </w:rPr>
              <w:t xml:space="preserve"> </w:t>
            </w:r>
            <w:r w:rsidRPr="0026677D">
              <w:rPr>
                <w:rFonts w:ascii="Consolas" w:hAnsi="Consolas" w:cs="Consolas"/>
                <w:color w:val="7F007F"/>
                <w:kern w:val="0"/>
                <w:sz w:val="13"/>
              </w:rPr>
              <w:t>prerequisite</w:t>
            </w:r>
            <w:r w:rsidRPr="0026677D">
              <w:rPr>
                <w:rFonts w:ascii="Consolas" w:hAnsi="Consolas" w:cs="Consolas"/>
                <w:color w:val="000000"/>
                <w:kern w:val="0"/>
                <w:sz w:val="13"/>
              </w:rPr>
              <w:t>=</w:t>
            </w:r>
            <w:r w:rsidRPr="0026677D">
              <w:rPr>
                <w:rFonts w:ascii="Consolas" w:hAnsi="Consolas" w:cs="Consolas"/>
                <w:i/>
                <w:iCs/>
                <w:color w:val="2A00FF"/>
                <w:kern w:val="0"/>
                <w:sz w:val="13"/>
              </w:rPr>
              <w:t>"false"</w:t>
            </w:r>
            <w:r w:rsidRPr="0026677D">
              <w:rPr>
                <w:rFonts w:ascii="Consolas" w:hAnsi="Consolas" w:cs="Consolas"/>
                <w:kern w:val="0"/>
                <w:sz w:val="13"/>
              </w:rPr>
              <w:t xml:space="preserve"> </w:t>
            </w:r>
            <w:r w:rsidRPr="0026677D">
              <w:rPr>
                <w:rFonts w:ascii="Consolas" w:hAnsi="Consolas" w:cs="Consolas"/>
                <w:color w:val="7F007F"/>
                <w:kern w:val="0"/>
                <w:sz w:val="13"/>
              </w:rPr>
              <w:t>dependency</w:t>
            </w:r>
            <w:r w:rsidRPr="0026677D">
              <w:rPr>
                <w:rFonts w:ascii="Consolas" w:hAnsi="Consolas" w:cs="Consolas"/>
                <w:color w:val="000000"/>
                <w:kern w:val="0"/>
                <w:sz w:val="13"/>
              </w:rPr>
              <w:t>=</w:t>
            </w:r>
            <w:r w:rsidRPr="0026677D">
              <w:rPr>
                <w:rFonts w:ascii="Consolas" w:hAnsi="Consolas" w:cs="Consolas"/>
                <w:i/>
                <w:iCs/>
                <w:color w:val="2A00FF"/>
                <w:kern w:val="0"/>
                <w:sz w:val="13"/>
              </w:rPr>
              <w:t>"false"</w:t>
            </w:r>
            <w:r w:rsidRPr="0026677D">
              <w:rPr>
                <w:rFonts w:ascii="Consolas" w:hAnsi="Consolas" w:cs="Consolas"/>
                <w:color w:val="008080"/>
                <w:kern w:val="0"/>
                <w:sz w:val="13"/>
              </w:rPr>
              <w:t>&gt;</w:t>
            </w:r>
            <w:proofErr w:type="spellStart"/>
            <w:r w:rsidRPr="0026677D">
              <w:rPr>
                <w:rFonts w:ascii="Consolas" w:hAnsi="Consolas" w:cs="Consolas"/>
                <w:color w:val="000000"/>
                <w:kern w:val="0"/>
                <w:sz w:val="13"/>
                <w:u w:val="single"/>
              </w:rPr>
              <w:t>odl</w:t>
            </w:r>
            <w:proofErr w:type="spellEnd"/>
            <w:r w:rsidRPr="0026677D">
              <w:rPr>
                <w:rFonts w:ascii="Consolas" w:hAnsi="Consolas" w:cs="Consolas"/>
                <w:color w:val="000000"/>
                <w:kern w:val="0"/>
                <w:sz w:val="13"/>
              </w:rPr>
              <w:t>-</w:t>
            </w:r>
            <w:proofErr w:type="spellStart"/>
            <w:r w:rsidRPr="0026677D">
              <w:rPr>
                <w:rFonts w:ascii="Consolas" w:hAnsi="Consolas" w:cs="Consolas"/>
                <w:color w:val="000000"/>
                <w:kern w:val="0"/>
                <w:sz w:val="13"/>
                <w:u w:val="single"/>
              </w:rPr>
              <w:t>trm</w:t>
            </w:r>
            <w:proofErr w:type="spellEnd"/>
            <w:r w:rsidRPr="0026677D">
              <w:rPr>
                <w:rFonts w:ascii="Consolas" w:hAnsi="Consolas" w:cs="Consolas"/>
                <w:color w:val="000000"/>
                <w:kern w:val="0"/>
                <w:sz w:val="13"/>
              </w:rPr>
              <w:t>-model</w:t>
            </w:r>
            <w:r w:rsidRPr="0026677D">
              <w:rPr>
                <w:rFonts w:ascii="Consolas" w:hAnsi="Consolas" w:cs="Consolas"/>
                <w:color w:val="008080"/>
                <w:kern w:val="0"/>
                <w:sz w:val="13"/>
              </w:rPr>
              <w:t>&lt;/</w:t>
            </w:r>
            <w:r w:rsidRPr="0026677D">
              <w:rPr>
                <w:rFonts w:ascii="Consolas" w:hAnsi="Consolas" w:cs="Consolas"/>
                <w:color w:val="3F7F7F"/>
                <w:kern w:val="0"/>
                <w:sz w:val="13"/>
              </w:rPr>
              <w:t>feature</w:t>
            </w:r>
            <w:r w:rsidRPr="0026677D">
              <w:rPr>
                <w:rFonts w:ascii="Consolas" w:hAnsi="Consolas" w:cs="Consolas"/>
                <w:color w:val="008080"/>
                <w:kern w:val="0"/>
                <w:sz w:val="13"/>
              </w:rPr>
              <w:t>&gt;</w:t>
            </w:r>
          </w:p>
          <w:p w:rsidR="0026677D" w:rsidRPr="0026677D" w:rsidRDefault="0026677D" w:rsidP="0026677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</w:rPr>
            </w:pPr>
            <w:r w:rsidRPr="0026677D">
              <w:rPr>
                <w:rFonts w:ascii="Consolas" w:hAnsi="Consolas" w:cs="Consolas"/>
                <w:color w:val="000000"/>
                <w:kern w:val="0"/>
                <w:sz w:val="13"/>
              </w:rPr>
              <w:t xml:space="preserve">        </w:t>
            </w:r>
            <w:r w:rsidRPr="0026677D">
              <w:rPr>
                <w:rFonts w:ascii="Consolas" w:hAnsi="Consolas" w:cs="Consolas"/>
                <w:color w:val="008080"/>
                <w:kern w:val="0"/>
                <w:sz w:val="13"/>
              </w:rPr>
              <w:t>&lt;</w:t>
            </w:r>
            <w:r w:rsidRPr="0026677D">
              <w:rPr>
                <w:rFonts w:ascii="Consolas" w:hAnsi="Consolas" w:cs="Consolas"/>
                <w:color w:val="3F7F7F"/>
                <w:kern w:val="0"/>
                <w:sz w:val="13"/>
              </w:rPr>
              <w:t>feature</w:t>
            </w:r>
            <w:r w:rsidRPr="0026677D">
              <w:rPr>
                <w:rFonts w:ascii="Consolas" w:hAnsi="Consolas" w:cs="Consolas"/>
                <w:kern w:val="0"/>
                <w:sz w:val="13"/>
              </w:rPr>
              <w:t xml:space="preserve"> </w:t>
            </w:r>
            <w:r w:rsidRPr="0026677D">
              <w:rPr>
                <w:rFonts w:ascii="Consolas" w:hAnsi="Consolas" w:cs="Consolas"/>
                <w:color w:val="7F007F"/>
                <w:kern w:val="0"/>
                <w:sz w:val="13"/>
              </w:rPr>
              <w:t>version</w:t>
            </w:r>
            <w:r w:rsidRPr="0026677D">
              <w:rPr>
                <w:rFonts w:ascii="Consolas" w:hAnsi="Consolas" w:cs="Consolas"/>
                <w:color w:val="000000"/>
                <w:kern w:val="0"/>
                <w:sz w:val="13"/>
              </w:rPr>
              <w:t>=</w:t>
            </w:r>
            <w:r w:rsidRPr="0026677D">
              <w:rPr>
                <w:rFonts w:ascii="Consolas" w:hAnsi="Consolas" w:cs="Consolas"/>
                <w:i/>
                <w:iCs/>
                <w:color w:val="2A00FF"/>
                <w:kern w:val="0"/>
                <w:sz w:val="13"/>
              </w:rPr>
              <w:t>"1.0.1"</w:t>
            </w:r>
            <w:r w:rsidRPr="0026677D">
              <w:rPr>
                <w:rFonts w:ascii="Consolas" w:hAnsi="Consolas" w:cs="Consolas"/>
                <w:kern w:val="0"/>
                <w:sz w:val="13"/>
              </w:rPr>
              <w:t xml:space="preserve"> </w:t>
            </w:r>
            <w:r w:rsidRPr="0026677D">
              <w:rPr>
                <w:rFonts w:ascii="Consolas" w:hAnsi="Consolas" w:cs="Consolas"/>
                <w:color w:val="7F007F"/>
                <w:kern w:val="0"/>
                <w:sz w:val="13"/>
              </w:rPr>
              <w:t>prerequisite</w:t>
            </w:r>
            <w:r w:rsidRPr="0026677D">
              <w:rPr>
                <w:rFonts w:ascii="Consolas" w:hAnsi="Consolas" w:cs="Consolas"/>
                <w:color w:val="000000"/>
                <w:kern w:val="0"/>
                <w:sz w:val="13"/>
              </w:rPr>
              <w:t>=</w:t>
            </w:r>
            <w:r w:rsidRPr="0026677D">
              <w:rPr>
                <w:rFonts w:ascii="Consolas" w:hAnsi="Consolas" w:cs="Consolas"/>
                <w:i/>
                <w:iCs/>
                <w:color w:val="2A00FF"/>
                <w:kern w:val="0"/>
                <w:sz w:val="13"/>
              </w:rPr>
              <w:t>"false"</w:t>
            </w:r>
            <w:r w:rsidRPr="0026677D">
              <w:rPr>
                <w:rFonts w:ascii="Consolas" w:hAnsi="Consolas" w:cs="Consolas"/>
                <w:kern w:val="0"/>
                <w:sz w:val="13"/>
              </w:rPr>
              <w:t xml:space="preserve"> </w:t>
            </w:r>
            <w:r w:rsidRPr="0026677D">
              <w:rPr>
                <w:rFonts w:ascii="Consolas" w:hAnsi="Consolas" w:cs="Consolas"/>
                <w:color w:val="7F007F"/>
                <w:kern w:val="0"/>
                <w:sz w:val="13"/>
              </w:rPr>
              <w:t>dependency</w:t>
            </w:r>
            <w:r w:rsidRPr="0026677D">
              <w:rPr>
                <w:rFonts w:ascii="Consolas" w:hAnsi="Consolas" w:cs="Consolas"/>
                <w:color w:val="000000"/>
                <w:kern w:val="0"/>
                <w:sz w:val="13"/>
              </w:rPr>
              <w:t>=</w:t>
            </w:r>
            <w:r w:rsidRPr="0026677D">
              <w:rPr>
                <w:rFonts w:ascii="Consolas" w:hAnsi="Consolas" w:cs="Consolas"/>
                <w:i/>
                <w:iCs/>
                <w:color w:val="2A00FF"/>
                <w:kern w:val="0"/>
                <w:sz w:val="13"/>
              </w:rPr>
              <w:t>"false"</w:t>
            </w:r>
            <w:r w:rsidRPr="0026677D">
              <w:rPr>
                <w:rFonts w:ascii="Consolas" w:hAnsi="Consolas" w:cs="Consolas"/>
                <w:color w:val="008080"/>
                <w:kern w:val="0"/>
                <w:sz w:val="13"/>
              </w:rPr>
              <w:t>&gt;</w:t>
            </w:r>
            <w:proofErr w:type="spellStart"/>
            <w:r w:rsidRPr="0026677D">
              <w:rPr>
                <w:rFonts w:ascii="Consolas" w:hAnsi="Consolas" w:cs="Consolas"/>
                <w:color w:val="000000"/>
                <w:kern w:val="0"/>
                <w:sz w:val="13"/>
                <w:u w:val="single"/>
              </w:rPr>
              <w:t>odl</w:t>
            </w:r>
            <w:proofErr w:type="spellEnd"/>
            <w:r w:rsidRPr="0026677D">
              <w:rPr>
                <w:rFonts w:ascii="Consolas" w:hAnsi="Consolas" w:cs="Consolas"/>
                <w:color w:val="000000"/>
                <w:kern w:val="0"/>
                <w:sz w:val="13"/>
              </w:rPr>
              <w:t>-</w:t>
            </w:r>
            <w:proofErr w:type="spellStart"/>
            <w:r w:rsidRPr="0026677D">
              <w:rPr>
                <w:rFonts w:ascii="Consolas" w:hAnsi="Consolas" w:cs="Consolas"/>
                <w:color w:val="000000"/>
                <w:kern w:val="0"/>
                <w:sz w:val="13"/>
                <w:u w:val="single"/>
              </w:rPr>
              <w:t>trm</w:t>
            </w:r>
            <w:proofErr w:type="spellEnd"/>
            <w:r w:rsidRPr="0026677D">
              <w:rPr>
                <w:rFonts w:ascii="Consolas" w:hAnsi="Consolas" w:cs="Consolas"/>
                <w:color w:val="000000"/>
                <w:kern w:val="0"/>
                <w:sz w:val="13"/>
              </w:rPr>
              <w:t>-common</w:t>
            </w:r>
            <w:r w:rsidRPr="0026677D">
              <w:rPr>
                <w:rFonts w:ascii="Consolas" w:hAnsi="Consolas" w:cs="Consolas"/>
                <w:color w:val="008080"/>
                <w:kern w:val="0"/>
                <w:sz w:val="13"/>
              </w:rPr>
              <w:t>&lt;/</w:t>
            </w:r>
            <w:r w:rsidRPr="0026677D">
              <w:rPr>
                <w:rFonts w:ascii="Consolas" w:hAnsi="Consolas" w:cs="Consolas"/>
                <w:color w:val="3F7F7F"/>
                <w:kern w:val="0"/>
                <w:sz w:val="13"/>
              </w:rPr>
              <w:t>feature</w:t>
            </w:r>
            <w:r w:rsidRPr="0026677D">
              <w:rPr>
                <w:rFonts w:ascii="Consolas" w:hAnsi="Consolas" w:cs="Consolas"/>
                <w:color w:val="008080"/>
                <w:kern w:val="0"/>
                <w:sz w:val="13"/>
              </w:rPr>
              <w:t>&gt;</w:t>
            </w:r>
          </w:p>
          <w:p w:rsidR="0026677D" w:rsidRPr="0026677D" w:rsidRDefault="0026677D" w:rsidP="0026677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</w:rPr>
            </w:pPr>
            <w:r w:rsidRPr="0026677D">
              <w:rPr>
                <w:rFonts w:ascii="Consolas" w:hAnsi="Consolas" w:cs="Consolas"/>
                <w:color w:val="000000"/>
                <w:kern w:val="0"/>
                <w:sz w:val="13"/>
              </w:rPr>
              <w:t xml:space="preserve">        </w:t>
            </w:r>
            <w:r w:rsidRPr="0026677D">
              <w:rPr>
                <w:rFonts w:ascii="Consolas" w:hAnsi="Consolas" w:cs="Consolas"/>
                <w:color w:val="008080"/>
                <w:kern w:val="0"/>
                <w:sz w:val="13"/>
              </w:rPr>
              <w:t>&lt;</w:t>
            </w:r>
            <w:r w:rsidRPr="0026677D">
              <w:rPr>
                <w:rFonts w:ascii="Consolas" w:hAnsi="Consolas" w:cs="Consolas"/>
                <w:color w:val="3F7F7F"/>
                <w:kern w:val="0"/>
                <w:sz w:val="13"/>
              </w:rPr>
              <w:t>feature</w:t>
            </w:r>
            <w:r w:rsidRPr="0026677D">
              <w:rPr>
                <w:rFonts w:ascii="Consolas" w:hAnsi="Consolas" w:cs="Consolas"/>
                <w:kern w:val="0"/>
                <w:sz w:val="13"/>
              </w:rPr>
              <w:t xml:space="preserve"> </w:t>
            </w:r>
            <w:r w:rsidRPr="0026677D">
              <w:rPr>
                <w:rFonts w:ascii="Consolas" w:hAnsi="Consolas" w:cs="Consolas"/>
                <w:color w:val="7F007F"/>
                <w:kern w:val="0"/>
                <w:sz w:val="13"/>
              </w:rPr>
              <w:t>prerequisite</w:t>
            </w:r>
            <w:r w:rsidRPr="0026677D">
              <w:rPr>
                <w:rFonts w:ascii="Consolas" w:hAnsi="Consolas" w:cs="Consolas"/>
                <w:color w:val="000000"/>
                <w:kern w:val="0"/>
                <w:sz w:val="13"/>
              </w:rPr>
              <w:t>=</w:t>
            </w:r>
            <w:r w:rsidRPr="0026677D">
              <w:rPr>
                <w:rFonts w:ascii="Consolas" w:hAnsi="Consolas" w:cs="Consolas"/>
                <w:i/>
                <w:iCs/>
                <w:color w:val="2A00FF"/>
                <w:kern w:val="0"/>
                <w:sz w:val="13"/>
              </w:rPr>
              <w:t>"true"</w:t>
            </w:r>
            <w:r w:rsidRPr="0026677D">
              <w:rPr>
                <w:rFonts w:ascii="Consolas" w:hAnsi="Consolas" w:cs="Consolas"/>
                <w:kern w:val="0"/>
                <w:sz w:val="13"/>
              </w:rPr>
              <w:t xml:space="preserve"> </w:t>
            </w:r>
            <w:r w:rsidRPr="0026677D">
              <w:rPr>
                <w:rFonts w:ascii="Consolas" w:hAnsi="Consolas" w:cs="Consolas"/>
                <w:color w:val="7F007F"/>
                <w:kern w:val="0"/>
                <w:sz w:val="13"/>
              </w:rPr>
              <w:t>dependency</w:t>
            </w:r>
            <w:r w:rsidRPr="0026677D">
              <w:rPr>
                <w:rFonts w:ascii="Consolas" w:hAnsi="Consolas" w:cs="Consolas"/>
                <w:color w:val="000000"/>
                <w:kern w:val="0"/>
                <w:sz w:val="13"/>
              </w:rPr>
              <w:t>=</w:t>
            </w:r>
            <w:r w:rsidRPr="0026677D">
              <w:rPr>
                <w:rFonts w:ascii="Consolas" w:hAnsi="Consolas" w:cs="Consolas"/>
                <w:i/>
                <w:iCs/>
                <w:color w:val="2A00FF"/>
                <w:kern w:val="0"/>
                <w:sz w:val="13"/>
              </w:rPr>
              <w:t>"false"</w:t>
            </w:r>
            <w:r w:rsidRPr="0026677D">
              <w:rPr>
                <w:rFonts w:ascii="Consolas" w:hAnsi="Consolas" w:cs="Consolas"/>
                <w:color w:val="008080"/>
                <w:kern w:val="0"/>
                <w:sz w:val="13"/>
              </w:rPr>
              <w:t>&gt;</w:t>
            </w:r>
            <w:r w:rsidRPr="0026677D">
              <w:rPr>
                <w:rFonts w:ascii="Consolas" w:hAnsi="Consolas" w:cs="Consolas"/>
                <w:color w:val="000000"/>
                <w:kern w:val="0"/>
                <w:sz w:val="13"/>
              </w:rPr>
              <w:t>wrap</w:t>
            </w:r>
            <w:r w:rsidRPr="0026677D">
              <w:rPr>
                <w:rFonts w:ascii="Consolas" w:hAnsi="Consolas" w:cs="Consolas"/>
                <w:color w:val="008080"/>
                <w:kern w:val="0"/>
                <w:sz w:val="13"/>
              </w:rPr>
              <w:t>&lt;/</w:t>
            </w:r>
            <w:r w:rsidRPr="0026677D">
              <w:rPr>
                <w:rFonts w:ascii="Consolas" w:hAnsi="Consolas" w:cs="Consolas"/>
                <w:color w:val="3F7F7F"/>
                <w:kern w:val="0"/>
                <w:sz w:val="13"/>
              </w:rPr>
              <w:t>feature</w:t>
            </w:r>
            <w:r w:rsidRPr="0026677D">
              <w:rPr>
                <w:rFonts w:ascii="Consolas" w:hAnsi="Consolas" w:cs="Consolas"/>
                <w:color w:val="008080"/>
                <w:kern w:val="0"/>
                <w:sz w:val="13"/>
              </w:rPr>
              <w:t>&gt;</w:t>
            </w:r>
          </w:p>
          <w:p w:rsidR="0026677D" w:rsidRPr="0026677D" w:rsidRDefault="0026677D" w:rsidP="0026677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</w:rPr>
            </w:pPr>
            <w:r w:rsidRPr="0026677D">
              <w:rPr>
                <w:rFonts w:ascii="Consolas" w:hAnsi="Consolas" w:cs="Consolas"/>
                <w:color w:val="000000"/>
                <w:kern w:val="0"/>
                <w:sz w:val="13"/>
              </w:rPr>
              <w:t xml:space="preserve">        </w:t>
            </w:r>
            <w:r w:rsidRPr="0026677D">
              <w:rPr>
                <w:rFonts w:ascii="Consolas" w:hAnsi="Consolas" w:cs="Consolas"/>
                <w:color w:val="008080"/>
                <w:kern w:val="0"/>
                <w:sz w:val="13"/>
              </w:rPr>
              <w:t>&lt;</w:t>
            </w:r>
            <w:r w:rsidRPr="0026677D">
              <w:rPr>
                <w:rFonts w:ascii="Consolas" w:hAnsi="Consolas" w:cs="Consolas"/>
                <w:color w:val="3F7F7F"/>
                <w:kern w:val="0"/>
                <w:sz w:val="13"/>
              </w:rPr>
              <w:t>bundle</w:t>
            </w:r>
            <w:r w:rsidRPr="0026677D">
              <w:rPr>
                <w:rFonts w:ascii="Consolas" w:hAnsi="Consolas" w:cs="Consolas"/>
                <w:color w:val="008080"/>
                <w:kern w:val="0"/>
                <w:sz w:val="13"/>
              </w:rPr>
              <w:t>&gt;</w:t>
            </w:r>
            <w:proofErr w:type="spellStart"/>
            <w:r w:rsidRPr="0026677D">
              <w:rPr>
                <w:rFonts w:ascii="Consolas" w:hAnsi="Consolas" w:cs="Consolas"/>
                <w:color w:val="000000"/>
                <w:kern w:val="0"/>
                <w:sz w:val="13"/>
              </w:rPr>
              <w:t>mvn:com.utstar.trm</w:t>
            </w:r>
            <w:proofErr w:type="spellEnd"/>
            <w:r w:rsidRPr="0026677D">
              <w:rPr>
                <w:rFonts w:ascii="Consolas" w:hAnsi="Consolas" w:cs="Consolas"/>
                <w:color w:val="000000"/>
                <w:kern w:val="0"/>
                <w:sz w:val="13"/>
              </w:rPr>
              <w:t>/alarm/1.0.1</w:t>
            </w:r>
            <w:r w:rsidRPr="0026677D">
              <w:rPr>
                <w:rFonts w:ascii="Consolas" w:hAnsi="Consolas" w:cs="Consolas"/>
                <w:color w:val="008080"/>
                <w:kern w:val="0"/>
                <w:sz w:val="13"/>
              </w:rPr>
              <w:t>&lt;/</w:t>
            </w:r>
            <w:r w:rsidRPr="0026677D">
              <w:rPr>
                <w:rFonts w:ascii="Consolas" w:hAnsi="Consolas" w:cs="Consolas"/>
                <w:color w:val="3F7F7F"/>
                <w:kern w:val="0"/>
                <w:sz w:val="13"/>
              </w:rPr>
              <w:t>bundle</w:t>
            </w:r>
            <w:r w:rsidRPr="0026677D">
              <w:rPr>
                <w:rFonts w:ascii="Consolas" w:hAnsi="Consolas" w:cs="Consolas"/>
                <w:color w:val="008080"/>
                <w:kern w:val="0"/>
                <w:sz w:val="13"/>
              </w:rPr>
              <w:t>&gt;</w:t>
            </w:r>
          </w:p>
          <w:p w:rsidR="0026677D" w:rsidRPr="0026677D" w:rsidRDefault="0026677D" w:rsidP="0026677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</w:rPr>
            </w:pPr>
            <w:r w:rsidRPr="0026677D">
              <w:rPr>
                <w:rFonts w:ascii="Consolas" w:hAnsi="Consolas" w:cs="Consolas"/>
                <w:color w:val="000000"/>
                <w:kern w:val="0"/>
                <w:sz w:val="13"/>
              </w:rPr>
              <w:t xml:space="preserve">        </w:t>
            </w:r>
            <w:r w:rsidRPr="0026677D">
              <w:rPr>
                <w:rFonts w:ascii="Consolas" w:hAnsi="Consolas" w:cs="Consolas"/>
                <w:color w:val="008080"/>
                <w:kern w:val="0"/>
                <w:sz w:val="13"/>
              </w:rPr>
              <w:t>&lt;</w:t>
            </w:r>
            <w:r w:rsidRPr="0026677D">
              <w:rPr>
                <w:rFonts w:ascii="Consolas" w:hAnsi="Consolas" w:cs="Consolas"/>
                <w:color w:val="3F7F7F"/>
                <w:kern w:val="0"/>
                <w:sz w:val="13"/>
              </w:rPr>
              <w:t>bundle</w:t>
            </w:r>
            <w:r w:rsidRPr="0026677D">
              <w:rPr>
                <w:rFonts w:ascii="Consolas" w:hAnsi="Consolas" w:cs="Consolas"/>
                <w:color w:val="008080"/>
                <w:kern w:val="0"/>
                <w:sz w:val="13"/>
              </w:rPr>
              <w:t>&gt;</w:t>
            </w:r>
            <w:proofErr w:type="spellStart"/>
            <w:r w:rsidRPr="0026677D">
              <w:rPr>
                <w:rFonts w:ascii="Consolas" w:hAnsi="Consolas" w:cs="Consolas"/>
                <w:color w:val="000000"/>
                <w:kern w:val="0"/>
                <w:sz w:val="13"/>
              </w:rPr>
              <w:t>mvn:com.utstar.trm</w:t>
            </w:r>
            <w:proofErr w:type="spellEnd"/>
            <w:r w:rsidRPr="0026677D">
              <w:rPr>
                <w:rFonts w:ascii="Consolas" w:hAnsi="Consolas" w:cs="Consolas"/>
                <w:color w:val="000000"/>
                <w:kern w:val="0"/>
                <w:sz w:val="13"/>
              </w:rPr>
              <w:t>/capability-discovery/1.0.1</w:t>
            </w:r>
            <w:r w:rsidRPr="0026677D">
              <w:rPr>
                <w:rFonts w:ascii="Consolas" w:hAnsi="Consolas" w:cs="Consolas"/>
                <w:color w:val="008080"/>
                <w:kern w:val="0"/>
                <w:sz w:val="13"/>
              </w:rPr>
              <w:t>&lt;/</w:t>
            </w:r>
            <w:r w:rsidRPr="0026677D">
              <w:rPr>
                <w:rFonts w:ascii="Consolas" w:hAnsi="Consolas" w:cs="Consolas"/>
                <w:color w:val="3F7F7F"/>
                <w:kern w:val="0"/>
                <w:sz w:val="13"/>
              </w:rPr>
              <w:t>bundle</w:t>
            </w:r>
            <w:r w:rsidRPr="0026677D">
              <w:rPr>
                <w:rFonts w:ascii="Consolas" w:hAnsi="Consolas" w:cs="Consolas"/>
                <w:color w:val="008080"/>
                <w:kern w:val="0"/>
                <w:sz w:val="13"/>
              </w:rPr>
              <w:t>&gt;</w:t>
            </w:r>
          </w:p>
          <w:p w:rsidR="0026677D" w:rsidRPr="0026677D" w:rsidRDefault="0026677D" w:rsidP="0026677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</w:rPr>
            </w:pPr>
            <w:r w:rsidRPr="0026677D">
              <w:rPr>
                <w:rFonts w:ascii="Consolas" w:hAnsi="Consolas" w:cs="Consolas"/>
                <w:color w:val="000000"/>
                <w:kern w:val="0"/>
                <w:sz w:val="13"/>
              </w:rPr>
              <w:t xml:space="preserve">        </w:t>
            </w:r>
            <w:r w:rsidRPr="0026677D">
              <w:rPr>
                <w:rFonts w:ascii="Consolas" w:hAnsi="Consolas" w:cs="Consolas"/>
                <w:color w:val="008080"/>
                <w:kern w:val="0"/>
                <w:sz w:val="13"/>
              </w:rPr>
              <w:t>&lt;</w:t>
            </w:r>
            <w:r w:rsidRPr="0026677D">
              <w:rPr>
                <w:rFonts w:ascii="Consolas" w:hAnsi="Consolas" w:cs="Consolas"/>
                <w:color w:val="3F7F7F"/>
                <w:kern w:val="0"/>
                <w:sz w:val="13"/>
              </w:rPr>
              <w:t>bundle</w:t>
            </w:r>
            <w:r w:rsidRPr="0026677D">
              <w:rPr>
                <w:rFonts w:ascii="Consolas" w:hAnsi="Consolas" w:cs="Consolas"/>
                <w:color w:val="008080"/>
                <w:kern w:val="0"/>
                <w:sz w:val="13"/>
              </w:rPr>
              <w:t>&gt;</w:t>
            </w:r>
            <w:proofErr w:type="spellStart"/>
            <w:r w:rsidRPr="0026677D">
              <w:rPr>
                <w:rFonts w:ascii="Consolas" w:hAnsi="Consolas" w:cs="Consolas"/>
                <w:color w:val="000000"/>
                <w:kern w:val="0"/>
                <w:sz w:val="13"/>
              </w:rPr>
              <w:t>mvn:com.utstar.trm</w:t>
            </w:r>
            <w:proofErr w:type="spellEnd"/>
            <w:r w:rsidRPr="0026677D">
              <w:rPr>
                <w:rFonts w:ascii="Consolas" w:hAnsi="Consolas" w:cs="Consolas"/>
                <w:color w:val="000000"/>
                <w:kern w:val="0"/>
                <w:sz w:val="13"/>
              </w:rPr>
              <w:t>/topology-discovery/1.0.1</w:t>
            </w:r>
            <w:r w:rsidRPr="0026677D">
              <w:rPr>
                <w:rFonts w:ascii="Consolas" w:hAnsi="Consolas" w:cs="Consolas"/>
                <w:color w:val="008080"/>
                <w:kern w:val="0"/>
                <w:sz w:val="13"/>
              </w:rPr>
              <w:t>&lt;/</w:t>
            </w:r>
            <w:r w:rsidRPr="0026677D">
              <w:rPr>
                <w:rFonts w:ascii="Consolas" w:hAnsi="Consolas" w:cs="Consolas"/>
                <w:color w:val="3F7F7F"/>
                <w:kern w:val="0"/>
                <w:sz w:val="13"/>
              </w:rPr>
              <w:t>bundle</w:t>
            </w:r>
            <w:r w:rsidRPr="0026677D">
              <w:rPr>
                <w:rFonts w:ascii="Consolas" w:hAnsi="Consolas" w:cs="Consolas"/>
                <w:color w:val="008080"/>
                <w:kern w:val="0"/>
                <w:sz w:val="13"/>
              </w:rPr>
              <w:t>&gt;</w:t>
            </w:r>
          </w:p>
          <w:p w:rsidR="0026677D" w:rsidRPr="0026677D" w:rsidRDefault="0026677D" w:rsidP="0026677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</w:rPr>
            </w:pPr>
            <w:r w:rsidRPr="0026677D">
              <w:rPr>
                <w:rFonts w:ascii="Consolas" w:hAnsi="Consolas" w:cs="Consolas"/>
                <w:color w:val="000000"/>
                <w:kern w:val="0"/>
                <w:sz w:val="13"/>
              </w:rPr>
              <w:t xml:space="preserve">        </w:t>
            </w:r>
            <w:r w:rsidRPr="0026677D">
              <w:rPr>
                <w:rFonts w:ascii="Consolas" w:hAnsi="Consolas" w:cs="Consolas"/>
                <w:color w:val="008080"/>
                <w:kern w:val="0"/>
                <w:sz w:val="13"/>
              </w:rPr>
              <w:t>&lt;</w:t>
            </w:r>
            <w:r w:rsidRPr="0026677D">
              <w:rPr>
                <w:rFonts w:ascii="Consolas" w:hAnsi="Consolas" w:cs="Consolas"/>
                <w:color w:val="3F7F7F"/>
                <w:kern w:val="0"/>
                <w:sz w:val="13"/>
              </w:rPr>
              <w:t>bundle</w:t>
            </w:r>
            <w:r w:rsidRPr="0026677D">
              <w:rPr>
                <w:rFonts w:ascii="Consolas" w:hAnsi="Consolas" w:cs="Consolas"/>
                <w:color w:val="008080"/>
                <w:kern w:val="0"/>
                <w:sz w:val="13"/>
              </w:rPr>
              <w:t>&gt;</w:t>
            </w:r>
            <w:proofErr w:type="spellStart"/>
            <w:r w:rsidRPr="0026677D">
              <w:rPr>
                <w:rFonts w:ascii="Consolas" w:hAnsi="Consolas" w:cs="Consolas"/>
                <w:color w:val="000000"/>
                <w:kern w:val="0"/>
                <w:sz w:val="13"/>
              </w:rPr>
              <w:t>mvn:com.utstar.trm</w:t>
            </w:r>
            <w:proofErr w:type="spellEnd"/>
            <w:r w:rsidRPr="0026677D">
              <w:rPr>
                <w:rFonts w:ascii="Consolas" w:hAnsi="Consolas" w:cs="Consolas"/>
                <w:color w:val="000000"/>
                <w:kern w:val="0"/>
                <w:sz w:val="13"/>
              </w:rPr>
              <w:t>/resource/1.0.1</w:t>
            </w:r>
            <w:r w:rsidRPr="0026677D">
              <w:rPr>
                <w:rFonts w:ascii="Consolas" w:hAnsi="Consolas" w:cs="Consolas"/>
                <w:color w:val="008080"/>
                <w:kern w:val="0"/>
                <w:sz w:val="13"/>
              </w:rPr>
              <w:t>&lt;/</w:t>
            </w:r>
            <w:r w:rsidRPr="0026677D">
              <w:rPr>
                <w:rFonts w:ascii="Consolas" w:hAnsi="Consolas" w:cs="Consolas"/>
                <w:color w:val="3F7F7F"/>
                <w:kern w:val="0"/>
                <w:sz w:val="13"/>
              </w:rPr>
              <w:t>bundle</w:t>
            </w:r>
            <w:r w:rsidRPr="0026677D">
              <w:rPr>
                <w:rFonts w:ascii="Consolas" w:hAnsi="Consolas" w:cs="Consolas"/>
                <w:color w:val="008080"/>
                <w:kern w:val="0"/>
                <w:sz w:val="13"/>
              </w:rPr>
              <w:t>&gt;</w:t>
            </w:r>
          </w:p>
          <w:p w:rsidR="0026677D" w:rsidRPr="0026677D" w:rsidRDefault="0026677D" w:rsidP="0026677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</w:rPr>
            </w:pPr>
            <w:r w:rsidRPr="0026677D">
              <w:rPr>
                <w:rFonts w:ascii="Consolas" w:hAnsi="Consolas" w:cs="Consolas"/>
                <w:color w:val="000000"/>
                <w:kern w:val="0"/>
                <w:sz w:val="13"/>
              </w:rPr>
              <w:t xml:space="preserve">        </w:t>
            </w:r>
            <w:r w:rsidRPr="0026677D">
              <w:rPr>
                <w:rFonts w:ascii="Consolas" w:hAnsi="Consolas" w:cs="Consolas"/>
                <w:color w:val="008080"/>
                <w:kern w:val="0"/>
                <w:sz w:val="13"/>
              </w:rPr>
              <w:t>&lt;</w:t>
            </w:r>
            <w:r w:rsidRPr="0026677D">
              <w:rPr>
                <w:rFonts w:ascii="Consolas" w:hAnsi="Consolas" w:cs="Consolas"/>
                <w:color w:val="3F7F7F"/>
                <w:kern w:val="0"/>
                <w:sz w:val="13"/>
              </w:rPr>
              <w:t>bundle</w:t>
            </w:r>
            <w:r w:rsidRPr="0026677D">
              <w:rPr>
                <w:rFonts w:ascii="Consolas" w:hAnsi="Consolas" w:cs="Consolas"/>
                <w:color w:val="008080"/>
                <w:kern w:val="0"/>
                <w:sz w:val="13"/>
              </w:rPr>
              <w:t>&gt;</w:t>
            </w:r>
            <w:proofErr w:type="spellStart"/>
            <w:r w:rsidRPr="0026677D">
              <w:rPr>
                <w:rFonts w:ascii="Consolas" w:hAnsi="Consolas" w:cs="Consolas"/>
                <w:color w:val="000000"/>
                <w:kern w:val="0"/>
                <w:sz w:val="13"/>
              </w:rPr>
              <w:t>mvn:com.utstar.trm</w:t>
            </w:r>
            <w:proofErr w:type="spellEnd"/>
            <w:r w:rsidRPr="0026677D">
              <w:rPr>
                <w:rFonts w:ascii="Consolas" w:hAnsi="Consolas" w:cs="Consolas"/>
                <w:color w:val="000000"/>
                <w:kern w:val="0"/>
                <w:sz w:val="13"/>
              </w:rPr>
              <w:t>/service-discovery/1.0.1</w:t>
            </w:r>
            <w:r w:rsidRPr="0026677D">
              <w:rPr>
                <w:rFonts w:ascii="Consolas" w:hAnsi="Consolas" w:cs="Consolas"/>
                <w:color w:val="008080"/>
                <w:kern w:val="0"/>
                <w:sz w:val="13"/>
              </w:rPr>
              <w:t>&lt;/</w:t>
            </w:r>
            <w:r w:rsidRPr="0026677D">
              <w:rPr>
                <w:rFonts w:ascii="Consolas" w:hAnsi="Consolas" w:cs="Consolas"/>
                <w:color w:val="3F7F7F"/>
                <w:kern w:val="0"/>
                <w:sz w:val="13"/>
              </w:rPr>
              <w:t>bundle</w:t>
            </w:r>
            <w:r w:rsidRPr="0026677D">
              <w:rPr>
                <w:rFonts w:ascii="Consolas" w:hAnsi="Consolas" w:cs="Consolas"/>
                <w:color w:val="008080"/>
                <w:kern w:val="0"/>
                <w:sz w:val="13"/>
              </w:rPr>
              <w:t>&gt;</w:t>
            </w:r>
          </w:p>
          <w:p w:rsidR="0026677D" w:rsidRPr="0026677D" w:rsidRDefault="0026677D" w:rsidP="0026677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3"/>
              </w:rPr>
            </w:pPr>
            <w:r w:rsidRPr="0026677D">
              <w:rPr>
                <w:rFonts w:ascii="Consolas" w:hAnsi="Consolas" w:cs="Consolas"/>
                <w:color w:val="000000"/>
                <w:kern w:val="0"/>
                <w:sz w:val="13"/>
              </w:rPr>
              <w:t xml:space="preserve">    </w:t>
            </w:r>
            <w:r w:rsidRPr="0026677D">
              <w:rPr>
                <w:rFonts w:ascii="Consolas" w:hAnsi="Consolas" w:cs="Consolas"/>
                <w:color w:val="008080"/>
                <w:kern w:val="0"/>
                <w:sz w:val="13"/>
              </w:rPr>
              <w:t>&lt;/</w:t>
            </w:r>
            <w:r w:rsidRPr="0026677D">
              <w:rPr>
                <w:rFonts w:ascii="Consolas" w:hAnsi="Consolas" w:cs="Consolas"/>
                <w:color w:val="3F7F7F"/>
                <w:kern w:val="0"/>
                <w:sz w:val="13"/>
              </w:rPr>
              <w:t>feature</w:t>
            </w:r>
            <w:r w:rsidRPr="0026677D">
              <w:rPr>
                <w:rFonts w:ascii="Consolas" w:hAnsi="Consolas" w:cs="Consolas"/>
                <w:color w:val="008080"/>
                <w:kern w:val="0"/>
                <w:sz w:val="13"/>
              </w:rPr>
              <w:t>&gt;</w:t>
            </w:r>
          </w:p>
          <w:p w:rsidR="0026677D" w:rsidRDefault="0026677D" w:rsidP="0026677D">
            <w:pPr>
              <w:rPr>
                <w:rFonts w:ascii="Tahoma" w:hAnsi="Tahoma" w:cs="Tahoma"/>
              </w:rPr>
            </w:pPr>
            <w:r w:rsidRPr="0026677D">
              <w:rPr>
                <w:rFonts w:ascii="Consolas" w:hAnsi="Consolas" w:cs="Consolas"/>
                <w:color w:val="008080"/>
                <w:kern w:val="0"/>
                <w:sz w:val="13"/>
              </w:rPr>
              <w:t>&lt;/</w:t>
            </w:r>
            <w:r w:rsidRPr="0026677D">
              <w:rPr>
                <w:rFonts w:ascii="Consolas" w:hAnsi="Consolas" w:cs="Consolas"/>
                <w:color w:val="3F7F7F"/>
                <w:kern w:val="0"/>
                <w:sz w:val="13"/>
                <w:highlight w:val="lightGray"/>
              </w:rPr>
              <w:t>features</w:t>
            </w:r>
            <w:r w:rsidRPr="0026677D">
              <w:rPr>
                <w:rFonts w:ascii="Consolas" w:hAnsi="Consolas" w:cs="Consolas"/>
                <w:color w:val="008080"/>
                <w:kern w:val="0"/>
                <w:sz w:val="13"/>
              </w:rPr>
              <w:t>&gt;</w:t>
            </w:r>
          </w:p>
        </w:tc>
      </w:tr>
    </w:tbl>
    <w:p w:rsidR="0026677D" w:rsidRPr="0026677D" w:rsidRDefault="0026677D" w:rsidP="0026677D">
      <w:pPr>
        <w:rPr>
          <w:rFonts w:ascii="Tahoma" w:hAnsi="Tahoma" w:cs="Tahoma"/>
        </w:rPr>
      </w:pPr>
    </w:p>
    <w:p w:rsidR="00204AF2" w:rsidRDefault="00400C91" w:rsidP="00E37A06">
      <w:pPr>
        <w:pStyle w:val="1"/>
        <w:tabs>
          <w:tab w:val="left" w:pos="3529"/>
        </w:tabs>
        <w:rPr>
          <w:kern w:val="0"/>
        </w:rPr>
      </w:pPr>
      <w:r>
        <w:rPr>
          <w:rFonts w:hint="eastAsia"/>
          <w:kern w:val="0"/>
        </w:rPr>
        <w:t>开发规范</w:t>
      </w:r>
      <w:r w:rsidR="00E37A06">
        <w:rPr>
          <w:kern w:val="0"/>
        </w:rPr>
        <w:tab/>
      </w:r>
    </w:p>
    <w:p w:rsidR="00400C91" w:rsidRDefault="0068569D" w:rsidP="00400C91">
      <w:pPr>
        <w:rPr>
          <w:b/>
        </w:rPr>
      </w:pPr>
      <w:hyperlink r:id="rId69" w:history="1">
        <w:r w:rsidR="000E4089" w:rsidRPr="003D2EF4">
          <w:rPr>
            <w:rStyle w:val="a6"/>
            <w:b/>
          </w:rPr>
          <w:t>https://github.com/zhanghuafei/UT-ODL-Coding-Tutorial</w:t>
        </w:r>
      </w:hyperlink>
    </w:p>
    <w:p w:rsidR="000E4089" w:rsidRDefault="000E4089" w:rsidP="00400C91">
      <w:pPr>
        <w:rPr>
          <w:b/>
        </w:rPr>
      </w:pPr>
    </w:p>
    <w:p w:rsidR="000E4089" w:rsidRDefault="00305873" w:rsidP="00EB50D3">
      <w:pPr>
        <w:pStyle w:val="1"/>
        <w:rPr>
          <w:kern w:val="0"/>
        </w:rPr>
      </w:pPr>
      <w:r>
        <w:rPr>
          <w:rFonts w:hint="eastAsia"/>
          <w:kern w:val="0"/>
        </w:rPr>
        <w:lastRenderedPageBreak/>
        <w:t>自动</w:t>
      </w:r>
      <w:r w:rsidR="000E4089">
        <w:rPr>
          <w:rFonts w:hint="eastAsia"/>
          <w:kern w:val="0"/>
        </w:rPr>
        <w:t>部署</w:t>
      </w:r>
    </w:p>
    <w:p w:rsidR="00833EF7" w:rsidRDefault="00833EF7" w:rsidP="00833EF7">
      <w:r>
        <w:t>W</w:t>
      </w:r>
      <w:r>
        <w:rPr>
          <w:rFonts w:hint="eastAsia"/>
        </w:rPr>
        <w:t>atch</w:t>
      </w:r>
    </w:p>
    <w:p w:rsidR="00833EF7" w:rsidRPr="00833EF7" w:rsidRDefault="00833EF7" w:rsidP="00833EF7">
      <w:proofErr w:type="spellStart"/>
      <w:r>
        <w:t>D</w:t>
      </w:r>
      <w:r>
        <w:rPr>
          <w:rFonts w:hint="eastAsia"/>
        </w:rPr>
        <w:t>atabroker</w:t>
      </w:r>
      <w:proofErr w:type="spellEnd"/>
      <w:r>
        <w:rPr>
          <w:rFonts w:hint="eastAsia"/>
        </w:rPr>
        <w:t>的使用</w:t>
      </w:r>
    </w:p>
    <w:p w:rsidR="000E4089" w:rsidRDefault="00EB50D3" w:rsidP="00400C91">
      <w:pPr>
        <w:rPr>
          <w:b/>
        </w:rPr>
      </w:pPr>
      <w:proofErr w:type="spellStart"/>
      <w:r>
        <w:rPr>
          <w:rFonts w:hint="eastAsia"/>
          <w:b/>
        </w:rPr>
        <w:t>feature:uninstall</w:t>
      </w:r>
      <w:proofErr w:type="spellEnd"/>
      <w:r>
        <w:rPr>
          <w:rFonts w:hint="eastAsia"/>
          <w:b/>
        </w:rPr>
        <w:t>不支持</w:t>
      </w:r>
    </w:p>
    <w:p w:rsidR="00450636" w:rsidRDefault="00450636" w:rsidP="00400C91">
      <w:pPr>
        <w:rPr>
          <w:b/>
        </w:rPr>
      </w:pPr>
    </w:p>
    <w:p w:rsidR="00450636" w:rsidRPr="00400C91" w:rsidRDefault="00450636" w:rsidP="00400C91">
      <w:pPr>
        <w:rPr>
          <w:b/>
        </w:rPr>
      </w:pPr>
    </w:p>
    <w:sectPr w:rsidR="00450636" w:rsidRPr="00400C91" w:rsidSect="005F7310">
      <w:footerReference w:type="default" r:id="rId7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90018" w:rsidRDefault="00990018" w:rsidP="00D20132">
      <w:pPr>
        <w:ind w:firstLine="420"/>
      </w:pPr>
      <w:r>
        <w:separator/>
      </w:r>
    </w:p>
  </w:endnote>
  <w:endnote w:type="continuationSeparator" w:id="0">
    <w:p w:rsidR="00990018" w:rsidRDefault="00990018" w:rsidP="00D20132">
      <w:pPr>
        <w:ind w:firstLine="42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">
    <w:altName w:val="Cambria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70705114"/>
      <w:docPartObj>
        <w:docPartGallery w:val="Page Numbers (Bottom of Page)"/>
        <w:docPartUnique/>
      </w:docPartObj>
    </w:sdtPr>
    <w:sdtContent>
      <w:p w:rsidR="00A45629" w:rsidRDefault="0068569D" w:rsidP="00D20132">
        <w:pPr>
          <w:pStyle w:val="a4"/>
          <w:ind w:firstLine="360"/>
          <w:jc w:val="center"/>
        </w:pPr>
        <w:fldSimple w:instr=" PAGE   \* MERGEFORMAT ">
          <w:r w:rsidR="009A4C00" w:rsidRPr="009A4C00">
            <w:rPr>
              <w:noProof/>
              <w:lang w:val="zh-CN"/>
            </w:rPr>
            <w:t>19</w:t>
          </w:r>
        </w:fldSimple>
      </w:p>
    </w:sdtContent>
  </w:sdt>
  <w:p w:rsidR="00A45629" w:rsidRDefault="00A45629" w:rsidP="00D20132">
    <w:pPr>
      <w:pStyle w:val="a4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90018" w:rsidRDefault="00990018" w:rsidP="00D20132">
      <w:pPr>
        <w:ind w:firstLine="420"/>
      </w:pPr>
      <w:r>
        <w:separator/>
      </w:r>
    </w:p>
  </w:footnote>
  <w:footnote w:type="continuationSeparator" w:id="0">
    <w:p w:rsidR="00990018" w:rsidRDefault="00990018" w:rsidP="00D20132">
      <w:pPr>
        <w:ind w:firstLine="42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0D0622"/>
    <w:multiLevelType w:val="hybridMultilevel"/>
    <w:tmpl w:val="C9DC927C"/>
    <w:lvl w:ilvl="0" w:tplc="92C4D936">
      <w:start w:val="1"/>
      <w:numFmt w:val="decimal"/>
      <w:lvlText w:val="%1、"/>
      <w:lvlJc w:val="left"/>
      <w:pPr>
        <w:ind w:left="780" w:hanging="360"/>
      </w:pPr>
      <w:rPr>
        <w:rFonts w:asciiTheme="minorHAnsi" w:hAnsiTheme="minorHAnsi" w:cstheme="minorBidi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900" w:hanging="420"/>
      </w:pPr>
    </w:lvl>
    <w:lvl w:ilvl="2" w:tplc="0409001B" w:tentative="1">
      <w:start w:val="1"/>
      <w:numFmt w:val="lowerRoman"/>
      <w:lvlText w:val="%3."/>
      <w:lvlJc w:val="right"/>
      <w:pPr>
        <w:ind w:left="1320" w:hanging="420"/>
      </w:pPr>
    </w:lvl>
    <w:lvl w:ilvl="3" w:tplc="0409000F" w:tentative="1">
      <w:start w:val="1"/>
      <w:numFmt w:val="decimal"/>
      <w:lvlText w:val="%4."/>
      <w:lvlJc w:val="left"/>
      <w:pPr>
        <w:ind w:left="1740" w:hanging="420"/>
      </w:pPr>
    </w:lvl>
    <w:lvl w:ilvl="4" w:tplc="04090019" w:tentative="1">
      <w:start w:val="1"/>
      <w:numFmt w:val="lowerLetter"/>
      <w:lvlText w:val="%5)"/>
      <w:lvlJc w:val="left"/>
      <w:pPr>
        <w:ind w:left="2160" w:hanging="420"/>
      </w:pPr>
    </w:lvl>
    <w:lvl w:ilvl="5" w:tplc="0409001B" w:tentative="1">
      <w:start w:val="1"/>
      <w:numFmt w:val="lowerRoman"/>
      <w:lvlText w:val="%6."/>
      <w:lvlJc w:val="right"/>
      <w:pPr>
        <w:ind w:left="2580" w:hanging="420"/>
      </w:pPr>
    </w:lvl>
    <w:lvl w:ilvl="6" w:tplc="0409000F" w:tentative="1">
      <w:start w:val="1"/>
      <w:numFmt w:val="decimal"/>
      <w:lvlText w:val="%7."/>
      <w:lvlJc w:val="left"/>
      <w:pPr>
        <w:ind w:left="3000" w:hanging="420"/>
      </w:pPr>
    </w:lvl>
    <w:lvl w:ilvl="7" w:tplc="04090019" w:tentative="1">
      <w:start w:val="1"/>
      <w:numFmt w:val="lowerLetter"/>
      <w:lvlText w:val="%8)"/>
      <w:lvlJc w:val="left"/>
      <w:pPr>
        <w:ind w:left="3420" w:hanging="420"/>
      </w:pPr>
    </w:lvl>
    <w:lvl w:ilvl="8" w:tplc="0409001B" w:tentative="1">
      <w:start w:val="1"/>
      <w:numFmt w:val="lowerRoman"/>
      <w:lvlText w:val="%9."/>
      <w:lvlJc w:val="right"/>
      <w:pPr>
        <w:ind w:left="3840" w:hanging="420"/>
      </w:pPr>
    </w:lvl>
  </w:abstractNum>
  <w:abstractNum w:abstractNumId="1">
    <w:nsid w:val="08AD0F79"/>
    <w:multiLevelType w:val="hybridMultilevel"/>
    <w:tmpl w:val="C9DC927C"/>
    <w:lvl w:ilvl="0" w:tplc="92C4D936">
      <w:start w:val="1"/>
      <w:numFmt w:val="decimal"/>
      <w:lvlText w:val="%1、"/>
      <w:lvlJc w:val="left"/>
      <w:pPr>
        <w:ind w:left="720" w:hanging="360"/>
      </w:pPr>
      <w:rPr>
        <w:rFonts w:asciiTheme="minorHAnsi" w:hAnsiTheme="minorHAnsi" w:cstheme="minorBidi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B027BDF"/>
    <w:multiLevelType w:val="hybridMultilevel"/>
    <w:tmpl w:val="CB92565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D505C73"/>
    <w:multiLevelType w:val="multilevel"/>
    <w:tmpl w:val="C6A079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26C72A6"/>
    <w:multiLevelType w:val="hybridMultilevel"/>
    <w:tmpl w:val="8AFA170C"/>
    <w:lvl w:ilvl="0" w:tplc="92C4D936">
      <w:start w:val="1"/>
      <w:numFmt w:val="decimal"/>
      <w:lvlText w:val="%1、"/>
      <w:lvlJc w:val="left"/>
      <w:pPr>
        <w:ind w:left="720" w:hanging="360"/>
      </w:pPr>
      <w:rPr>
        <w:rFonts w:asciiTheme="minorHAnsi" w:hAnsiTheme="minorHAnsi" w:cstheme="minorBidi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>
    <w:nsid w:val="16E04D83"/>
    <w:multiLevelType w:val="hybridMultilevel"/>
    <w:tmpl w:val="5F44105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8C90181"/>
    <w:multiLevelType w:val="multilevel"/>
    <w:tmpl w:val="B32632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9C1306C"/>
    <w:multiLevelType w:val="hybridMultilevel"/>
    <w:tmpl w:val="A3FA201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5381E59"/>
    <w:multiLevelType w:val="multilevel"/>
    <w:tmpl w:val="EDA43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2AF11955"/>
    <w:multiLevelType w:val="hybridMultilevel"/>
    <w:tmpl w:val="7E4EF68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1387FE4"/>
    <w:multiLevelType w:val="hybridMultilevel"/>
    <w:tmpl w:val="5E6250F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39CC77E5"/>
    <w:multiLevelType w:val="hybridMultilevel"/>
    <w:tmpl w:val="C6C2BA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D8262BC"/>
    <w:multiLevelType w:val="hybridMultilevel"/>
    <w:tmpl w:val="15689E30"/>
    <w:lvl w:ilvl="0" w:tplc="92C4D936">
      <w:start w:val="1"/>
      <w:numFmt w:val="decimal"/>
      <w:lvlText w:val="%1、"/>
      <w:lvlJc w:val="left"/>
      <w:pPr>
        <w:ind w:left="720" w:hanging="360"/>
      </w:pPr>
      <w:rPr>
        <w:rFonts w:asciiTheme="minorHAnsi" w:hAnsiTheme="minorHAnsi" w:cstheme="minorBidi" w:hint="default"/>
        <w:color w:val="auto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25A4A8C"/>
    <w:multiLevelType w:val="hybridMultilevel"/>
    <w:tmpl w:val="60C01EF0"/>
    <w:lvl w:ilvl="0" w:tplc="92C4D936">
      <w:start w:val="1"/>
      <w:numFmt w:val="decimal"/>
      <w:lvlText w:val="%1、"/>
      <w:lvlJc w:val="left"/>
      <w:pPr>
        <w:ind w:left="720" w:hanging="360"/>
      </w:pPr>
      <w:rPr>
        <w:rFonts w:asciiTheme="minorHAnsi" w:hAnsiTheme="minorHAnsi" w:cstheme="minorBidi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436E1339"/>
    <w:multiLevelType w:val="multilevel"/>
    <w:tmpl w:val="573853A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442E607B"/>
    <w:multiLevelType w:val="multilevel"/>
    <w:tmpl w:val="242C1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45A2195F"/>
    <w:multiLevelType w:val="multilevel"/>
    <w:tmpl w:val="25D82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>
    <w:nsid w:val="478E4FAB"/>
    <w:multiLevelType w:val="multilevel"/>
    <w:tmpl w:val="40DED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4BA96A17"/>
    <w:multiLevelType w:val="hybridMultilevel"/>
    <w:tmpl w:val="81484C2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4BEC5534"/>
    <w:multiLevelType w:val="multilevel"/>
    <w:tmpl w:val="0A98B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>
    <w:nsid w:val="4CA477F1"/>
    <w:multiLevelType w:val="multilevel"/>
    <w:tmpl w:val="5CAA3C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4D881600"/>
    <w:multiLevelType w:val="hybridMultilevel"/>
    <w:tmpl w:val="1C88DD62"/>
    <w:lvl w:ilvl="0" w:tplc="0409000F">
      <w:start w:val="1"/>
      <w:numFmt w:val="decimal"/>
      <w:lvlText w:val="%1."/>
      <w:lvlJc w:val="left"/>
      <w:pPr>
        <w:ind w:left="742" w:hanging="420"/>
      </w:pPr>
    </w:lvl>
    <w:lvl w:ilvl="1" w:tplc="04090019">
      <w:start w:val="1"/>
      <w:numFmt w:val="lowerLetter"/>
      <w:lvlText w:val="%2)"/>
      <w:lvlJc w:val="left"/>
      <w:pPr>
        <w:ind w:left="1162" w:hanging="420"/>
      </w:pPr>
    </w:lvl>
    <w:lvl w:ilvl="2" w:tplc="92CCFEAA">
      <w:start w:val="1"/>
      <w:numFmt w:val="decimal"/>
      <w:lvlText w:val="%3、"/>
      <w:lvlJc w:val="left"/>
      <w:pPr>
        <w:ind w:left="1882" w:hanging="7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002" w:hanging="420"/>
      </w:pPr>
    </w:lvl>
    <w:lvl w:ilvl="4" w:tplc="04090019" w:tentative="1">
      <w:start w:val="1"/>
      <w:numFmt w:val="lowerLetter"/>
      <w:lvlText w:val="%5)"/>
      <w:lvlJc w:val="left"/>
      <w:pPr>
        <w:ind w:left="2422" w:hanging="420"/>
      </w:pPr>
    </w:lvl>
    <w:lvl w:ilvl="5" w:tplc="0409001B" w:tentative="1">
      <w:start w:val="1"/>
      <w:numFmt w:val="lowerRoman"/>
      <w:lvlText w:val="%6."/>
      <w:lvlJc w:val="right"/>
      <w:pPr>
        <w:ind w:left="2842" w:hanging="420"/>
      </w:pPr>
    </w:lvl>
    <w:lvl w:ilvl="6" w:tplc="0409000F" w:tentative="1">
      <w:start w:val="1"/>
      <w:numFmt w:val="decimal"/>
      <w:lvlText w:val="%7."/>
      <w:lvlJc w:val="left"/>
      <w:pPr>
        <w:ind w:left="3262" w:hanging="420"/>
      </w:pPr>
    </w:lvl>
    <w:lvl w:ilvl="7" w:tplc="04090019" w:tentative="1">
      <w:start w:val="1"/>
      <w:numFmt w:val="lowerLetter"/>
      <w:lvlText w:val="%8)"/>
      <w:lvlJc w:val="left"/>
      <w:pPr>
        <w:ind w:left="3682" w:hanging="420"/>
      </w:pPr>
    </w:lvl>
    <w:lvl w:ilvl="8" w:tplc="0409001B" w:tentative="1">
      <w:start w:val="1"/>
      <w:numFmt w:val="lowerRoman"/>
      <w:lvlText w:val="%9."/>
      <w:lvlJc w:val="right"/>
      <w:pPr>
        <w:ind w:left="4102" w:hanging="420"/>
      </w:pPr>
    </w:lvl>
  </w:abstractNum>
  <w:abstractNum w:abstractNumId="22">
    <w:nsid w:val="557A0253"/>
    <w:multiLevelType w:val="hybridMultilevel"/>
    <w:tmpl w:val="5F44105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575072CB"/>
    <w:multiLevelType w:val="hybridMultilevel"/>
    <w:tmpl w:val="497ED47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65FE04AC"/>
    <w:multiLevelType w:val="multilevel"/>
    <w:tmpl w:val="ED929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666C0A6F"/>
    <w:multiLevelType w:val="hybridMultilevel"/>
    <w:tmpl w:val="0826D77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>
    <w:nsid w:val="6A910853"/>
    <w:multiLevelType w:val="multilevel"/>
    <w:tmpl w:val="06B6D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6C193B63"/>
    <w:multiLevelType w:val="hybridMultilevel"/>
    <w:tmpl w:val="1EEE160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6C8504C3"/>
    <w:multiLevelType w:val="multilevel"/>
    <w:tmpl w:val="ECCA9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、"/>
      <w:lvlJc w:val="left"/>
      <w:pPr>
        <w:ind w:left="2520" w:hanging="72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72ED497A"/>
    <w:multiLevelType w:val="hybridMultilevel"/>
    <w:tmpl w:val="3BA23A0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>
    <w:nsid w:val="7608572B"/>
    <w:multiLevelType w:val="hybridMultilevel"/>
    <w:tmpl w:val="964A2F4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7A530D8A"/>
    <w:multiLevelType w:val="multilevel"/>
    <w:tmpl w:val="53CAE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4"/>
  </w:num>
  <w:num w:numId="2">
    <w:abstractNumId w:val="24"/>
  </w:num>
  <w:num w:numId="3">
    <w:abstractNumId w:val="4"/>
  </w:num>
  <w:num w:numId="4">
    <w:abstractNumId w:val="12"/>
  </w:num>
  <w:num w:numId="5">
    <w:abstractNumId w:val="0"/>
  </w:num>
  <w:num w:numId="6">
    <w:abstractNumId w:val="3"/>
  </w:num>
  <w:num w:numId="7">
    <w:abstractNumId w:val="23"/>
  </w:num>
  <w:num w:numId="8">
    <w:abstractNumId w:val="16"/>
  </w:num>
  <w:num w:numId="9">
    <w:abstractNumId w:val="19"/>
  </w:num>
  <w:num w:numId="10">
    <w:abstractNumId w:val="8"/>
  </w:num>
  <w:num w:numId="11">
    <w:abstractNumId w:val="28"/>
  </w:num>
  <w:num w:numId="12">
    <w:abstractNumId w:val="13"/>
  </w:num>
  <w:num w:numId="13">
    <w:abstractNumId w:val="25"/>
  </w:num>
  <w:num w:numId="14">
    <w:abstractNumId w:val="20"/>
  </w:num>
  <w:num w:numId="15">
    <w:abstractNumId w:val="21"/>
  </w:num>
  <w:num w:numId="16">
    <w:abstractNumId w:val="1"/>
  </w:num>
  <w:num w:numId="17">
    <w:abstractNumId w:val="9"/>
  </w:num>
  <w:num w:numId="18">
    <w:abstractNumId w:val="18"/>
  </w:num>
  <w:num w:numId="19">
    <w:abstractNumId w:val="5"/>
  </w:num>
  <w:num w:numId="20">
    <w:abstractNumId w:val="6"/>
  </w:num>
  <w:num w:numId="21">
    <w:abstractNumId w:val="26"/>
  </w:num>
  <w:num w:numId="22">
    <w:abstractNumId w:val="7"/>
  </w:num>
  <w:num w:numId="23">
    <w:abstractNumId w:val="15"/>
  </w:num>
  <w:num w:numId="24">
    <w:abstractNumId w:val="31"/>
  </w:num>
  <w:num w:numId="25">
    <w:abstractNumId w:val="11"/>
  </w:num>
  <w:num w:numId="26">
    <w:abstractNumId w:val="29"/>
  </w:num>
  <w:num w:numId="27">
    <w:abstractNumId w:val="27"/>
  </w:num>
  <w:num w:numId="28">
    <w:abstractNumId w:val="30"/>
  </w:num>
  <w:num w:numId="29">
    <w:abstractNumId w:val="10"/>
  </w:num>
  <w:num w:numId="30">
    <w:abstractNumId w:val="22"/>
  </w:num>
  <w:num w:numId="31">
    <w:abstractNumId w:val="17"/>
  </w:num>
  <w:num w:numId="32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150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7652C"/>
    <w:rsid w:val="000448B5"/>
    <w:rsid w:val="00050672"/>
    <w:rsid w:val="0007077B"/>
    <w:rsid w:val="000A731E"/>
    <w:rsid w:val="000C5182"/>
    <w:rsid w:val="000E4089"/>
    <w:rsid w:val="000F782E"/>
    <w:rsid w:val="00121FB6"/>
    <w:rsid w:val="001226D7"/>
    <w:rsid w:val="00125596"/>
    <w:rsid w:val="001328B0"/>
    <w:rsid w:val="00156D67"/>
    <w:rsid w:val="0017291A"/>
    <w:rsid w:val="00181C56"/>
    <w:rsid w:val="001978D4"/>
    <w:rsid w:val="001A3C7A"/>
    <w:rsid w:val="001B2323"/>
    <w:rsid w:val="001C737E"/>
    <w:rsid w:val="00204AF2"/>
    <w:rsid w:val="002061F5"/>
    <w:rsid w:val="00223D5B"/>
    <w:rsid w:val="00250C03"/>
    <w:rsid w:val="00255941"/>
    <w:rsid w:val="0026677D"/>
    <w:rsid w:val="002A7942"/>
    <w:rsid w:val="002B1491"/>
    <w:rsid w:val="002B7CC1"/>
    <w:rsid w:val="002C6C80"/>
    <w:rsid w:val="002D0742"/>
    <w:rsid w:val="002E0E10"/>
    <w:rsid w:val="002E6CDD"/>
    <w:rsid w:val="002F0208"/>
    <w:rsid w:val="00305873"/>
    <w:rsid w:val="0031771A"/>
    <w:rsid w:val="00317C77"/>
    <w:rsid w:val="00322176"/>
    <w:rsid w:val="00392F33"/>
    <w:rsid w:val="003D31F3"/>
    <w:rsid w:val="003E07D8"/>
    <w:rsid w:val="003E454C"/>
    <w:rsid w:val="0040064A"/>
    <w:rsid w:val="00400C91"/>
    <w:rsid w:val="00450636"/>
    <w:rsid w:val="004B11C5"/>
    <w:rsid w:val="004C45CD"/>
    <w:rsid w:val="004E75EE"/>
    <w:rsid w:val="004F270D"/>
    <w:rsid w:val="0054432C"/>
    <w:rsid w:val="00545D50"/>
    <w:rsid w:val="0055090C"/>
    <w:rsid w:val="005567EA"/>
    <w:rsid w:val="0057652C"/>
    <w:rsid w:val="005829E6"/>
    <w:rsid w:val="005C02AC"/>
    <w:rsid w:val="005C1CB8"/>
    <w:rsid w:val="005F2628"/>
    <w:rsid w:val="005F72D1"/>
    <w:rsid w:val="005F7310"/>
    <w:rsid w:val="0062403F"/>
    <w:rsid w:val="006349E2"/>
    <w:rsid w:val="00656866"/>
    <w:rsid w:val="00684687"/>
    <w:rsid w:val="0068569D"/>
    <w:rsid w:val="00690207"/>
    <w:rsid w:val="0069370D"/>
    <w:rsid w:val="00695E23"/>
    <w:rsid w:val="006B07A5"/>
    <w:rsid w:val="006B136A"/>
    <w:rsid w:val="006C792F"/>
    <w:rsid w:val="006D4171"/>
    <w:rsid w:val="0071430F"/>
    <w:rsid w:val="007329B6"/>
    <w:rsid w:val="00733666"/>
    <w:rsid w:val="00761B98"/>
    <w:rsid w:val="00773766"/>
    <w:rsid w:val="007A7D1F"/>
    <w:rsid w:val="007B5CA7"/>
    <w:rsid w:val="007D0C5B"/>
    <w:rsid w:val="007D6502"/>
    <w:rsid w:val="00817E51"/>
    <w:rsid w:val="00823460"/>
    <w:rsid w:val="00830F69"/>
    <w:rsid w:val="00833EF7"/>
    <w:rsid w:val="00840CF0"/>
    <w:rsid w:val="008428CD"/>
    <w:rsid w:val="0084666A"/>
    <w:rsid w:val="00864AE1"/>
    <w:rsid w:val="008762BC"/>
    <w:rsid w:val="0087722B"/>
    <w:rsid w:val="00880FE7"/>
    <w:rsid w:val="00897C1C"/>
    <w:rsid w:val="008A22AD"/>
    <w:rsid w:val="008B32A8"/>
    <w:rsid w:val="008D3C7B"/>
    <w:rsid w:val="00906D83"/>
    <w:rsid w:val="00913A92"/>
    <w:rsid w:val="00916A99"/>
    <w:rsid w:val="00920156"/>
    <w:rsid w:val="00927FD6"/>
    <w:rsid w:val="00955DD2"/>
    <w:rsid w:val="009605E9"/>
    <w:rsid w:val="00972D47"/>
    <w:rsid w:val="00987B3A"/>
    <w:rsid w:val="00990018"/>
    <w:rsid w:val="009A0220"/>
    <w:rsid w:val="009A4C00"/>
    <w:rsid w:val="009C4169"/>
    <w:rsid w:val="009D66FA"/>
    <w:rsid w:val="009D76AC"/>
    <w:rsid w:val="00A0647B"/>
    <w:rsid w:val="00A12BC4"/>
    <w:rsid w:val="00A45629"/>
    <w:rsid w:val="00A53CEC"/>
    <w:rsid w:val="00A934DD"/>
    <w:rsid w:val="00A97369"/>
    <w:rsid w:val="00AB3BB7"/>
    <w:rsid w:val="00AD494F"/>
    <w:rsid w:val="00AF0299"/>
    <w:rsid w:val="00AF458A"/>
    <w:rsid w:val="00B74FA2"/>
    <w:rsid w:val="00B75057"/>
    <w:rsid w:val="00B95CD3"/>
    <w:rsid w:val="00BB03DD"/>
    <w:rsid w:val="00BC552C"/>
    <w:rsid w:val="00BF0E69"/>
    <w:rsid w:val="00C0629C"/>
    <w:rsid w:val="00C147BE"/>
    <w:rsid w:val="00C579D4"/>
    <w:rsid w:val="00C60671"/>
    <w:rsid w:val="00C77BE8"/>
    <w:rsid w:val="00CA3A24"/>
    <w:rsid w:val="00CA5AB6"/>
    <w:rsid w:val="00CA7F1F"/>
    <w:rsid w:val="00CD49A5"/>
    <w:rsid w:val="00CF29B6"/>
    <w:rsid w:val="00D02259"/>
    <w:rsid w:val="00D143D7"/>
    <w:rsid w:val="00D20132"/>
    <w:rsid w:val="00D2600F"/>
    <w:rsid w:val="00D40FD3"/>
    <w:rsid w:val="00D46AF9"/>
    <w:rsid w:val="00D53001"/>
    <w:rsid w:val="00D74455"/>
    <w:rsid w:val="00DC5970"/>
    <w:rsid w:val="00DC6705"/>
    <w:rsid w:val="00DE3BFB"/>
    <w:rsid w:val="00DF09EF"/>
    <w:rsid w:val="00E35790"/>
    <w:rsid w:val="00E37A06"/>
    <w:rsid w:val="00E80632"/>
    <w:rsid w:val="00E842F8"/>
    <w:rsid w:val="00EA32F7"/>
    <w:rsid w:val="00EB50D3"/>
    <w:rsid w:val="00F16509"/>
    <w:rsid w:val="00F20CFA"/>
    <w:rsid w:val="00F234B0"/>
    <w:rsid w:val="00F449CC"/>
    <w:rsid w:val="00F51E1A"/>
    <w:rsid w:val="00F97E27"/>
    <w:rsid w:val="00FC37E8"/>
    <w:rsid w:val="00FE50B8"/>
    <w:rsid w:val="00FE5E78"/>
    <w:rsid w:val="00FF22F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0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2403F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2013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143D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2217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C737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7652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57652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7652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7652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20132"/>
    <w:rPr>
      <w:b/>
      <w:bCs/>
      <w:kern w:val="44"/>
      <w:sz w:val="44"/>
      <w:szCs w:val="44"/>
    </w:rPr>
  </w:style>
  <w:style w:type="paragraph" w:styleId="a5">
    <w:name w:val="Document Map"/>
    <w:basedOn w:val="a"/>
    <w:link w:val="Char1"/>
    <w:uiPriority w:val="99"/>
    <w:semiHidden/>
    <w:unhideWhenUsed/>
    <w:rsid w:val="0057652C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57652C"/>
    <w:rPr>
      <w:rFonts w:ascii="宋体" w:eastAsia="宋体"/>
      <w:sz w:val="18"/>
      <w:szCs w:val="18"/>
    </w:rPr>
  </w:style>
  <w:style w:type="character" w:styleId="a6">
    <w:name w:val="Hyperlink"/>
    <w:basedOn w:val="a0"/>
    <w:uiPriority w:val="99"/>
    <w:unhideWhenUsed/>
    <w:rsid w:val="0057652C"/>
    <w:rPr>
      <w:color w:val="0000FF" w:themeColor="hyperlink"/>
      <w:u w:val="single"/>
    </w:rPr>
  </w:style>
  <w:style w:type="paragraph" w:styleId="a7">
    <w:name w:val="List Paragraph"/>
    <w:basedOn w:val="a"/>
    <w:uiPriority w:val="34"/>
    <w:qFormat/>
    <w:rsid w:val="007D0C5B"/>
    <w:pPr>
      <w:ind w:firstLineChars="200" w:firstLine="420"/>
    </w:pPr>
  </w:style>
  <w:style w:type="paragraph" w:styleId="a8">
    <w:name w:val="Balloon Text"/>
    <w:basedOn w:val="a"/>
    <w:link w:val="Char2"/>
    <w:uiPriority w:val="99"/>
    <w:semiHidden/>
    <w:unhideWhenUsed/>
    <w:rsid w:val="007D0C5B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7D0C5B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D143D7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first">
    <w:name w:val="first"/>
    <w:basedOn w:val="a"/>
    <w:rsid w:val="00D143D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322176"/>
    <w:rPr>
      <w:b/>
      <w:bCs/>
      <w:sz w:val="32"/>
      <w:szCs w:val="32"/>
    </w:rPr>
  </w:style>
  <w:style w:type="character" w:styleId="a9">
    <w:name w:val="Strong"/>
    <w:basedOn w:val="a0"/>
    <w:uiPriority w:val="22"/>
    <w:qFormat/>
    <w:rsid w:val="00AB3BB7"/>
    <w:rPr>
      <w:b/>
      <w:bCs/>
    </w:rPr>
  </w:style>
  <w:style w:type="paragraph" w:styleId="aa">
    <w:name w:val="Normal (Web)"/>
    <w:basedOn w:val="a"/>
    <w:uiPriority w:val="99"/>
    <w:semiHidden/>
    <w:unhideWhenUsed/>
    <w:rsid w:val="007329B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b">
    <w:name w:val="Emphasis"/>
    <w:basedOn w:val="a0"/>
    <w:uiPriority w:val="20"/>
    <w:qFormat/>
    <w:rsid w:val="007329B6"/>
    <w:rPr>
      <w:i/>
      <w:iCs/>
    </w:rPr>
  </w:style>
  <w:style w:type="character" w:customStyle="1" w:styleId="4Char">
    <w:name w:val="标题 4 Char"/>
    <w:basedOn w:val="a0"/>
    <w:link w:val="4"/>
    <w:uiPriority w:val="9"/>
    <w:rsid w:val="001C737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ighlighted">
    <w:name w:val="highlighted"/>
    <w:basedOn w:val="a0"/>
    <w:rsid w:val="00D53001"/>
  </w:style>
  <w:style w:type="paragraph" w:styleId="HTML">
    <w:name w:val="HTML Preformatted"/>
    <w:basedOn w:val="a"/>
    <w:link w:val="HTMLChar"/>
    <w:uiPriority w:val="99"/>
    <w:unhideWhenUsed/>
    <w:rsid w:val="00D5300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D53001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F20CFA"/>
    <w:rPr>
      <w:rFonts w:ascii="宋体" w:eastAsia="宋体" w:hAnsi="宋体" w:cs="宋体"/>
      <w:sz w:val="24"/>
      <w:szCs w:val="24"/>
    </w:rPr>
  </w:style>
  <w:style w:type="character" w:customStyle="1" w:styleId="mw-headline">
    <w:name w:val="mw-headline"/>
    <w:basedOn w:val="a0"/>
    <w:rsid w:val="006B07A5"/>
  </w:style>
  <w:style w:type="character" w:customStyle="1" w:styleId="mw-editsection">
    <w:name w:val="mw-editsection"/>
    <w:basedOn w:val="a0"/>
    <w:rsid w:val="006B07A5"/>
  </w:style>
  <w:style w:type="character" w:customStyle="1" w:styleId="mw-editsection-bracket">
    <w:name w:val="mw-editsection-bracket"/>
    <w:basedOn w:val="a0"/>
    <w:rsid w:val="006B07A5"/>
  </w:style>
  <w:style w:type="table" w:styleId="ac">
    <w:name w:val="Table Grid"/>
    <w:basedOn w:val="a1"/>
    <w:uiPriority w:val="59"/>
    <w:rsid w:val="001226D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073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828312">
          <w:marLeft w:val="0"/>
          <w:marRight w:val="0"/>
          <w:marTop w:val="177"/>
          <w:marBottom w:val="17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04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9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41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2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0790084">
          <w:marLeft w:val="0"/>
          <w:marRight w:val="0"/>
          <w:marTop w:val="88"/>
          <w:marBottom w:val="88"/>
          <w:divBdr>
            <w:top w:val="single" w:sz="4" w:space="3" w:color="BCE8F1"/>
            <w:left w:val="single" w:sz="4" w:space="3" w:color="BCE8F1"/>
            <w:bottom w:val="single" w:sz="4" w:space="3" w:color="BCE8F1"/>
            <w:right w:val="single" w:sz="4" w:space="3" w:color="BCE8F1"/>
          </w:divBdr>
        </w:div>
      </w:divsChild>
    </w:div>
    <w:div w:id="42592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96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0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56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12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74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9866731">
          <w:marLeft w:val="0"/>
          <w:marRight w:val="0"/>
          <w:marTop w:val="88"/>
          <w:marBottom w:val="88"/>
          <w:divBdr>
            <w:top w:val="single" w:sz="4" w:space="3" w:color="BCE8F1"/>
            <w:left w:val="single" w:sz="4" w:space="3" w:color="BCE8F1"/>
            <w:bottom w:val="single" w:sz="4" w:space="3" w:color="BCE8F1"/>
            <w:right w:val="single" w:sz="4" w:space="3" w:color="BCE8F1"/>
          </w:divBdr>
        </w:div>
      </w:divsChild>
    </w:div>
    <w:div w:id="65695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7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83225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93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0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7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4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662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17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66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15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9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24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4078054">
          <w:marLeft w:val="0"/>
          <w:marRight w:val="0"/>
          <w:marTop w:val="88"/>
          <w:marBottom w:val="88"/>
          <w:divBdr>
            <w:top w:val="single" w:sz="4" w:space="3" w:color="BCE8F1"/>
            <w:left w:val="single" w:sz="4" w:space="3" w:color="BCE8F1"/>
            <w:bottom w:val="single" w:sz="4" w:space="3" w:color="BCE8F1"/>
            <w:right w:val="single" w:sz="4" w:space="3" w:color="BCE8F1"/>
          </w:divBdr>
        </w:div>
      </w:divsChild>
    </w:div>
    <w:div w:id="135496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57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59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5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490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9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28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92241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34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1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2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1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8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opendaylight.org/en/stable-fluorine/getting-started-guide/concepts_and_tools.html" TargetMode="External"/><Relationship Id="rId18" Type="http://schemas.openxmlformats.org/officeDocument/2006/relationships/image" Target="media/image5.png"/><Relationship Id="rId26" Type="http://schemas.openxmlformats.org/officeDocument/2006/relationships/hyperlink" Target="http://www.jcp.org/en/jsr/detail?id=291" TargetMode="External"/><Relationship Id="rId39" Type="http://schemas.openxmlformats.org/officeDocument/2006/relationships/hyperlink" Target="https://tools.ietf.org/html/rfc6020" TargetMode="External"/><Relationship Id="rId21" Type="http://schemas.openxmlformats.org/officeDocument/2006/relationships/hyperlink" Target="http://www.jcp.org/en/jsr/detail?id=8" TargetMode="External"/><Relationship Id="rId34" Type="http://schemas.openxmlformats.org/officeDocument/2006/relationships/diagramData" Target="diagrams/data2.xml"/><Relationship Id="rId42" Type="http://schemas.openxmlformats.org/officeDocument/2006/relationships/image" Target="media/image11.jpeg"/><Relationship Id="rId47" Type="http://schemas.microsoft.com/office/2007/relationships/diagramDrawing" Target="diagrams/drawing3.xml"/><Relationship Id="rId50" Type="http://schemas.openxmlformats.org/officeDocument/2006/relationships/diagramQuickStyle" Target="diagrams/quickStyle4.xml"/><Relationship Id="rId55" Type="http://schemas.openxmlformats.org/officeDocument/2006/relationships/diagramQuickStyle" Target="diagrams/quickStyle5.xml"/><Relationship Id="rId63" Type="http://schemas.openxmlformats.org/officeDocument/2006/relationships/diagramData" Target="diagrams/data7.xml"/><Relationship Id="rId68" Type="http://schemas.openxmlformats.org/officeDocument/2006/relationships/hyperlink" Target="https://wiki.opendaylight.org/view/OpenDaylight_Controller:MD-SAL:Toaster_Step-By-Step" TargetMode="External"/><Relationship Id="rId7" Type="http://schemas.openxmlformats.org/officeDocument/2006/relationships/hyperlink" Target="https://blog.ipspace.net/2012/06/netconf-expect-on-steroids.html" TargetMode="External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en.wikipedia.org/wiki/JAR_(file_format)" TargetMode="External"/><Relationship Id="rId29" Type="http://schemas.openxmlformats.org/officeDocument/2006/relationships/diagramData" Target="diagrams/data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hyperlink" Target="http://www.jcp.org/en/jsr/detail?id=249" TargetMode="External"/><Relationship Id="rId32" Type="http://schemas.openxmlformats.org/officeDocument/2006/relationships/diagramColors" Target="diagrams/colors1.xml"/><Relationship Id="rId37" Type="http://schemas.openxmlformats.org/officeDocument/2006/relationships/diagramColors" Target="diagrams/colors2.xml"/><Relationship Id="rId40" Type="http://schemas.openxmlformats.org/officeDocument/2006/relationships/hyperlink" Target="https://tools.ietf.org/html/rfc7950" TargetMode="External"/><Relationship Id="rId45" Type="http://schemas.openxmlformats.org/officeDocument/2006/relationships/diagramQuickStyle" Target="diagrams/quickStyle3.xml"/><Relationship Id="rId53" Type="http://schemas.openxmlformats.org/officeDocument/2006/relationships/diagramData" Target="diagrams/data5.xml"/><Relationship Id="rId58" Type="http://schemas.openxmlformats.org/officeDocument/2006/relationships/diagramData" Target="diagrams/data6.xml"/><Relationship Id="rId66" Type="http://schemas.openxmlformats.org/officeDocument/2006/relationships/diagramColors" Target="diagrams/colors7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hyperlink" Target="http://www.jcp.org/en/jsr/detail?id=246" TargetMode="External"/><Relationship Id="rId28" Type="http://schemas.openxmlformats.org/officeDocument/2006/relationships/image" Target="media/image6.png"/><Relationship Id="rId36" Type="http://schemas.openxmlformats.org/officeDocument/2006/relationships/diagramQuickStyle" Target="diagrams/quickStyle2.xml"/><Relationship Id="rId49" Type="http://schemas.openxmlformats.org/officeDocument/2006/relationships/diagramLayout" Target="diagrams/layout4.xml"/><Relationship Id="rId57" Type="http://schemas.microsoft.com/office/2007/relationships/diagramDrawing" Target="diagrams/drawing5.xml"/><Relationship Id="rId61" Type="http://schemas.openxmlformats.org/officeDocument/2006/relationships/diagramColors" Target="diagrams/colors6.xml"/><Relationship Id="rId10" Type="http://schemas.openxmlformats.org/officeDocument/2006/relationships/hyperlink" Target="https://blog.ipspace.net/2013/03/ipv6-source-address-validation.html" TargetMode="External"/><Relationship Id="rId19" Type="http://schemas.openxmlformats.org/officeDocument/2006/relationships/hyperlink" Target="https://tools.ietf.org/html/rfc2608" TargetMode="External"/><Relationship Id="rId31" Type="http://schemas.openxmlformats.org/officeDocument/2006/relationships/diagramQuickStyle" Target="diagrams/quickStyle1.xml"/><Relationship Id="rId44" Type="http://schemas.openxmlformats.org/officeDocument/2006/relationships/diagramLayout" Target="diagrams/layout3.xml"/><Relationship Id="rId52" Type="http://schemas.microsoft.com/office/2007/relationships/diagramDrawing" Target="diagrams/drawing4.xml"/><Relationship Id="rId60" Type="http://schemas.openxmlformats.org/officeDocument/2006/relationships/diagramQuickStyle" Target="diagrams/quickStyle6.xml"/><Relationship Id="rId65" Type="http://schemas.openxmlformats.org/officeDocument/2006/relationships/diagramQuickStyle" Target="diagrams/quickStyle7.xml"/><Relationship Id="rId4" Type="http://schemas.openxmlformats.org/officeDocument/2006/relationships/webSettings" Target="webSettings.xml"/><Relationship Id="rId9" Type="http://schemas.openxmlformats.org/officeDocument/2006/relationships/hyperlink" Target="https://blog.ipspace.net/2010/07/bridging-and-routing-is-there.html" TargetMode="External"/><Relationship Id="rId14" Type="http://schemas.openxmlformats.org/officeDocument/2006/relationships/image" Target="media/image2.jpeg"/><Relationship Id="rId22" Type="http://schemas.openxmlformats.org/officeDocument/2006/relationships/hyperlink" Target="http://www.jcp.org/en/jsr/detail?id=232" TargetMode="External"/><Relationship Id="rId27" Type="http://schemas.openxmlformats.org/officeDocument/2006/relationships/hyperlink" Target="http://www.jcp.org/en/jsr/detail?id=294" TargetMode="External"/><Relationship Id="rId30" Type="http://schemas.openxmlformats.org/officeDocument/2006/relationships/diagramLayout" Target="diagrams/layout1.xml"/><Relationship Id="rId35" Type="http://schemas.openxmlformats.org/officeDocument/2006/relationships/diagramLayout" Target="diagrams/layout2.xml"/><Relationship Id="rId43" Type="http://schemas.openxmlformats.org/officeDocument/2006/relationships/diagramData" Target="diagrams/data3.xml"/><Relationship Id="rId48" Type="http://schemas.openxmlformats.org/officeDocument/2006/relationships/diagramData" Target="diagrams/data4.xml"/><Relationship Id="rId56" Type="http://schemas.openxmlformats.org/officeDocument/2006/relationships/diagramColors" Target="diagrams/colors5.xml"/><Relationship Id="rId64" Type="http://schemas.openxmlformats.org/officeDocument/2006/relationships/diagramLayout" Target="diagrams/layout7.xml"/><Relationship Id="rId69" Type="http://schemas.openxmlformats.org/officeDocument/2006/relationships/hyperlink" Target="https://github.com/zhanghuafei/UT-ODL-Coding-Tutorial" TargetMode="External"/><Relationship Id="rId8" Type="http://schemas.openxmlformats.org/officeDocument/2006/relationships/hyperlink" Target="https://blog.ipspace.net/2010/09/ribs-and-fibs.html" TargetMode="External"/><Relationship Id="rId51" Type="http://schemas.openxmlformats.org/officeDocument/2006/relationships/diagramColors" Target="diagrams/colors4.xml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hyperlink" Target="https://www.opendaylight.org/what-we-do/current-release/fluorine" TargetMode="External"/><Relationship Id="rId17" Type="http://schemas.openxmlformats.org/officeDocument/2006/relationships/image" Target="media/image4.jpeg"/><Relationship Id="rId25" Type="http://schemas.openxmlformats.org/officeDocument/2006/relationships/hyperlink" Target="http://www.jcp.org/en/jsr/detail?id=277" TargetMode="External"/><Relationship Id="rId33" Type="http://schemas.microsoft.com/office/2007/relationships/diagramDrawing" Target="diagrams/drawing1.xml"/><Relationship Id="rId38" Type="http://schemas.microsoft.com/office/2007/relationships/diagramDrawing" Target="diagrams/drawing2.xml"/><Relationship Id="rId46" Type="http://schemas.openxmlformats.org/officeDocument/2006/relationships/diagramColors" Target="diagrams/colors3.xml"/><Relationship Id="rId59" Type="http://schemas.openxmlformats.org/officeDocument/2006/relationships/diagramLayout" Target="diagrams/layout6.xml"/><Relationship Id="rId67" Type="http://schemas.microsoft.com/office/2007/relationships/diagramDrawing" Target="diagrams/drawing7.xml"/><Relationship Id="rId20" Type="http://schemas.openxmlformats.org/officeDocument/2006/relationships/hyperlink" Target="https://en.wikipedia.org/wiki/Service_Location_Protocol" TargetMode="External"/><Relationship Id="rId41" Type="http://schemas.openxmlformats.org/officeDocument/2006/relationships/image" Target="media/image10.png"/><Relationship Id="rId54" Type="http://schemas.openxmlformats.org/officeDocument/2006/relationships/diagramLayout" Target="diagrams/layout5.xml"/><Relationship Id="rId62" Type="http://schemas.microsoft.com/office/2007/relationships/diagramDrawing" Target="diagrams/drawing6.xml"/><Relationship Id="rId70" Type="http://schemas.openxmlformats.org/officeDocument/2006/relationships/footer" Target="footer1.xml"/></Relationships>
</file>

<file path=word/diagrams/_rels/data1.xml.rels><?xml version="1.0" encoding="UTF-8" standalone="yes"?>
<Relationships xmlns="http://schemas.openxmlformats.org/package/2006/relationships"><Relationship Id="rId1" Type="http://schemas.openxmlformats.org/officeDocument/2006/relationships/image" Target="../media/image7.png"/></Relationships>
</file>

<file path=word/diagrams/_rels/data2.xml.rels><?xml version="1.0" encoding="UTF-8" standalone="yes"?>
<Relationships xmlns="http://schemas.openxmlformats.org/package/2006/relationships"><Relationship Id="rId2" Type="http://schemas.openxmlformats.org/officeDocument/2006/relationships/image" Target="../media/image9.jpeg"/><Relationship Id="rId1" Type="http://schemas.openxmlformats.org/officeDocument/2006/relationships/image" Target="../media/image8.jpeg"/></Relationships>
</file>

<file path=word/diagrams/_rels/data6.xml.rels><?xml version="1.0" encoding="UTF-8" standalone="yes"?>
<Relationships xmlns="http://schemas.openxmlformats.org/package/2006/relationships"><Relationship Id="rId2" Type="http://schemas.openxmlformats.org/officeDocument/2006/relationships/image" Target="../media/image12.png"/><Relationship Id="rId1" Type="http://schemas.openxmlformats.org/officeDocument/2006/relationships/image" Target="../media/image7.png"/></Relationships>
</file>

<file path=word/diagrams/_rels/drawing1.xml.rels><?xml version="1.0" encoding="UTF-8" standalone="yes"?>
<Relationships xmlns="http://schemas.openxmlformats.org/package/2006/relationships"><Relationship Id="rId1" Type="http://schemas.openxmlformats.org/officeDocument/2006/relationships/image" Target="../media/image7.png"/></Relationships>
</file>

<file path=word/diagrams/_rels/drawing2.xml.rels><?xml version="1.0" encoding="UTF-8" standalone="yes"?>
<Relationships xmlns="http://schemas.openxmlformats.org/package/2006/relationships"><Relationship Id="rId2" Type="http://schemas.openxmlformats.org/officeDocument/2006/relationships/image" Target="../media/image9.jpeg"/><Relationship Id="rId1" Type="http://schemas.openxmlformats.org/officeDocument/2006/relationships/image" Target="../media/image8.jpeg"/></Relationships>
</file>

<file path=word/diagrams/_rels/drawing6.xml.rels><?xml version="1.0" encoding="UTF-8" standalone="yes"?>
<Relationships xmlns="http://schemas.openxmlformats.org/package/2006/relationships"><Relationship Id="rId2" Type="http://schemas.openxmlformats.org/officeDocument/2006/relationships/image" Target="../media/image12.png"/><Relationship Id="rId1" Type="http://schemas.openxmlformats.org/officeDocument/2006/relationships/image" Target="../media/image7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948B5738-41EC-4C0E-9DDC-BC8F07229348}" type="doc">
      <dgm:prSet loTypeId="urn:microsoft.com/office/officeart/2005/8/layout/hList7" loCatId="list" qsTypeId="urn:microsoft.com/office/officeart/2005/8/quickstyle/simple1" qsCatId="simple" csTypeId="urn:microsoft.com/office/officeart/2005/8/colors/accent1_2" csCatId="accent1"/>
      <dgm:spPr/>
      <dgm:t>
        <a:bodyPr/>
        <a:lstStyle/>
        <a:p>
          <a:endParaRPr lang="zh-CN" altLang="en-US"/>
        </a:p>
      </dgm:t>
    </dgm:pt>
    <dgm:pt modelId="{987BA485-9001-4DA4-8324-C2DB472EAF11}">
      <dgm:prSet/>
      <dgm:spPr/>
      <dgm:t>
        <a:bodyPr/>
        <a:lstStyle/>
        <a:p>
          <a:pPr rtl="0"/>
          <a:r>
            <a:rPr lang="en-US" dirty="0" smtClean="0"/>
            <a:t>Bundle</a:t>
          </a:r>
          <a:endParaRPr lang="zh-CN" b="1" dirty="0"/>
        </a:p>
      </dgm:t>
    </dgm:pt>
    <dgm:pt modelId="{AC1654D7-FEF8-4228-BE89-40C0066FDE3E}" type="parTrans" cxnId="{BC134E2F-280C-4C77-8E19-FA25C5838572}">
      <dgm:prSet/>
      <dgm:spPr/>
      <dgm:t>
        <a:bodyPr/>
        <a:lstStyle/>
        <a:p>
          <a:endParaRPr lang="zh-CN" altLang="en-US"/>
        </a:p>
      </dgm:t>
    </dgm:pt>
    <dgm:pt modelId="{7B81A7D7-A24A-4EFA-B526-85B5932665D4}" type="sibTrans" cxnId="{BC134E2F-280C-4C77-8E19-FA25C5838572}">
      <dgm:prSet/>
      <dgm:spPr/>
      <dgm:t>
        <a:bodyPr/>
        <a:lstStyle/>
        <a:p>
          <a:endParaRPr lang="zh-CN" altLang="en-US"/>
        </a:p>
      </dgm:t>
    </dgm:pt>
    <dgm:pt modelId="{894913A4-D83C-4B87-BAD8-5D204697FA7A}">
      <dgm:prSet/>
      <dgm:spPr/>
      <dgm:t>
        <a:bodyPr/>
        <a:lstStyle/>
        <a:p>
          <a:pPr rtl="0"/>
          <a:r>
            <a:rPr lang="zh-CN" dirty="0" smtClean="0"/>
            <a:t>基于</a:t>
          </a:r>
          <a:r>
            <a:rPr lang="en-US" dirty="0" smtClean="0"/>
            <a:t>JAVA</a:t>
          </a:r>
          <a:r>
            <a:rPr lang="zh-CN" dirty="0" smtClean="0"/>
            <a:t>的安全模型，</a:t>
          </a:r>
          <a:r>
            <a:rPr lang="en-US" dirty="0" smtClean="0"/>
            <a:t>OSGI</a:t>
          </a:r>
          <a:r>
            <a:rPr lang="zh-CN" dirty="0" smtClean="0"/>
            <a:t>支持对</a:t>
          </a:r>
          <a:r>
            <a:rPr lang="en-US" dirty="0" smtClean="0"/>
            <a:t>bundle</a:t>
          </a:r>
          <a:r>
            <a:rPr lang="zh-CN" dirty="0" smtClean="0"/>
            <a:t>级别的访问权限控制，例如授权</a:t>
          </a:r>
          <a:r>
            <a:rPr lang="en-US" dirty="0" smtClean="0"/>
            <a:t>bundle</a:t>
          </a:r>
          <a:r>
            <a:rPr lang="zh-CN" dirty="0" smtClean="0"/>
            <a:t>访问一个文件或者打开一个网络连接。一般来说，我们没有这方面的需求。</a:t>
          </a:r>
          <a:endParaRPr lang="zh-CN" dirty="0"/>
        </a:p>
      </dgm:t>
    </dgm:pt>
    <dgm:pt modelId="{1166C18A-F1D9-4BCA-B172-8FB9821D3EDB}" type="parTrans" cxnId="{5D36E364-FBC7-49D6-A814-A4D64ABEE5F6}">
      <dgm:prSet/>
      <dgm:spPr/>
      <dgm:t>
        <a:bodyPr/>
        <a:lstStyle/>
        <a:p>
          <a:endParaRPr lang="zh-CN" altLang="en-US"/>
        </a:p>
      </dgm:t>
    </dgm:pt>
    <dgm:pt modelId="{6E4B1DB5-AF62-428C-BDC8-BD5565AF5A02}" type="sibTrans" cxnId="{5D36E364-FBC7-49D6-A814-A4D64ABEE5F6}">
      <dgm:prSet/>
      <dgm:spPr/>
      <dgm:t>
        <a:bodyPr/>
        <a:lstStyle/>
        <a:p>
          <a:endParaRPr lang="zh-CN" altLang="en-US"/>
        </a:p>
      </dgm:t>
    </dgm:pt>
    <dgm:pt modelId="{4503A112-5538-4574-9ABE-BF00A6218382}">
      <dgm:prSet/>
      <dgm:spPr/>
      <dgm:t>
        <a:bodyPr/>
        <a:lstStyle/>
        <a:p>
          <a:pPr rtl="0"/>
          <a:r>
            <a:rPr lang="zh-CN" b="1" dirty="0" smtClean="0"/>
            <a:t>北向接口</a:t>
          </a:r>
          <a:endParaRPr lang="zh-CN" dirty="0"/>
        </a:p>
      </dgm:t>
    </dgm:pt>
    <dgm:pt modelId="{6E7C5765-AA6C-4A0D-8640-A1F99F84453B}" type="parTrans" cxnId="{8452DAFE-0458-42E0-959F-B6C66AD465FA}">
      <dgm:prSet/>
      <dgm:spPr/>
      <dgm:t>
        <a:bodyPr/>
        <a:lstStyle/>
        <a:p>
          <a:endParaRPr lang="zh-CN" altLang="en-US"/>
        </a:p>
      </dgm:t>
    </dgm:pt>
    <dgm:pt modelId="{99BAD59A-9D07-4599-8CF3-7624FC2F85F7}" type="sibTrans" cxnId="{8452DAFE-0458-42E0-959F-B6C66AD465FA}">
      <dgm:prSet/>
      <dgm:spPr/>
      <dgm:t>
        <a:bodyPr/>
        <a:lstStyle/>
        <a:p>
          <a:endParaRPr lang="zh-CN" altLang="en-US"/>
        </a:p>
      </dgm:t>
    </dgm:pt>
    <dgm:pt modelId="{681015FE-E9CA-403F-96BD-D3575A0A7BFD}">
      <dgm:prSet/>
      <dgm:spPr/>
      <dgm:t>
        <a:bodyPr/>
        <a:lstStyle/>
        <a:p>
          <a:pPr rtl="0"/>
          <a:r>
            <a:rPr lang="en-US" dirty="0" smtClean="0"/>
            <a:t>HTTPS</a:t>
          </a:r>
          <a:endParaRPr lang="zh-CN" dirty="0"/>
        </a:p>
      </dgm:t>
    </dgm:pt>
    <dgm:pt modelId="{EA542623-DC2F-461E-83EA-6A64C8E4C6EB}" type="parTrans" cxnId="{0F687473-394A-4784-9BA9-64F504D76C12}">
      <dgm:prSet/>
      <dgm:spPr/>
      <dgm:t>
        <a:bodyPr/>
        <a:lstStyle/>
        <a:p>
          <a:endParaRPr lang="zh-CN" altLang="en-US"/>
        </a:p>
      </dgm:t>
    </dgm:pt>
    <dgm:pt modelId="{23FE23E9-9D20-4E39-89E6-7C44A3785705}" type="sibTrans" cxnId="{0F687473-394A-4784-9BA9-64F504D76C12}">
      <dgm:prSet/>
      <dgm:spPr/>
      <dgm:t>
        <a:bodyPr/>
        <a:lstStyle/>
        <a:p>
          <a:endParaRPr lang="zh-CN" altLang="en-US"/>
        </a:p>
      </dgm:t>
    </dgm:pt>
    <dgm:pt modelId="{85CB7287-DE68-4957-B10D-19288FD39F16}">
      <dgm:prSet/>
      <dgm:spPr/>
      <dgm:t>
        <a:bodyPr/>
        <a:lstStyle/>
        <a:p>
          <a:pPr rtl="0"/>
          <a:r>
            <a:rPr lang="en-US" dirty="0" smtClean="0"/>
            <a:t>AAA</a:t>
          </a:r>
          <a:endParaRPr lang="zh-CN" dirty="0"/>
        </a:p>
      </dgm:t>
    </dgm:pt>
    <dgm:pt modelId="{EEDBC85F-50E6-40FA-9299-8FCEB7C81688}" type="parTrans" cxnId="{6D2309A7-1964-4AC3-BAC2-E167DD7FEC28}">
      <dgm:prSet/>
      <dgm:spPr/>
      <dgm:t>
        <a:bodyPr/>
        <a:lstStyle/>
        <a:p>
          <a:endParaRPr lang="zh-CN" altLang="en-US"/>
        </a:p>
      </dgm:t>
    </dgm:pt>
    <dgm:pt modelId="{89A9A289-158D-429E-AB28-E0385DE47601}" type="sibTrans" cxnId="{6D2309A7-1964-4AC3-BAC2-E167DD7FEC28}">
      <dgm:prSet/>
      <dgm:spPr/>
      <dgm:t>
        <a:bodyPr/>
        <a:lstStyle/>
        <a:p>
          <a:endParaRPr lang="zh-CN" altLang="en-US"/>
        </a:p>
      </dgm:t>
    </dgm:pt>
    <dgm:pt modelId="{0CFE2B3F-D2D1-4F28-9218-26299813749A}">
      <dgm:prSet/>
      <dgm:spPr/>
      <dgm:t>
        <a:bodyPr/>
        <a:lstStyle/>
        <a:p>
          <a:pPr rtl="0"/>
          <a:r>
            <a:rPr lang="zh-CN" dirty="0" smtClean="0"/>
            <a:t>代表</a:t>
          </a:r>
          <a:r>
            <a:rPr lang="en-US" dirty="0" smtClean="0"/>
            <a:t>Authentication, Authorization, and Accounting</a:t>
          </a:r>
          <a:r>
            <a:rPr lang="zh-CN" dirty="0" smtClean="0"/>
            <a:t>。 大部分的北向接口（和所有的</a:t>
          </a:r>
          <a:r>
            <a:rPr lang="en-US" dirty="0" smtClean="0"/>
            <a:t>RESTCONF APIs</a:t>
          </a:r>
          <a:r>
            <a:rPr lang="zh-CN" dirty="0" smtClean="0"/>
            <a:t>）都默认受</a:t>
          </a:r>
          <a:r>
            <a:rPr lang="en-US" dirty="0" smtClean="0"/>
            <a:t>AAA</a:t>
          </a:r>
          <a:r>
            <a:rPr lang="zh-CN" dirty="0" smtClean="0"/>
            <a:t>保护。默认账号密码为</a:t>
          </a:r>
          <a:r>
            <a:rPr lang="en-US" dirty="0" smtClean="0"/>
            <a:t>admin</a:t>
          </a:r>
          <a:r>
            <a:rPr lang="zh-CN" dirty="0" smtClean="0"/>
            <a:t>。</a:t>
          </a:r>
          <a:endParaRPr lang="zh-CN" dirty="0"/>
        </a:p>
      </dgm:t>
    </dgm:pt>
    <dgm:pt modelId="{4E9B3BC4-39B1-4E5E-B5B2-1C6604939F28}" type="parTrans" cxnId="{7EF57C81-6BC5-4B44-B24E-44DFBDA57E2E}">
      <dgm:prSet/>
      <dgm:spPr/>
      <dgm:t>
        <a:bodyPr/>
        <a:lstStyle/>
        <a:p>
          <a:endParaRPr lang="zh-CN" altLang="en-US"/>
        </a:p>
      </dgm:t>
    </dgm:pt>
    <dgm:pt modelId="{E27EA0FE-4A48-46C5-A858-C1200AEC4D65}" type="sibTrans" cxnId="{7EF57C81-6BC5-4B44-B24E-44DFBDA57E2E}">
      <dgm:prSet/>
      <dgm:spPr/>
      <dgm:t>
        <a:bodyPr/>
        <a:lstStyle/>
        <a:p>
          <a:endParaRPr lang="zh-CN" altLang="en-US"/>
        </a:p>
      </dgm:t>
    </dgm:pt>
    <dgm:pt modelId="{4586E83A-A605-40FF-804D-ACD93D531CF9}">
      <dgm:prSet/>
      <dgm:spPr/>
      <dgm:t>
        <a:bodyPr/>
        <a:lstStyle/>
        <a:p>
          <a:pPr rtl="0"/>
          <a:r>
            <a:rPr lang="zh-CN" b="1" dirty="0" smtClean="0"/>
            <a:t>南向接口</a:t>
          </a:r>
          <a:endParaRPr lang="zh-CN" dirty="0"/>
        </a:p>
      </dgm:t>
    </dgm:pt>
    <dgm:pt modelId="{E12B313B-A47F-4DAD-A948-9B09300A2354}" type="parTrans" cxnId="{E795DCF7-FD91-483E-9B07-A19537C6BDDA}">
      <dgm:prSet/>
      <dgm:spPr/>
      <dgm:t>
        <a:bodyPr/>
        <a:lstStyle/>
        <a:p>
          <a:endParaRPr lang="zh-CN" altLang="en-US"/>
        </a:p>
      </dgm:t>
    </dgm:pt>
    <dgm:pt modelId="{6F752548-7D50-47F5-9114-A537BDDC2F8D}" type="sibTrans" cxnId="{E795DCF7-FD91-483E-9B07-A19537C6BDDA}">
      <dgm:prSet/>
      <dgm:spPr/>
      <dgm:t>
        <a:bodyPr/>
        <a:lstStyle/>
        <a:p>
          <a:endParaRPr lang="zh-CN" altLang="en-US"/>
        </a:p>
      </dgm:t>
    </dgm:pt>
    <dgm:pt modelId="{A3A60445-1656-4332-89BE-78CC4B801EC4}">
      <dgm:prSet/>
      <dgm:spPr/>
      <dgm:t>
        <a:bodyPr/>
        <a:lstStyle/>
        <a:p>
          <a:pPr rtl="0"/>
          <a:r>
            <a:rPr lang="zh-CN" dirty="0" smtClean="0"/>
            <a:t>许多独立的南向协议插件提供了安全通信的机制。例如</a:t>
          </a:r>
          <a:r>
            <a:rPr lang="en-US" dirty="0" err="1" smtClean="0"/>
            <a:t>Openflow</a:t>
          </a:r>
          <a:r>
            <a:rPr lang="zh-CN" dirty="0" smtClean="0"/>
            <a:t>插件支持基于</a:t>
          </a:r>
          <a:r>
            <a:rPr lang="en-US" dirty="0" smtClean="0"/>
            <a:t>TLS</a:t>
          </a:r>
          <a:r>
            <a:rPr lang="zh-CN" dirty="0" smtClean="0"/>
            <a:t>连接的双向认证。</a:t>
          </a:r>
          <a:r>
            <a:rPr lang="en-US" dirty="0" err="1" smtClean="0"/>
            <a:t>Netconf</a:t>
          </a:r>
          <a:r>
            <a:rPr lang="zh-CN" dirty="0" smtClean="0"/>
            <a:t>支持基于</a:t>
          </a:r>
          <a:r>
            <a:rPr lang="en-US" dirty="0" smtClean="0"/>
            <a:t>SSH</a:t>
          </a:r>
          <a:r>
            <a:rPr lang="zh-CN" dirty="0" smtClean="0"/>
            <a:t>的认证。</a:t>
          </a:r>
          <a:endParaRPr lang="zh-CN" dirty="0"/>
        </a:p>
      </dgm:t>
    </dgm:pt>
    <dgm:pt modelId="{2EEC81D0-CC87-4998-8EF3-F9DDDA00B1D5}" type="parTrans" cxnId="{3D573115-2A36-494F-9F92-3932A75EA2D0}">
      <dgm:prSet/>
      <dgm:spPr/>
      <dgm:t>
        <a:bodyPr/>
        <a:lstStyle/>
        <a:p>
          <a:endParaRPr lang="zh-CN" altLang="en-US"/>
        </a:p>
      </dgm:t>
    </dgm:pt>
    <dgm:pt modelId="{23D01ED1-8E01-446C-AB52-D1AD26716589}" type="sibTrans" cxnId="{3D573115-2A36-494F-9F92-3932A75EA2D0}">
      <dgm:prSet/>
      <dgm:spPr/>
      <dgm:t>
        <a:bodyPr/>
        <a:lstStyle/>
        <a:p>
          <a:endParaRPr lang="zh-CN" altLang="en-US"/>
        </a:p>
      </dgm:t>
    </dgm:pt>
    <dgm:pt modelId="{D5402988-6E02-4864-A24F-D70BFE40D9B6}" type="pres">
      <dgm:prSet presAssocID="{948B5738-41EC-4C0E-9DDC-BC8F07229348}" presName="Name0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zh-CN" altLang="en-US"/>
        </a:p>
      </dgm:t>
    </dgm:pt>
    <dgm:pt modelId="{CBA658FB-9A4C-4F9F-B810-0EEB001DE9FD}" type="pres">
      <dgm:prSet presAssocID="{948B5738-41EC-4C0E-9DDC-BC8F07229348}" presName="fgShape" presStyleLbl="fgShp" presStyleIdx="0" presStyleCnt="1"/>
      <dgm:spPr/>
    </dgm:pt>
    <dgm:pt modelId="{C21C9D8B-E772-435E-B942-DB87AAA8D300}" type="pres">
      <dgm:prSet presAssocID="{948B5738-41EC-4C0E-9DDC-BC8F07229348}" presName="linComp" presStyleCnt="0"/>
      <dgm:spPr/>
    </dgm:pt>
    <dgm:pt modelId="{40E1A43B-2EBC-492E-AFF3-6D7235863ED6}" type="pres">
      <dgm:prSet presAssocID="{987BA485-9001-4DA4-8324-C2DB472EAF11}" presName="compNode" presStyleCnt="0"/>
      <dgm:spPr/>
    </dgm:pt>
    <dgm:pt modelId="{626671DF-CAE2-422E-A9BE-C81C0FA7B457}" type="pres">
      <dgm:prSet presAssocID="{987BA485-9001-4DA4-8324-C2DB472EAF11}" presName="bkgdShape" presStyleLbl="node1" presStyleIdx="0" presStyleCnt="3"/>
      <dgm:spPr/>
      <dgm:t>
        <a:bodyPr/>
        <a:lstStyle/>
        <a:p>
          <a:endParaRPr lang="zh-CN" altLang="en-US"/>
        </a:p>
      </dgm:t>
    </dgm:pt>
    <dgm:pt modelId="{FA5F0EDA-1570-4482-BE87-01F76CD25FA0}" type="pres">
      <dgm:prSet presAssocID="{987BA485-9001-4DA4-8324-C2DB472EAF11}" presName="nodeTx" presStyleLbl="node1" presStyleIdx="0" presStyleCnt="3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2D0E988D-4463-40ED-86E2-746A68997AC9}" type="pres">
      <dgm:prSet presAssocID="{987BA485-9001-4DA4-8324-C2DB472EAF11}" presName="invisiNode" presStyleLbl="node1" presStyleIdx="0" presStyleCnt="3"/>
      <dgm:spPr/>
    </dgm:pt>
    <dgm:pt modelId="{E3C090CA-53E1-46BB-83B5-9EB32A7EDD49}" type="pres">
      <dgm:prSet presAssocID="{987BA485-9001-4DA4-8324-C2DB472EAF11}" presName="imagNode" presStyleLbl="fgImgPlace1" presStyleIdx="0" presStyleCnt="3"/>
      <dgm:spPr>
        <a:blipFill rotWithShape="0">
          <a:blip xmlns:r="http://schemas.openxmlformats.org/officeDocument/2006/relationships" r:embed="rId1"/>
          <a:stretch>
            <a:fillRect/>
          </a:stretch>
        </a:blipFill>
      </dgm:spPr>
    </dgm:pt>
    <dgm:pt modelId="{E1748E7F-0A1F-47D6-8F06-1D0F776CE27E}" type="pres">
      <dgm:prSet presAssocID="{7B81A7D7-A24A-4EFA-B526-85B5932665D4}" presName="sibTrans" presStyleLbl="sibTrans2D1" presStyleIdx="0" presStyleCnt="0"/>
      <dgm:spPr/>
      <dgm:t>
        <a:bodyPr/>
        <a:lstStyle/>
        <a:p>
          <a:endParaRPr lang="zh-CN" altLang="en-US"/>
        </a:p>
      </dgm:t>
    </dgm:pt>
    <dgm:pt modelId="{DC20D72B-6C42-4E86-8714-7B99A074CA0B}" type="pres">
      <dgm:prSet presAssocID="{4503A112-5538-4574-9ABE-BF00A6218382}" presName="compNode" presStyleCnt="0"/>
      <dgm:spPr/>
    </dgm:pt>
    <dgm:pt modelId="{A97DA7B0-654A-4E94-A856-D755A34EA093}" type="pres">
      <dgm:prSet presAssocID="{4503A112-5538-4574-9ABE-BF00A6218382}" presName="bkgdShape" presStyleLbl="node1" presStyleIdx="1" presStyleCnt="3"/>
      <dgm:spPr/>
      <dgm:t>
        <a:bodyPr/>
        <a:lstStyle/>
        <a:p>
          <a:endParaRPr lang="zh-CN" altLang="en-US"/>
        </a:p>
      </dgm:t>
    </dgm:pt>
    <dgm:pt modelId="{8F91F2C7-7410-4645-89B8-EFF01830C2C4}" type="pres">
      <dgm:prSet presAssocID="{4503A112-5538-4574-9ABE-BF00A6218382}" presName="nodeTx" presStyleLbl="node1" presStyleIdx="1" presStyleCnt="3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CD041CAD-4375-4F02-A3E1-D8B6DAB310B7}" type="pres">
      <dgm:prSet presAssocID="{4503A112-5538-4574-9ABE-BF00A6218382}" presName="invisiNode" presStyleLbl="node1" presStyleIdx="1" presStyleCnt="3"/>
      <dgm:spPr/>
    </dgm:pt>
    <dgm:pt modelId="{EFF8CDFE-CE0A-40A6-B8B1-A0C0EDA594D7}" type="pres">
      <dgm:prSet presAssocID="{4503A112-5538-4574-9ABE-BF00A6218382}" presName="imagNode" presStyleLbl="fgImgPlace1" presStyleIdx="1" presStyleCnt="3"/>
      <dgm:spPr>
        <a:blipFill rotWithShape="0">
          <a:blip xmlns:r="http://schemas.openxmlformats.org/officeDocument/2006/relationships" r:embed="rId1"/>
          <a:stretch>
            <a:fillRect/>
          </a:stretch>
        </a:blipFill>
      </dgm:spPr>
    </dgm:pt>
    <dgm:pt modelId="{A25E7ED4-01D5-4B9F-A90C-B1105AB38FA4}" type="pres">
      <dgm:prSet presAssocID="{99BAD59A-9D07-4599-8CF3-7624FC2F85F7}" presName="sibTrans" presStyleLbl="sibTrans2D1" presStyleIdx="0" presStyleCnt="0"/>
      <dgm:spPr/>
      <dgm:t>
        <a:bodyPr/>
        <a:lstStyle/>
        <a:p>
          <a:endParaRPr lang="zh-CN" altLang="en-US"/>
        </a:p>
      </dgm:t>
    </dgm:pt>
    <dgm:pt modelId="{98952019-1C93-453D-B8BB-F232CB955ED1}" type="pres">
      <dgm:prSet presAssocID="{4586E83A-A605-40FF-804D-ACD93D531CF9}" presName="compNode" presStyleCnt="0"/>
      <dgm:spPr/>
    </dgm:pt>
    <dgm:pt modelId="{F6108E88-F02F-4768-996F-AE7D1E8D765A}" type="pres">
      <dgm:prSet presAssocID="{4586E83A-A605-40FF-804D-ACD93D531CF9}" presName="bkgdShape" presStyleLbl="node1" presStyleIdx="2" presStyleCnt="3"/>
      <dgm:spPr/>
      <dgm:t>
        <a:bodyPr/>
        <a:lstStyle/>
        <a:p>
          <a:endParaRPr lang="zh-CN" altLang="en-US"/>
        </a:p>
      </dgm:t>
    </dgm:pt>
    <dgm:pt modelId="{01904A67-2EA9-4B9E-9CEA-E599EEE877BE}" type="pres">
      <dgm:prSet presAssocID="{4586E83A-A605-40FF-804D-ACD93D531CF9}" presName="nodeTx" presStyleLbl="node1" presStyleIdx="2" presStyleCnt="3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DAC85155-D36F-49E1-8279-C617D7F25D73}" type="pres">
      <dgm:prSet presAssocID="{4586E83A-A605-40FF-804D-ACD93D531CF9}" presName="invisiNode" presStyleLbl="node1" presStyleIdx="2" presStyleCnt="3"/>
      <dgm:spPr/>
    </dgm:pt>
    <dgm:pt modelId="{3C028615-8F5D-4AE7-BB70-C47EC194FADB}" type="pres">
      <dgm:prSet presAssocID="{4586E83A-A605-40FF-804D-ACD93D531CF9}" presName="imagNode" presStyleLbl="fgImgPlace1" presStyleIdx="2" presStyleCnt="3"/>
      <dgm:spPr>
        <a:blipFill rotWithShape="0">
          <a:blip xmlns:r="http://schemas.openxmlformats.org/officeDocument/2006/relationships" r:embed="rId1"/>
          <a:stretch>
            <a:fillRect/>
          </a:stretch>
        </a:blipFill>
      </dgm:spPr>
    </dgm:pt>
  </dgm:ptLst>
  <dgm:cxnLst>
    <dgm:cxn modelId="{54A47015-12C3-4EDF-AE6E-B89690685848}" type="presOf" srcId="{A3A60445-1656-4332-89BE-78CC4B801EC4}" destId="{01904A67-2EA9-4B9E-9CEA-E599EEE877BE}" srcOrd="1" destOrd="1" presId="urn:microsoft.com/office/officeart/2005/8/layout/hList7"/>
    <dgm:cxn modelId="{2160CA81-1F9B-438D-A32D-220E08F06BD5}" type="presOf" srcId="{987BA485-9001-4DA4-8324-C2DB472EAF11}" destId="{626671DF-CAE2-422E-A9BE-C81C0FA7B457}" srcOrd="0" destOrd="0" presId="urn:microsoft.com/office/officeart/2005/8/layout/hList7"/>
    <dgm:cxn modelId="{0F687473-394A-4784-9BA9-64F504D76C12}" srcId="{4503A112-5538-4574-9ABE-BF00A6218382}" destId="{681015FE-E9CA-403F-96BD-D3575A0A7BFD}" srcOrd="0" destOrd="0" parTransId="{EA542623-DC2F-461E-83EA-6A64C8E4C6EB}" sibTransId="{23FE23E9-9D20-4E39-89E6-7C44A3785705}"/>
    <dgm:cxn modelId="{E41D4243-356B-4C40-B2E4-69A3B4952F28}" type="presOf" srcId="{948B5738-41EC-4C0E-9DDC-BC8F07229348}" destId="{D5402988-6E02-4864-A24F-D70BFE40D9B6}" srcOrd="0" destOrd="0" presId="urn:microsoft.com/office/officeart/2005/8/layout/hList7"/>
    <dgm:cxn modelId="{B69BB9E4-D71B-4EB7-AC33-C9070B143AD1}" type="presOf" srcId="{99BAD59A-9D07-4599-8CF3-7624FC2F85F7}" destId="{A25E7ED4-01D5-4B9F-A90C-B1105AB38FA4}" srcOrd="0" destOrd="0" presId="urn:microsoft.com/office/officeart/2005/8/layout/hList7"/>
    <dgm:cxn modelId="{3D1A9A66-E6E0-4953-86EF-59568E1EEF09}" type="presOf" srcId="{7B81A7D7-A24A-4EFA-B526-85B5932665D4}" destId="{E1748E7F-0A1F-47D6-8F06-1D0F776CE27E}" srcOrd="0" destOrd="0" presId="urn:microsoft.com/office/officeart/2005/8/layout/hList7"/>
    <dgm:cxn modelId="{6A2669FF-DB1F-4A21-BCDD-5C055B369455}" type="presOf" srcId="{987BA485-9001-4DA4-8324-C2DB472EAF11}" destId="{FA5F0EDA-1570-4482-BE87-01F76CD25FA0}" srcOrd="1" destOrd="0" presId="urn:microsoft.com/office/officeart/2005/8/layout/hList7"/>
    <dgm:cxn modelId="{8452DAFE-0458-42E0-959F-B6C66AD465FA}" srcId="{948B5738-41EC-4C0E-9DDC-BC8F07229348}" destId="{4503A112-5538-4574-9ABE-BF00A6218382}" srcOrd="1" destOrd="0" parTransId="{6E7C5765-AA6C-4A0D-8640-A1F99F84453B}" sibTransId="{99BAD59A-9D07-4599-8CF3-7624FC2F85F7}"/>
    <dgm:cxn modelId="{63DE9C69-F94C-4E27-B89A-263E1FB2E25E}" type="presOf" srcId="{0CFE2B3F-D2D1-4F28-9218-26299813749A}" destId="{8F91F2C7-7410-4645-89B8-EFF01830C2C4}" srcOrd="1" destOrd="3" presId="urn:microsoft.com/office/officeart/2005/8/layout/hList7"/>
    <dgm:cxn modelId="{39ADD85E-07CF-4448-8052-03A0F0904E74}" type="presOf" srcId="{4586E83A-A605-40FF-804D-ACD93D531CF9}" destId="{F6108E88-F02F-4768-996F-AE7D1E8D765A}" srcOrd="0" destOrd="0" presId="urn:microsoft.com/office/officeart/2005/8/layout/hList7"/>
    <dgm:cxn modelId="{049DF38F-BC0A-45C7-A447-51020448965B}" type="presOf" srcId="{4503A112-5538-4574-9ABE-BF00A6218382}" destId="{8F91F2C7-7410-4645-89B8-EFF01830C2C4}" srcOrd="1" destOrd="0" presId="urn:microsoft.com/office/officeart/2005/8/layout/hList7"/>
    <dgm:cxn modelId="{BC134E2F-280C-4C77-8E19-FA25C5838572}" srcId="{948B5738-41EC-4C0E-9DDC-BC8F07229348}" destId="{987BA485-9001-4DA4-8324-C2DB472EAF11}" srcOrd="0" destOrd="0" parTransId="{AC1654D7-FEF8-4228-BE89-40C0066FDE3E}" sibTransId="{7B81A7D7-A24A-4EFA-B526-85B5932665D4}"/>
    <dgm:cxn modelId="{AD73C944-5D4C-4C71-8FC8-29DC2FBE80FD}" type="presOf" srcId="{681015FE-E9CA-403F-96BD-D3575A0A7BFD}" destId="{8F91F2C7-7410-4645-89B8-EFF01830C2C4}" srcOrd="1" destOrd="1" presId="urn:microsoft.com/office/officeart/2005/8/layout/hList7"/>
    <dgm:cxn modelId="{92E4BBEA-5C8C-4DBB-A12D-39B0C50F22A7}" type="presOf" srcId="{85CB7287-DE68-4957-B10D-19288FD39F16}" destId="{A97DA7B0-654A-4E94-A856-D755A34EA093}" srcOrd="0" destOrd="2" presId="urn:microsoft.com/office/officeart/2005/8/layout/hList7"/>
    <dgm:cxn modelId="{736B90FD-5757-4621-B5DF-3CDA3CAF554C}" type="presOf" srcId="{894913A4-D83C-4B87-BAD8-5D204697FA7A}" destId="{626671DF-CAE2-422E-A9BE-C81C0FA7B457}" srcOrd="0" destOrd="1" presId="urn:microsoft.com/office/officeart/2005/8/layout/hList7"/>
    <dgm:cxn modelId="{2C18AEEA-6144-41A7-AA9C-35EB460A61C6}" type="presOf" srcId="{0CFE2B3F-D2D1-4F28-9218-26299813749A}" destId="{A97DA7B0-654A-4E94-A856-D755A34EA093}" srcOrd="0" destOrd="3" presId="urn:microsoft.com/office/officeart/2005/8/layout/hList7"/>
    <dgm:cxn modelId="{479DB834-586E-4ECA-BC72-A0AA5C9A536D}" type="presOf" srcId="{85CB7287-DE68-4957-B10D-19288FD39F16}" destId="{8F91F2C7-7410-4645-89B8-EFF01830C2C4}" srcOrd="1" destOrd="2" presId="urn:microsoft.com/office/officeart/2005/8/layout/hList7"/>
    <dgm:cxn modelId="{815938E6-7CCC-44EE-A0B0-46456075A7BD}" type="presOf" srcId="{4503A112-5538-4574-9ABE-BF00A6218382}" destId="{A97DA7B0-654A-4E94-A856-D755A34EA093}" srcOrd="0" destOrd="0" presId="urn:microsoft.com/office/officeart/2005/8/layout/hList7"/>
    <dgm:cxn modelId="{94A3C332-67C5-40B4-BA8A-9CFA738350B7}" type="presOf" srcId="{894913A4-D83C-4B87-BAD8-5D204697FA7A}" destId="{FA5F0EDA-1570-4482-BE87-01F76CD25FA0}" srcOrd="1" destOrd="1" presId="urn:microsoft.com/office/officeart/2005/8/layout/hList7"/>
    <dgm:cxn modelId="{6D2309A7-1964-4AC3-BAC2-E167DD7FEC28}" srcId="{4503A112-5538-4574-9ABE-BF00A6218382}" destId="{85CB7287-DE68-4957-B10D-19288FD39F16}" srcOrd="1" destOrd="0" parTransId="{EEDBC85F-50E6-40FA-9299-8FCEB7C81688}" sibTransId="{89A9A289-158D-429E-AB28-E0385DE47601}"/>
    <dgm:cxn modelId="{014FEBEE-891C-4D3E-BA7A-732F776B7B52}" type="presOf" srcId="{A3A60445-1656-4332-89BE-78CC4B801EC4}" destId="{F6108E88-F02F-4768-996F-AE7D1E8D765A}" srcOrd="0" destOrd="1" presId="urn:microsoft.com/office/officeart/2005/8/layout/hList7"/>
    <dgm:cxn modelId="{29F7C3E6-6E60-4648-801D-4D0C51C24A50}" type="presOf" srcId="{681015FE-E9CA-403F-96BD-D3575A0A7BFD}" destId="{A97DA7B0-654A-4E94-A856-D755A34EA093}" srcOrd="0" destOrd="1" presId="urn:microsoft.com/office/officeart/2005/8/layout/hList7"/>
    <dgm:cxn modelId="{5D36E364-FBC7-49D6-A814-A4D64ABEE5F6}" srcId="{987BA485-9001-4DA4-8324-C2DB472EAF11}" destId="{894913A4-D83C-4B87-BAD8-5D204697FA7A}" srcOrd="0" destOrd="0" parTransId="{1166C18A-F1D9-4BCA-B172-8FB9821D3EDB}" sibTransId="{6E4B1DB5-AF62-428C-BDC8-BD5565AF5A02}"/>
    <dgm:cxn modelId="{EBFFBC3A-A697-4E56-8E64-9F300D03EB60}" type="presOf" srcId="{4586E83A-A605-40FF-804D-ACD93D531CF9}" destId="{01904A67-2EA9-4B9E-9CEA-E599EEE877BE}" srcOrd="1" destOrd="0" presId="urn:microsoft.com/office/officeart/2005/8/layout/hList7"/>
    <dgm:cxn modelId="{E795DCF7-FD91-483E-9B07-A19537C6BDDA}" srcId="{948B5738-41EC-4C0E-9DDC-BC8F07229348}" destId="{4586E83A-A605-40FF-804D-ACD93D531CF9}" srcOrd="2" destOrd="0" parTransId="{E12B313B-A47F-4DAD-A948-9B09300A2354}" sibTransId="{6F752548-7D50-47F5-9114-A537BDDC2F8D}"/>
    <dgm:cxn modelId="{7EF57C81-6BC5-4B44-B24E-44DFBDA57E2E}" srcId="{85CB7287-DE68-4957-B10D-19288FD39F16}" destId="{0CFE2B3F-D2D1-4F28-9218-26299813749A}" srcOrd="0" destOrd="0" parTransId="{4E9B3BC4-39B1-4E5E-B5B2-1C6604939F28}" sibTransId="{E27EA0FE-4A48-46C5-A858-C1200AEC4D65}"/>
    <dgm:cxn modelId="{3D573115-2A36-494F-9F92-3932A75EA2D0}" srcId="{4586E83A-A605-40FF-804D-ACD93D531CF9}" destId="{A3A60445-1656-4332-89BE-78CC4B801EC4}" srcOrd="0" destOrd="0" parTransId="{2EEC81D0-CC87-4998-8EF3-F9DDDA00B1D5}" sibTransId="{23D01ED1-8E01-446C-AB52-D1AD26716589}"/>
    <dgm:cxn modelId="{124C556C-C892-4C91-9E26-CAB65941DEE7}" type="presParOf" srcId="{D5402988-6E02-4864-A24F-D70BFE40D9B6}" destId="{CBA658FB-9A4C-4F9F-B810-0EEB001DE9FD}" srcOrd="0" destOrd="0" presId="urn:microsoft.com/office/officeart/2005/8/layout/hList7"/>
    <dgm:cxn modelId="{9A253FE9-E985-49C4-9BCB-DB47867CAF4C}" type="presParOf" srcId="{D5402988-6E02-4864-A24F-D70BFE40D9B6}" destId="{C21C9D8B-E772-435E-B942-DB87AAA8D300}" srcOrd="1" destOrd="0" presId="urn:microsoft.com/office/officeart/2005/8/layout/hList7"/>
    <dgm:cxn modelId="{4DC821E4-2799-4EF8-9DEB-8EA281838170}" type="presParOf" srcId="{C21C9D8B-E772-435E-B942-DB87AAA8D300}" destId="{40E1A43B-2EBC-492E-AFF3-6D7235863ED6}" srcOrd="0" destOrd="0" presId="urn:microsoft.com/office/officeart/2005/8/layout/hList7"/>
    <dgm:cxn modelId="{23C0AD06-5740-484F-8189-CC10A6701060}" type="presParOf" srcId="{40E1A43B-2EBC-492E-AFF3-6D7235863ED6}" destId="{626671DF-CAE2-422E-A9BE-C81C0FA7B457}" srcOrd="0" destOrd="0" presId="urn:microsoft.com/office/officeart/2005/8/layout/hList7"/>
    <dgm:cxn modelId="{6F72FAED-C5B9-437D-B2FD-C760B8BC0D86}" type="presParOf" srcId="{40E1A43B-2EBC-492E-AFF3-6D7235863ED6}" destId="{FA5F0EDA-1570-4482-BE87-01F76CD25FA0}" srcOrd="1" destOrd="0" presId="urn:microsoft.com/office/officeart/2005/8/layout/hList7"/>
    <dgm:cxn modelId="{E3BF2F7D-F7B6-4AAC-A451-6BC7125E4518}" type="presParOf" srcId="{40E1A43B-2EBC-492E-AFF3-6D7235863ED6}" destId="{2D0E988D-4463-40ED-86E2-746A68997AC9}" srcOrd="2" destOrd="0" presId="urn:microsoft.com/office/officeart/2005/8/layout/hList7"/>
    <dgm:cxn modelId="{E23F64CE-B524-4508-828E-FD6829984D96}" type="presParOf" srcId="{40E1A43B-2EBC-492E-AFF3-6D7235863ED6}" destId="{E3C090CA-53E1-46BB-83B5-9EB32A7EDD49}" srcOrd="3" destOrd="0" presId="urn:microsoft.com/office/officeart/2005/8/layout/hList7"/>
    <dgm:cxn modelId="{8EB52FE1-AB95-4FC6-A6B4-CE492B17B09B}" type="presParOf" srcId="{C21C9D8B-E772-435E-B942-DB87AAA8D300}" destId="{E1748E7F-0A1F-47D6-8F06-1D0F776CE27E}" srcOrd="1" destOrd="0" presId="urn:microsoft.com/office/officeart/2005/8/layout/hList7"/>
    <dgm:cxn modelId="{DE35F3B7-BB7E-41D3-9B52-9B0CEFB94EE9}" type="presParOf" srcId="{C21C9D8B-E772-435E-B942-DB87AAA8D300}" destId="{DC20D72B-6C42-4E86-8714-7B99A074CA0B}" srcOrd="2" destOrd="0" presId="urn:microsoft.com/office/officeart/2005/8/layout/hList7"/>
    <dgm:cxn modelId="{92C8B995-FD02-49FB-B401-8E8B64B1BCF3}" type="presParOf" srcId="{DC20D72B-6C42-4E86-8714-7B99A074CA0B}" destId="{A97DA7B0-654A-4E94-A856-D755A34EA093}" srcOrd="0" destOrd="0" presId="urn:microsoft.com/office/officeart/2005/8/layout/hList7"/>
    <dgm:cxn modelId="{B0D47B3B-7871-4899-9CEF-7892E2B09C8B}" type="presParOf" srcId="{DC20D72B-6C42-4E86-8714-7B99A074CA0B}" destId="{8F91F2C7-7410-4645-89B8-EFF01830C2C4}" srcOrd="1" destOrd="0" presId="urn:microsoft.com/office/officeart/2005/8/layout/hList7"/>
    <dgm:cxn modelId="{2927367B-96F5-43CF-98C3-80BDE501D293}" type="presParOf" srcId="{DC20D72B-6C42-4E86-8714-7B99A074CA0B}" destId="{CD041CAD-4375-4F02-A3E1-D8B6DAB310B7}" srcOrd="2" destOrd="0" presId="urn:microsoft.com/office/officeart/2005/8/layout/hList7"/>
    <dgm:cxn modelId="{62B95A22-057A-4B1E-8CAF-ED0570D62F82}" type="presParOf" srcId="{DC20D72B-6C42-4E86-8714-7B99A074CA0B}" destId="{EFF8CDFE-CE0A-40A6-B8B1-A0C0EDA594D7}" srcOrd="3" destOrd="0" presId="urn:microsoft.com/office/officeart/2005/8/layout/hList7"/>
    <dgm:cxn modelId="{26BE35AE-6F1A-4321-B73C-FA79CDE773BB}" type="presParOf" srcId="{C21C9D8B-E772-435E-B942-DB87AAA8D300}" destId="{A25E7ED4-01D5-4B9F-A90C-B1105AB38FA4}" srcOrd="3" destOrd="0" presId="urn:microsoft.com/office/officeart/2005/8/layout/hList7"/>
    <dgm:cxn modelId="{A0525EFD-C2CB-4D34-A0CB-4AD45D3C4A65}" type="presParOf" srcId="{C21C9D8B-E772-435E-B942-DB87AAA8D300}" destId="{98952019-1C93-453D-B8BB-F232CB955ED1}" srcOrd="4" destOrd="0" presId="urn:microsoft.com/office/officeart/2005/8/layout/hList7"/>
    <dgm:cxn modelId="{0D1A0624-C169-4A79-BBD7-C2DA939A263E}" type="presParOf" srcId="{98952019-1C93-453D-B8BB-F232CB955ED1}" destId="{F6108E88-F02F-4768-996F-AE7D1E8D765A}" srcOrd="0" destOrd="0" presId="urn:microsoft.com/office/officeart/2005/8/layout/hList7"/>
    <dgm:cxn modelId="{ED52A67C-7DB8-48B3-9A99-4DECFC97B261}" type="presParOf" srcId="{98952019-1C93-453D-B8BB-F232CB955ED1}" destId="{01904A67-2EA9-4B9E-9CEA-E599EEE877BE}" srcOrd="1" destOrd="0" presId="urn:microsoft.com/office/officeart/2005/8/layout/hList7"/>
    <dgm:cxn modelId="{E9DA7A74-3115-476E-91F4-52C687313826}" type="presParOf" srcId="{98952019-1C93-453D-B8BB-F232CB955ED1}" destId="{DAC85155-D36F-49E1-8279-C617D7F25D73}" srcOrd="2" destOrd="0" presId="urn:microsoft.com/office/officeart/2005/8/layout/hList7"/>
    <dgm:cxn modelId="{0CF3FA95-7EB4-4A94-ACFB-C29E267ED701}" type="presParOf" srcId="{98952019-1C93-453D-B8BB-F232CB955ED1}" destId="{3C028615-8F5D-4AE7-BB70-C47EC194FADB}" srcOrd="3" destOrd="0" presId="urn:microsoft.com/office/officeart/2005/8/layout/hList7"/>
  </dgm:cxnLst>
  <dgm:bg/>
  <dgm:whole/>
  <dgm:extLst>
    <a:ext uri="http://schemas.microsoft.com/office/drawing/2008/diagram">
      <dsp:dataModelExt xmlns:dsp="http://schemas.microsoft.com/office/drawing/2008/diagram" xmlns="" relId="rId33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41E70FE5-3D1B-401D-B704-C03DEF76F2BF}" type="doc">
      <dgm:prSet loTypeId="urn:microsoft.com/office/officeart/2005/8/layout/vList4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B716A050-E357-4DCB-94F7-F1606F6FB3F2}">
      <dgm:prSet/>
      <dgm:spPr/>
      <dgm:t>
        <a:bodyPr/>
        <a:lstStyle/>
        <a:p>
          <a:pPr rtl="0"/>
          <a:r>
            <a:rPr lang="zh-CN" b="1" dirty="0" smtClean="0"/>
            <a:t>应用</a:t>
          </a:r>
          <a:r>
            <a:rPr lang="zh-CN" dirty="0" smtClean="0"/>
            <a:t>间的消息总线</a:t>
          </a:r>
          <a:endParaRPr lang="zh-CN" dirty="0"/>
        </a:p>
      </dgm:t>
    </dgm:pt>
    <dgm:pt modelId="{56E818DC-5B05-4EEE-9855-EB34F228F121}" type="parTrans" cxnId="{071FE22F-940B-4F22-8EE7-087C02541B00}">
      <dgm:prSet/>
      <dgm:spPr/>
      <dgm:t>
        <a:bodyPr/>
        <a:lstStyle/>
        <a:p>
          <a:endParaRPr lang="zh-CN" altLang="en-US"/>
        </a:p>
      </dgm:t>
    </dgm:pt>
    <dgm:pt modelId="{4DACB91A-B234-4EB0-ADDB-C9BF6FE5B5E6}" type="sibTrans" cxnId="{071FE22F-940B-4F22-8EE7-087C02541B00}">
      <dgm:prSet/>
      <dgm:spPr/>
      <dgm:t>
        <a:bodyPr/>
        <a:lstStyle/>
        <a:p>
          <a:endParaRPr lang="zh-CN" altLang="en-US"/>
        </a:p>
      </dgm:t>
    </dgm:pt>
    <dgm:pt modelId="{FF57B734-03F5-484E-9114-DDC023488DBD}">
      <dgm:prSet/>
      <dgm:spPr/>
      <dgm:t>
        <a:bodyPr/>
        <a:lstStyle/>
        <a:p>
          <a:pPr rtl="0"/>
          <a:r>
            <a:rPr lang="zh-CN" dirty="0" smtClean="0"/>
            <a:t>数据存储。</a:t>
          </a:r>
          <a:endParaRPr lang="zh-CN" dirty="0"/>
        </a:p>
      </dgm:t>
    </dgm:pt>
    <dgm:pt modelId="{740B77F6-0346-4A8C-A57B-7FA720FCB38F}" type="parTrans" cxnId="{1F54F096-6C4A-4AA0-BCD7-921CE14185F3}">
      <dgm:prSet/>
      <dgm:spPr/>
      <dgm:t>
        <a:bodyPr/>
        <a:lstStyle/>
        <a:p>
          <a:endParaRPr lang="zh-CN" altLang="en-US"/>
        </a:p>
      </dgm:t>
    </dgm:pt>
    <dgm:pt modelId="{7D7FE413-AC72-4C67-9819-0401A59D6266}" type="sibTrans" cxnId="{1F54F096-6C4A-4AA0-BCD7-921CE14185F3}">
      <dgm:prSet/>
      <dgm:spPr/>
      <dgm:t>
        <a:bodyPr/>
        <a:lstStyle/>
        <a:p>
          <a:endParaRPr lang="zh-CN" altLang="en-US"/>
        </a:p>
      </dgm:t>
    </dgm:pt>
    <dgm:pt modelId="{1BE8D337-8A9D-4830-85BF-388B7ECD9DA2}">
      <dgm:prSet/>
      <dgm:spPr/>
      <dgm:t>
        <a:bodyPr/>
        <a:lstStyle/>
        <a:p>
          <a:pPr rtl="0"/>
          <a:r>
            <a:rPr lang="zh-CN" dirty="0" smtClean="0"/>
            <a:t>具有一棵逻辑上的数据树</a:t>
          </a:r>
          <a:r>
            <a:rPr lang="zh-CN" altLang="en-US" dirty="0" smtClean="0"/>
            <a:t>，类似</a:t>
          </a:r>
          <a:r>
            <a:rPr lang="en-US" altLang="zh-CN" dirty="0" smtClean="0"/>
            <a:t>VFS</a:t>
          </a:r>
          <a:r>
            <a:rPr lang="zh-CN" dirty="0" smtClean="0"/>
            <a:t>。</a:t>
          </a:r>
          <a:r>
            <a:rPr lang="zh-CN" b="1" dirty="0" smtClean="0"/>
            <a:t>后端可由不同的数据存储引擎实现。比如</a:t>
          </a:r>
          <a:r>
            <a:rPr lang="en-US" b="1" dirty="0" err="1" smtClean="0"/>
            <a:t>immeory</a:t>
          </a:r>
          <a:r>
            <a:rPr lang="zh-CN" b="1" dirty="0" smtClean="0"/>
            <a:t>，</a:t>
          </a:r>
          <a:r>
            <a:rPr lang="en-US" b="1" dirty="0" err="1" smtClean="0"/>
            <a:t>nosql</a:t>
          </a:r>
          <a:r>
            <a:rPr lang="zh-CN" b="1" dirty="0" smtClean="0"/>
            <a:t>，</a:t>
          </a:r>
          <a:r>
            <a:rPr lang="en-US" b="1" dirty="0" smtClean="0"/>
            <a:t> </a:t>
          </a:r>
          <a:r>
            <a:rPr lang="en-US" b="1" dirty="0" err="1" smtClean="0"/>
            <a:t>sql</a:t>
          </a:r>
          <a:r>
            <a:rPr lang="en-US" dirty="0" smtClean="0"/>
            <a:t>. </a:t>
          </a:r>
          <a:endParaRPr lang="zh-CN" dirty="0"/>
        </a:p>
      </dgm:t>
    </dgm:pt>
    <dgm:pt modelId="{7E89A756-73C5-4FEC-BE59-173F33A156F2}" type="parTrans" cxnId="{22A4E889-03E8-4AD6-A80C-83F93EB3D887}">
      <dgm:prSet/>
      <dgm:spPr/>
      <dgm:t>
        <a:bodyPr/>
        <a:lstStyle/>
        <a:p>
          <a:endParaRPr lang="zh-CN" altLang="en-US"/>
        </a:p>
      </dgm:t>
    </dgm:pt>
    <dgm:pt modelId="{B619CA97-3B5E-4591-A6B1-D4976AF1B26E}" type="sibTrans" cxnId="{22A4E889-03E8-4AD6-A80C-83F93EB3D887}">
      <dgm:prSet/>
      <dgm:spPr/>
      <dgm:t>
        <a:bodyPr/>
        <a:lstStyle/>
        <a:p>
          <a:endParaRPr lang="zh-CN" altLang="en-US"/>
        </a:p>
      </dgm:t>
    </dgm:pt>
    <dgm:pt modelId="{A17B4A2A-9493-4CF3-B0C6-E295FEEB05B5}">
      <dgm:prSet/>
      <dgm:spPr/>
      <dgm:t>
        <a:bodyPr/>
        <a:lstStyle/>
        <a:p>
          <a:pPr rtl="0"/>
          <a:r>
            <a:rPr lang="zh-CN" dirty="0" smtClean="0"/>
            <a:t>支持数据分片</a:t>
          </a:r>
          <a:r>
            <a:rPr lang="en-US" dirty="0" smtClean="0"/>
            <a:t>shard, cluster</a:t>
          </a:r>
          <a:endParaRPr lang="zh-CN" dirty="0"/>
        </a:p>
      </dgm:t>
    </dgm:pt>
    <dgm:pt modelId="{BB032219-5CAF-4AB7-A789-931F0B588DFE}" type="parTrans" cxnId="{24A1CCFD-AF98-4C48-BE95-FA6F467D5EB5}">
      <dgm:prSet/>
      <dgm:spPr/>
      <dgm:t>
        <a:bodyPr/>
        <a:lstStyle/>
        <a:p>
          <a:endParaRPr lang="zh-CN" altLang="en-US"/>
        </a:p>
      </dgm:t>
    </dgm:pt>
    <dgm:pt modelId="{B1A382D2-B981-49A0-BD6D-808C851BEDF6}" type="sibTrans" cxnId="{24A1CCFD-AF98-4C48-BE95-FA6F467D5EB5}">
      <dgm:prSet/>
      <dgm:spPr/>
      <dgm:t>
        <a:bodyPr/>
        <a:lstStyle/>
        <a:p>
          <a:endParaRPr lang="zh-CN" altLang="en-US"/>
        </a:p>
      </dgm:t>
    </dgm:pt>
    <dgm:pt modelId="{6A19A967-D8BB-4C1F-AD67-22269231C91B}" type="pres">
      <dgm:prSet presAssocID="{41E70FE5-3D1B-401D-B704-C03DEF76F2BF}" presName="linear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zh-CN" altLang="en-US"/>
        </a:p>
      </dgm:t>
    </dgm:pt>
    <dgm:pt modelId="{83729E5F-A3B4-4CBA-90C2-F05D886A8CD1}" type="pres">
      <dgm:prSet presAssocID="{B716A050-E357-4DCB-94F7-F1606F6FB3F2}" presName="comp" presStyleCnt="0"/>
      <dgm:spPr/>
    </dgm:pt>
    <dgm:pt modelId="{FAE73356-4CEF-43F0-926F-0F280FF3A420}" type="pres">
      <dgm:prSet presAssocID="{B716A050-E357-4DCB-94F7-F1606F6FB3F2}" presName="box" presStyleLbl="node1" presStyleIdx="0" presStyleCnt="2"/>
      <dgm:spPr/>
      <dgm:t>
        <a:bodyPr/>
        <a:lstStyle/>
        <a:p>
          <a:endParaRPr lang="zh-CN" altLang="en-US"/>
        </a:p>
      </dgm:t>
    </dgm:pt>
    <dgm:pt modelId="{5A6466D8-D525-455E-A283-0CD8E8120C5E}" type="pres">
      <dgm:prSet presAssocID="{B716A050-E357-4DCB-94F7-F1606F6FB3F2}" presName="img" presStyleLbl="fgImgPlace1" presStyleIdx="0" presStyleCnt="2"/>
      <dgm:spPr>
        <a:blipFill rotWithShape="0">
          <a:blip xmlns:r="http://schemas.openxmlformats.org/officeDocument/2006/relationships" r:embed="rId1"/>
          <a:stretch>
            <a:fillRect/>
          </a:stretch>
        </a:blipFill>
      </dgm:spPr>
    </dgm:pt>
    <dgm:pt modelId="{671B1EE7-B3D7-497D-B878-F79A4AF28C91}" type="pres">
      <dgm:prSet presAssocID="{B716A050-E357-4DCB-94F7-F1606F6FB3F2}" presName="text" presStyleLbl="node1" presStyleIdx="0" presStyleCnt="2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AF48C7B9-1C75-4861-8EF2-C691EF588D86}" type="pres">
      <dgm:prSet presAssocID="{4DACB91A-B234-4EB0-ADDB-C9BF6FE5B5E6}" presName="spacer" presStyleCnt="0"/>
      <dgm:spPr/>
    </dgm:pt>
    <dgm:pt modelId="{94F05B5D-1A13-4647-9305-625929DE86C1}" type="pres">
      <dgm:prSet presAssocID="{FF57B734-03F5-484E-9114-DDC023488DBD}" presName="comp" presStyleCnt="0"/>
      <dgm:spPr/>
    </dgm:pt>
    <dgm:pt modelId="{293477EE-1FB8-4C3C-9075-3965A76EE46F}" type="pres">
      <dgm:prSet presAssocID="{FF57B734-03F5-484E-9114-DDC023488DBD}" presName="box" presStyleLbl="node1" presStyleIdx="1" presStyleCnt="2"/>
      <dgm:spPr/>
      <dgm:t>
        <a:bodyPr/>
        <a:lstStyle/>
        <a:p>
          <a:endParaRPr lang="zh-CN" altLang="en-US"/>
        </a:p>
      </dgm:t>
    </dgm:pt>
    <dgm:pt modelId="{32B7FF9B-EC89-4BDE-AEBD-F36898CFA46C}" type="pres">
      <dgm:prSet presAssocID="{FF57B734-03F5-484E-9114-DDC023488DBD}" presName="img" presStyleLbl="fgImgPlace1" presStyleIdx="1" presStyleCnt="2"/>
      <dgm:spPr>
        <a:blipFill rotWithShape="0">
          <a:blip xmlns:r="http://schemas.openxmlformats.org/officeDocument/2006/relationships" r:embed="rId2"/>
          <a:stretch>
            <a:fillRect/>
          </a:stretch>
        </a:blipFill>
      </dgm:spPr>
    </dgm:pt>
    <dgm:pt modelId="{E9F6367D-2F1F-4BED-BEA0-9618FE91F86E}" type="pres">
      <dgm:prSet presAssocID="{FF57B734-03F5-484E-9114-DDC023488DBD}" presName="text" presStyleLbl="node1" presStyleIdx="1" presStyleCnt="2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</dgm:ptLst>
  <dgm:cxnLst>
    <dgm:cxn modelId="{7A51E9DF-97A9-47E1-8EF2-D7BCE4DFAAC4}" type="presOf" srcId="{B716A050-E357-4DCB-94F7-F1606F6FB3F2}" destId="{671B1EE7-B3D7-497D-B878-F79A4AF28C91}" srcOrd="1" destOrd="0" presId="urn:microsoft.com/office/officeart/2005/8/layout/vList4"/>
    <dgm:cxn modelId="{1F54F096-6C4A-4AA0-BCD7-921CE14185F3}" srcId="{41E70FE5-3D1B-401D-B704-C03DEF76F2BF}" destId="{FF57B734-03F5-484E-9114-DDC023488DBD}" srcOrd="1" destOrd="0" parTransId="{740B77F6-0346-4A8C-A57B-7FA720FCB38F}" sibTransId="{7D7FE413-AC72-4C67-9819-0401A59D6266}"/>
    <dgm:cxn modelId="{A29A3978-7B71-4BB9-9615-C711BAADBC32}" type="presOf" srcId="{1BE8D337-8A9D-4830-85BF-388B7ECD9DA2}" destId="{E9F6367D-2F1F-4BED-BEA0-9618FE91F86E}" srcOrd="1" destOrd="1" presId="urn:microsoft.com/office/officeart/2005/8/layout/vList4"/>
    <dgm:cxn modelId="{60FD3C99-F8A8-4897-AFC5-DDB74BD8C9BA}" type="presOf" srcId="{FF57B734-03F5-484E-9114-DDC023488DBD}" destId="{E9F6367D-2F1F-4BED-BEA0-9618FE91F86E}" srcOrd="1" destOrd="0" presId="urn:microsoft.com/office/officeart/2005/8/layout/vList4"/>
    <dgm:cxn modelId="{CB2A854A-CDA0-4CA8-9914-C72AD908D49D}" type="presOf" srcId="{B716A050-E357-4DCB-94F7-F1606F6FB3F2}" destId="{FAE73356-4CEF-43F0-926F-0F280FF3A420}" srcOrd="0" destOrd="0" presId="urn:microsoft.com/office/officeart/2005/8/layout/vList4"/>
    <dgm:cxn modelId="{22A4E889-03E8-4AD6-A80C-83F93EB3D887}" srcId="{FF57B734-03F5-484E-9114-DDC023488DBD}" destId="{1BE8D337-8A9D-4830-85BF-388B7ECD9DA2}" srcOrd="0" destOrd="0" parTransId="{7E89A756-73C5-4FEC-BE59-173F33A156F2}" sibTransId="{B619CA97-3B5E-4591-A6B1-D4976AF1B26E}"/>
    <dgm:cxn modelId="{7722D247-F59D-42E1-BB27-786B8697D3A7}" type="presOf" srcId="{A17B4A2A-9493-4CF3-B0C6-E295FEEB05B5}" destId="{293477EE-1FB8-4C3C-9075-3965A76EE46F}" srcOrd="0" destOrd="2" presId="urn:microsoft.com/office/officeart/2005/8/layout/vList4"/>
    <dgm:cxn modelId="{4B73D894-F11A-47BE-BE6F-9BD0A3F2509E}" type="presOf" srcId="{A17B4A2A-9493-4CF3-B0C6-E295FEEB05B5}" destId="{E9F6367D-2F1F-4BED-BEA0-9618FE91F86E}" srcOrd="1" destOrd="2" presId="urn:microsoft.com/office/officeart/2005/8/layout/vList4"/>
    <dgm:cxn modelId="{40AC5FB4-33F8-4672-BF08-B347F6980BDE}" type="presOf" srcId="{41E70FE5-3D1B-401D-B704-C03DEF76F2BF}" destId="{6A19A967-D8BB-4C1F-AD67-22269231C91B}" srcOrd="0" destOrd="0" presId="urn:microsoft.com/office/officeart/2005/8/layout/vList4"/>
    <dgm:cxn modelId="{071FE22F-940B-4F22-8EE7-087C02541B00}" srcId="{41E70FE5-3D1B-401D-B704-C03DEF76F2BF}" destId="{B716A050-E357-4DCB-94F7-F1606F6FB3F2}" srcOrd="0" destOrd="0" parTransId="{56E818DC-5B05-4EEE-9855-EB34F228F121}" sibTransId="{4DACB91A-B234-4EB0-ADDB-C9BF6FE5B5E6}"/>
    <dgm:cxn modelId="{14A5FF97-A1B3-4AF0-B4C0-F9021FD29AF3}" type="presOf" srcId="{FF57B734-03F5-484E-9114-DDC023488DBD}" destId="{293477EE-1FB8-4C3C-9075-3965A76EE46F}" srcOrd="0" destOrd="0" presId="urn:microsoft.com/office/officeart/2005/8/layout/vList4"/>
    <dgm:cxn modelId="{24A1CCFD-AF98-4C48-BE95-FA6F467D5EB5}" srcId="{FF57B734-03F5-484E-9114-DDC023488DBD}" destId="{A17B4A2A-9493-4CF3-B0C6-E295FEEB05B5}" srcOrd="1" destOrd="0" parTransId="{BB032219-5CAF-4AB7-A789-931F0B588DFE}" sibTransId="{B1A382D2-B981-49A0-BD6D-808C851BEDF6}"/>
    <dgm:cxn modelId="{055B6282-ADCC-4159-8627-A6A2103E25A8}" type="presOf" srcId="{1BE8D337-8A9D-4830-85BF-388B7ECD9DA2}" destId="{293477EE-1FB8-4C3C-9075-3965A76EE46F}" srcOrd="0" destOrd="1" presId="urn:microsoft.com/office/officeart/2005/8/layout/vList4"/>
    <dgm:cxn modelId="{2BF732C2-EE46-49B2-9766-C004C68369D1}" type="presParOf" srcId="{6A19A967-D8BB-4C1F-AD67-22269231C91B}" destId="{83729E5F-A3B4-4CBA-90C2-F05D886A8CD1}" srcOrd="0" destOrd="0" presId="urn:microsoft.com/office/officeart/2005/8/layout/vList4"/>
    <dgm:cxn modelId="{1B83C50A-E22A-4CBB-A462-1FA37A5A0877}" type="presParOf" srcId="{83729E5F-A3B4-4CBA-90C2-F05D886A8CD1}" destId="{FAE73356-4CEF-43F0-926F-0F280FF3A420}" srcOrd="0" destOrd="0" presId="urn:microsoft.com/office/officeart/2005/8/layout/vList4"/>
    <dgm:cxn modelId="{6C31617D-6378-4BA6-A31F-B3257D9967A8}" type="presParOf" srcId="{83729E5F-A3B4-4CBA-90C2-F05D886A8CD1}" destId="{5A6466D8-D525-455E-A283-0CD8E8120C5E}" srcOrd="1" destOrd="0" presId="urn:microsoft.com/office/officeart/2005/8/layout/vList4"/>
    <dgm:cxn modelId="{AB4DE07F-5359-47BC-B7F3-61A2A2F1E22E}" type="presParOf" srcId="{83729E5F-A3B4-4CBA-90C2-F05D886A8CD1}" destId="{671B1EE7-B3D7-497D-B878-F79A4AF28C91}" srcOrd="2" destOrd="0" presId="urn:microsoft.com/office/officeart/2005/8/layout/vList4"/>
    <dgm:cxn modelId="{8AEC3D3C-61D7-4A19-97AA-90A29F1E9523}" type="presParOf" srcId="{6A19A967-D8BB-4C1F-AD67-22269231C91B}" destId="{AF48C7B9-1C75-4861-8EF2-C691EF588D86}" srcOrd="1" destOrd="0" presId="urn:microsoft.com/office/officeart/2005/8/layout/vList4"/>
    <dgm:cxn modelId="{915DD40C-4B30-4520-8825-0CEE7A9453C8}" type="presParOf" srcId="{6A19A967-D8BB-4C1F-AD67-22269231C91B}" destId="{94F05B5D-1A13-4647-9305-625929DE86C1}" srcOrd="2" destOrd="0" presId="urn:microsoft.com/office/officeart/2005/8/layout/vList4"/>
    <dgm:cxn modelId="{7E1BA817-F539-49A1-BA73-4EBF50ADA563}" type="presParOf" srcId="{94F05B5D-1A13-4647-9305-625929DE86C1}" destId="{293477EE-1FB8-4C3C-9075-3965A76EE46F}" srcOrd="0" destOrd="0" presId="urn:microsoft.com/office/officeart/2005/8/layout/vList4"/>
    <dgm:cxn modelId="{5BEAF64C-1A62-4BAC-A114-A3809E8F3C02}" type="presParOf" srcId="{94F05B5D-1A13-4647-9305-625929DE86C1}" destId="{32B7FF9B-EC89-4BDE-AEBD-F36898CFA46C}" srcOrd="1" destOrd="0" presId="urn:microsoft.com/office/officeart/2005/8/layout/vList4"/>
    <dgm:cxn modelId="{982CE711-9D64-43F4-B150-ADF3531207B3}" type="presParOf" srcId="{94F05B5D-1A13-4647-9305-625929DE86C1}" destId="{E9F6367D-2F1F-4BED-BEA0-9618FE91F86E}" srcOrd="2" destOrd="0" presId="urn:microsoft.com/office/officeart/2005/8/layout/vList4"/>
  </dgm:cxnLst>
  <dgm:bg/>
  <dgm:whole/>
  <dgm:extLst>
    <a:ext uri="http://schemas.microsoft.com/office/drawing/2008/diagram">
      <dsp:dataModelExt xmlns:dsp="http://schemas.microsoft.com/office/drawing/2008/diagram" xmlns="" relId="rId38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CFB472D3-0A62-4359-836C-71F96FC6DC36}" type="doc">
      <dgm:prSet loTypeId="urn:microsoft.com/office/officeart/2005/8/layout/vList2" loCatId="list" qsTypeId="urn:microsoft.com/office/officeart/2005/8/quickstyle/simple1" qsCatId="simple" csTypeId="urn:microsoft.com/office/officeart/2005/8/colors/colorful3" csCatId="colorful"/>
      <dgm:spPr/>
      <dgm:t>
        <a:bodyPr/>
        <a:lstStyle/>
        <a:p>
          <a:endParaRPr lang="zh-CN" altLang="en-US"/>
        </a:p>
      </dgm:t>
    </dgm:pt>
    <dgm:pt modelId="{AC35506F-626A-4DC4-BD21-BDA77154A3F1}">
      <dgm:prSet/>
      <dgm:spPr/>
      <dgm:t>
        <a:bodyPr/>
        <a:lstStyle/>
        <a:p>
          <a:pPr rtl="0"/>
          <a:r>
            <a:rPr lang="en-US" b="1" dirty="0" err="1" smtClean="0"/>
            <a:t>Unicast</a:t>
          </a:r>
          <a:r>
            <a:rPr lang="en-US" b="1" dirty="0" smtClean="0"/>
            <a:t> communication</a:t>
          </a:r>
          <a:endParaRPr lang="zh-CN" dirty="0"/>
        </a:p>
      </dgm:t>
    </dgm:pt>
    <dgm:pt modelId="{A616F0FD-DE2C-4530-9665-F1989DE35D2B}" type="parTrans" cxnId="{D0E67858-F3B1-4158-8ED2-7C68D8D9D46D}">
      <dgm:prSet/>
      <dgm:spPr/>
      <dgm:t>
        <a:bodyPr/>
        <a:lstStyle/>
        <a:p>
          <a:endParaRPr lang="zh-CN" altLang="en-US"/>
        </a:p>
      </dgm:t>
    </dgm:pt>
    <dgm:pt modelId="{4215E4A3-C87A-4DF0-85C0-94898ABF3AA8}" type="sibTrans" cxnId="{D0E67858-F3B1-4158-8ED2-7C68D8D9D46D}">
      <dgm:prSet/>
      <dgm:spPr/>
      <dgm:t>
        <a:bodyPr/>
        <a:lstStyle/>
        <a:p>
          <a:endParaRPr lang="zh-CN" altLang="en-US"/>
        </a:p>
      </dgm:t>
    </dgm:pt>
    <dgm:pt modelId="{3FE1185F-62EE-48C5-B0EE-682DF0248AAA}">
      <dgm:prSet/>
      <dgm:spPr/>
      <dgm:t>
        <a:bodyPr/>
        <a:lstStyle/>
        <a:p>
          <a:pPr rtl="0"/>
          <a:r>
            <a:rPr lang="en-US" b="1" dirty="0" smtClean="0"/>
            <a:t>Remote Procedure Calls</a:t>
          </a:r>
          <a:r>
            <a:rPr lang="en-US" dirty="0" smtClean="0"/>
            <a:t> - </a:t>
          </a:r>
          <a:r>
            <a:rPr lang="en-US" dirty="0" err="1" smtClean="0"/>
            <a:t>unicast</a:t>
          </a:r>
          <a:r>
            <a:rPr lang="en-US" dirty="0" smtClean="0"/>
            <a:t> between consumer and provider, where consumer sends </a:t>
          </a:r>
          <a:r>
            <a:rPr lang="en-US" b="1" dirty="0" smtClean="0"/>
            <a:t>request</a:t>
          </a:r>
          <a:r>
            <a:rPr lang="en-US" dirty="0" smtClean="0"/>
            <a:t> message to provider, which asynchronously responds with </a:t>
          </a:r>
          <a:r>
            <a:rPr lang="en-US" b="1" dirty="0" smtClean="0"/>
            <a:t>reply</a:t>
          </a:r>
          <a:r>
            <a:rPr lang="en-US" dirty="0" smtClean="0"/>
            <a:t> message.</a:t>
          </a:r>
          <a:endParaRPr lang="zh-CN" dirty="0"/>
        </a:p>
      </dgm:t>
    </dgm:pt>
    <dgm:pt modelId="{162A828E-0370-4EEE-AA01-7EEAFA7AD43D}" type="parTrans" cxnId="{94D363ED-2FB4-4EAD-A897-90AAC3A4C44A}">
      <dgm:prSet/>
      <dgm:spPr/>
      <dgm:t>
        <a:bodyPr/>
        <a:lstStyle/>
        <a:p>
          <a:endParaRPr lang="zh-CN" altLang="en-US"/>
        </a:p>
      </dgm:t>
    </dgm:pt>
    <dgm:pt modelId="{15498B17-D20D-434D-B569-31EC9D27CC94}" type="sibTrans" cxnId="{94D363ED-2FB4-4EAD-A897-90AAC3A4C44A}">
      <dgm:prSet/>
      <dgm:spPr/>
      <dgm:t>
        <a:bodyPr/>
        <a:lstStyle/>
        <a:p>
          <a:endParaRPr lang="zh-CN" altLang="en-US"/>
        </a:p>
      </dgm:t>
    </dgm:pt>
    <dgm:pt modelId="{2B9217F5-24E4-45C6-BDCB-CC62A5FC62EB}">
      <dgm:prSet/>
      <dgm:spPr/>
      <dgm:t>
        <a:bodyPr/>
        <a:lstStyle/>
        <a:p>
          <a:pPr rtl="0"/>
          <a:r>
            <a:rPr lang="en-US" b="1" dirty="0" smtClean="0"/>
            <a:t>Publish / Subscribe</a:t>
          </a:r>
          <a:endParaRPr lang="zh-CN" dirty="0"/>
        </a:p>
      </dgm:t>
    </dgm:pt>
    <dgm:pt modelId="{55D1A8C7-4B10-4848-9AA1-7FCBE8AE809B}" type="parTrans" cxnId="{9EE8E3F8-A2EB-441F-9197-341FBEEA0863}">
      <dgm:prSet/>
      <dgm:spPr/>
      <dgm:t>
        <a:bodyPr/>
        <a:lstStyle/>
        <a:p>
          <a:endParaRPr lang="zh-CN" altLang="en-US"/>
        </a:p>
      </dgm:t>
    </dgm:pt>
    <dgm:pt modelId="{B02CF08A-89AD-40E2-9F36-F36FA78CF112}" type="sibTrans" cxnId="{9EE8E3F8-A2EB-441F-9197-341FBEEA0863}">
      <dgm:prSet/>
      <dgm:spPr/>
      <dgm:t>
        <a:bodyPr/>
        <a:lstStyle/>
        <a:p>
          <a:endParaRPr lang="zh-CN" altLang="en-US"/>
        </a:p>
      </dgm:t>
    </dgm:pt>
    <dgm:pt modelId="{AE072904-6ADC-40C0-A9BA-2D565DED0588}">
      <dgm:prSet/>
      <dgm:spPr/>
      <dgm:t>
        <a:bodyPr/>
        <a:lstStyle/>
        <a:p>
          <a:pPr rtl="0"/>
          <a:r>
            <a:rPr lang="en-US" b="1" dirty="0" smtClean="0"/>
            <a:t>Notifications</a:t>
          </a:r>
          <a:r>
            <a:rPr lang="en-US" dirty="0" smtClean="0"/>
            <a:t> - multicast transient message which is published by provider and is delivered to subscribers.</a:t>
          </a:r>
          <a:endParaRPr lang="zh-CN" dirty="0"/>
        </a:p>
      </dgm:t>
    </dgm:pt>
    <dgm:pt modelId="{FE0368F5-0EFB-4458-8074-503E8C503E20}" type="parTrans" cxnId="{60C5C8D0-9B28-40C9-9C74-CD5A6486CA5F}">
      <dgm:prSet/>
      <dgm:spPr/>
      <dgm:t>
        <a:bodyPr/>
        <a:lstStyle/>
        <a:p>
          <a:endParaRPr lang="zh-CN" altLang="en-US"/>
        </a:p>
      </dgm:t>
    </dgm:pt>
    <dgm:pt modelId="{90FE7688-8D97-4971-8495-287A7659C3E8}" type="sibTrans" cxnId="{60C5C8D0-9B28-40C9-9C74-CD5A6486CA5F}">
      <dgm:prSet/>
      <dgm:spPr/>
      <dgm:t>
        <a:bodyPr/>
        <a:lstStyle/>
        <a:p>
          <a:endParaRPr lang="zh-CN" altLang="en-US"/>
        </a:p>
      </dgm:t>
    </dgm:pt>
    <dgm:pt modelId="{2FADAD0E-9BEA-47FD-BA03-EB7D38B37680}">
      <dgm:prSet/>
      <dgm:spPr/>
      <dgm:t>
        <a:bodyPr/>
        <a:lstStyle/>
        <a:p>
          <a:pPr rtl="0"/>
          <a:r>
            <a:rPr lang="en-US" b="1" dirty="0" smtClean="0"/>
            <a:t>Data Change Events</a:t>
          </a:r>
          <a:r>
            <a:rPr lang="en-US" dirty="0" smtClean="0"/>
            <a:t> - multicast asynchronous event, which is sent by data broker if there is change in conceptual data tree, and is delivered to subscribers.</a:t>
          </a:r>
          <a:endParaRPr lang="zh-CN" dirty="0"/>
        </a:p>
      </dgm:t>
    </dgm:pt>
    <dgm:pt modelId="{5BDD84FF-FED6-4C1A-A647-9CD23B79D1AE}" type="parTrans" cxnId="{1F9D1F3D-BECE-4991-A318-267397C624FD}">
      <dgm:prSet/>
      <dgm:spPr/>
      <dgm:t>
        <a:bodyPr/>
        <a:lstStyle/>
        <a:p>
          <a:endParaRPr lang="zh-CN" altLang="en-US"/>
        </a:p>
      </dgm:t>
    </dgm:pt>
    <dgm:pt modelId="{B798EEEB-AE2C-4300-B14F-FC44EB8B4415}" type="sibTrans" cxnId="{1F9D1F3D-BECE-4991-A318-267397C624FD}">
      <dgm:prSet/>
      <dgm:spPr/>
      <dgm:t>
        <a:bodyPr/>
        <a:lstStyle/>
        <a:p>
          <a:endParaRPr lang="zh-CN" altLang="en-US"/>
        </a:p>
      </dgm:t>
    </dgm:pt>
    <dgm:pt modelId="{4F3CDC75-6C66-45F0-8F8A-4BEBF568A3BA}">
      <dgm:prSet/>
      <dgm:spPr/>
      <dgm:t>
        <a:bodyPr/>
        <a:lstStyle/>
        <a:p>
          <a:pPr rtl="0"/>
          <a:r>
            <a:rPr lang="en-US" b="1" dirty="0" smtClean="0"/>
            <a:t>Transactional access to Data Tree</a:t>
          </a:r>
          <a:endParaRPr lang="zh-CN" dirty="0"/>
        </a:p>
      </dgm:t>
    </dgm:pt>
    <dgm:pt modelId="{B1A85F8B-8BC6-4EE2-A67D-8B1F7549C00F}" type="parTrans" cxnId="{94717E9D-B8E1-43EF-AB39-668C308C92F3}">
      <dgm:prSet/>
      <dgm:spPr/>
      <dgm:t>
        <a:bodyPr/>
        <a:lstStyle/>
        <a:p>
          <a:endParaRPr lang="zh-CN" altLang="en-US"/>
        </a:p>
      </dgm:t>
    </dgm:pt>
    <dgm:pt modelId="{9F16E580-FB88-4A60-B7C3-5C6A13C22CA0}" type="sibTrans" cxnId="{94717E9D-B8E1-43EF-AB39-668C308C92F3}">
      <dgm:prSet/>
      <dgm:spPr/>
      <dgm:t>
        <a:bodyPr/>
        <a:lstStyle/>
        <a:p>
          <a:endParaRPr lang="zh-CN" altLang="en-US"/>
        </a:p>
      </dgm:t>
    </dgm:pt>
    <dgm:pt modelId="{5A538F64-C149-402E-ADB4-1BECE390783E}" type="pres">
      <dgm:prSet presAssocID="{CFB472D3-0A62-4359-836C-71F96FC6DC36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zh-CN" altLang="en-US"/>
        </a:p>
      </dgm:t>
    </dgm:pt>
    <dgm:pt modelId="{C327CFF8-BDBE-4E81-912F-FE3B21547B35}" type="pres">
      <dgm:prSet presAssocID="{AC35506F-626A-4DC4-BD21-BDA77154A3F1}" presName="parentText" presStyleLbl="node1" presStyleIdx="0" presStyleCnt="3">
        <dgm:presLayoutVars>
          <dgm:chMax val="0"/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0CC7AE0A-DF54-4F96-B3F8-5A7A5A4B5DC2}" type="pres">
      <dgm:prSet presAssocID="{AC35506F-626A-4DC4-BD21-BDA77154A3F1}" presName="childText" presStyleLbl="revTx" presStyleIdx="0" presStyleCnt="2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5DF11710-A558-4DE0-BD75-A8912F01AB9E}" type="pres">
      <dgm:prSet presAssocID="{2B9217F5-24E4-45C6-BDCB-CC62A5FC62EB}" presName="parentText" presStyleLbl="node1" presStyleIdx="1" presStyleCnt="3">
        <dgm:presLayoutVars>
          <dgm:chMax val="0"/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F5B270A0-DA4B-4F3E-96C9-D822E5FD236F}" type="pres">
      <dgm:prSet presAssocID="{2B9217F5-24E4-45C6-BDCB-CC62A5FC62EB}" presName="childText" presStyleLbl="revTx" presStyleIdx="1" presStyleCnt="2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13ECE1F1-DC79-4E5F-8EDD-1C75DB62921D}" type="pres">
      <dgm:prSet presAssocID="{4F3CDC75-6C66-45F0-8F8A-4BEBF568A3BA}" presName="parentText" presStyleLbl="node1" presStyleIdx="2" presStyleCnt="3">
        <dgm:presLayoutVars>
          <dgm:chMax val="0"/>
          <dgm:bulletEnabled val="1"/>
        </dgm:presLayoutVars>
      </dgm:prSet>
      <dgm:spPr/>
      <dgm:t>
        <a:bodyPr/>
        <a:lstStyle/>
        <a:p>
          <a:endParaRPr lang="zh-CN" altLang="en-US"/>
        </a:p>
      </dgm:t>
    </dgm:pt>
  </dgm:ptLst>
  <dgm:cxnLst>
    <dgm:cxn modelId="{28D8DF0A-FDF4-4B11-B841-C151B4C9AF95}" type="presOf" srcId="{AC35506F-626A-4DC4-BD21-BDA77154A3F1}" destId="{C327CFF8-BDBE-4E81-912F-FE3B21547B35}" srcOrd="0" destOrd="0" presId="urn:microsoft.com/office/officeart/2005/8/layout/vList2"/>
    <dgm:cxn modelId="{0760171C-FBE7-4543-9466-5A30728A680B}" type="presOf" srcId="{3FE1185F-62EE-48C5-B0EE-682DF0248AAA}" destId="{0CC7AE0A-DF54-4F96-B3F8-5A7A5A4B5DC2}" srcOrd="0" destOrd="0" presId="urn:microsoft.com/office/officeart/2005/8/layout/vList2"/>
    <dgm:cxn modelId="{F0401AB5-617C-4A2F-96AA-C9D6D0EC8C6D}" type="presOf" srcId="{4F3CDC75-6C66-45F0-8F8A-4BEBF568A3BA}" destId="{13ECE1F1-DC79-4E5F-8EDD-1C75DB62921D}" srcOrd="0" destOrd="0" presId="urn:microsoft.com/office/officeart/2005/8/layout/vList2"/>
    <dgm:cxn modelId="{94717E9D-B8E1-43EF-AB39-668C308C92F3}" srcId="{CFB472D3-0A62-4359-836C-71F96FC6DC36}" destId="{4F3CDC75-6C66-45F0-8F8A-4BEBF568A3BA}" srcOrd="2" destOrd="0" parTransId="{B1A85F8B-8BC6-4EE2-A67D-8B1F7549C00F}" sibTransId="{9F16E580-FB88-4A60-B7C3-5C6A13C22CA0}"/>
    <dgm:cxn modelId="{9F5E576C-5E41-4143-9FAD-60593B0DCA29}" type="presOf" srcId="{2B9217F5-24E4-45C6-BDCB-CC62A5FC62EB}" destId="{5DF11710-A558-4DE0-BD75-A8912F01AB9E}" srcOrd="0" destOrd="0" presId="urn:microsoft.com/office/officeart/2005/8/layout/vList2"/>
    <dgm:cxn modelId="{1F9D1F3D-BECE-4991-A318-267397C624FD}" srcId="{2B9217F5-24E4-45C6-BDCB-CC62A5FC62EB}" destId="{2FADAD0E-9BEA-47FD-BA03-EB7D38B37680}" srcOrd="1" destOrd="0" parTransId="{5BDD84FF-FED6-4C1A-A647-9CD23B79D1AE}" sibTransId="{B798EEEB-AE2C-4300-B14F-FC44EB8B4415}"/>
    <dgm:cxn modelId="{AF1B18C1-75AA-4944-90FE-6B0C9C0D4F46}" type="presOf" srcId="{2FADAD0E-9BEA-47FD-BA03-EB7D38B37680}" destId="{F5B270A0-DA4B-4F3E-96C9-D822E5FD236F}" srcOrd="0" destOrd="1" presId="urn:microsoft.com/office/officeart/2005/8/layout/vList2"/>
    <dgm:cxn modelId="{94D363ED-2FB4-4EAD-A897-90AAC3A4C44A}" srcId="{AC35506F-626A-4DC4-BD21-BDA77154A3F1}" destId="{3FE1185F-62EE-48C5-B0EE-682DF0248AAA}" srcOrd="0" destOrd="0" parTransId="{162A828E-0370-4EEE-AA01-7EEAFA7AD43D}" sibTransId="{15498B17-D20D-434D-B569-31EC9D27CC94}"/>
    <dgm:cxn modelId="{9EE8E3F8-A2EB-441F-9197-341FBEEA0863}" srcId="{CFB472D3-0A62-4359-836C-71F96FC6DC36}" destId="{2B9217F5-24E4-45C6-BDCB-CC62A5FC62EB}" srcOrd="1" destOrd="0" parTransId="{55D1A8C7-4B10-4848-9AA1-7FCBE8AE809B}" sibTransId="{B02CF08A-89AD-40E2-9F36-F36FA78CF112}"/>
    <dgm:cxn modelId="{D0E67858-F3B1-4158-8ED2-7C68D8D9D46D}" srcId="{CFB472D3-0A62-4359-836C-71F96FC6DC36}" destId="{AC35506F-626A-4DC4-BD21-BDA77154A3F1}" srcOrd="0" destOrd="0" parTransId="{A616F0FD-DE2C-4530-9665-F1989DE35D2B}" sibTransId="{4215E4A3-C87A-4DF0-85C0-94898ABF3AA8}"/>
    <dgm:cxn modelId="{3E2F2D56-E068-4222-A0A3-D98BBCD378E6}" type="presOf" srcId="{CFB472D3-0A62-4359-836C-71F96FC6DC36}" destId="{5A538F64-C149-402E-ADB4-1BECE390783E}" srcOrd="0" destOrd="0" presId="urn:microsoft.com/office/officeart/2005/8/layout/vList2"/>
    <dgm:cxn modelId="{35D8914A-B6BB-40C7-BE72-24AAEB8BC2C4}" type="presOf" srcId="{AE072904-6ADC-40C0-A9BA-2D565DED0588}" destId="{F5B270A0-DA4B-4F3E-96C9-D822E5FD236F}" srcOrd="0" destOrd="0" presId="urn:microsoft.com/office/officeart/2005/8/layout/vList2"/>
    <dgm:cxn modelId="{60C5C8D0-9B28-40C9-9C74-CD5A6486CA5F}" srcId="{2B9217F5-24E4-45C6-BDCB-CC62A5FC62EB}" destId="{AE072904-6ADC-40C0-A9BA-2D565DED0588}" srcOrd="0" destOrd="0" parTransId="{FE0368F5-0EFB-4458-8074-503E8C503E20}" sibTransId="{90FE7688-8D97-4971-8495-287A7659C3E8}"/>
    <dgm:cxn modelId="{B271A5DA-AFFB-4AFA-9734-6705CA7EA30C}" type="presParOf" srcId="{5A538F64-C149-402E-ADB4-1BECE390783E}" destId="{C327CFF8-BDBE-4E81-912F-FE3B21547B35}" srcOrd="0" destOrd="0" presId="urn:microsoft.com/office/officeart/2005/8/layout/vList2"/>
    <dgm:cxn modelId="{AA8AB90A-8D7E-4063-9249-C70A25A86DD2}" type="presParOf" srcId="{5A538F64-C149-402E-ADB4-1BECE390783E}" destId="{0CC7AE0A-DF54-4F96-B3F8-5A7A5A4B5DC2}" srcOrd="1" destOrd="0" presId="urn:microsoft.com/office/officeart/2005/8/layout/vList2"/>
    <dgm:cxn modelId="{7386B4B1-78E9-46EE-B885-101D342BEC27}" type="presParOf" srcId="{5A538F64-C149-402E-ADB4-1BECE390783E}" destId="{5DF11710-A558-4DE0-BD75-A8912F01AB9E}" srcOrd="2" destOrd="0" presId="urn:microsoft.com/office/officeart/2005/8/layout/vList2"/>
    <dgm:cxn modelId="{C129B624-C14B-4389-B198-8681BCE18C9B}" type="presParOf" srcId="{5A538F64-C149-402E-ADB4-1BECE390783E}" destId="{F5B270A0-DA4B-4F3E-96C9-D822E5FD236F}" srcOrd="3" destOrd="0" presId="urn:microsoft.com/office/officeart/2005/8/layout/vList2"/>
    <dgm:cxn modelId="{6A071828-C9CF-4613-87B7-AA1D6A155ED0}" type="presParOf" srcId="{5A538F64-C149-402E-ADB4-1BECE390783E}" destId="{13ECE1F1-DC79-4E5F-8EDD-1C75DB62921D}" srcOrd="4" destOrd="0" presId="urn:microsoft.com/office/officeart/2005/8/layout/vList2"/>
  </dgm:cxnLst>
  <dgm:bg/>
  <dgm:whole/>
  <dgm:extLst>
    <a:ext uri="http://schemas.microsoft.com/office/drawing/2008/diagram">
      <dsp:dataModelExt xmlns:dsp="http://schemas.microsoft.com/office/drawing/2008/diagram" xmlns="" relId="rId47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A9DB2443-F3AB-4E4B-9E8B-00C6E2A40734}" type="doc">
      <dgm:prSet loTypeId="urn:microsoft.com/office/officeart/2005/8/layout/pyramid2" loCatId="pyramid" qsTypeId="urn:microsoft.com/office/officeart/2005/8/quickstyle/simple1" qsCatId="simple" csTypeId="urn:microsoft.com/office/officeart/2005/8/colors/accent1_2" csCatId="accent1"/>
      <dgm:spPr/>
      <dgm:t>
        <a:bodyPr/>
        <a:lstStyle/>
        <a:p>
          <a:endParaRPr lang="zh-CN" altLang="en-US"/>
        </a:p>
      </dgm:t>
    </dgm:pt>
    <dgm:pt modelId="{1ABEF0D2-E006-4D61-9FBE-3DF6E15CD87F}">
      <dgm:prSet/>
      <dgm:spPr/>
      <dgm:t>
        <a:bodyPr/>
        <a:lstStyle/>
        <a:p>
          <a:pPr rtl="0"/>
          <a:r>
            <a:rPr lang="en-US" b="1" dirty="0" smtClean="0"/>
            <a:t>MD-SAL Binding</a:t>
          </a:r>
          <a:endParaRPr lang="zh-CN" dirty="0"/>
        </a:p>
      </dgm:t>
    </dgm:pt>
    <dgm:pt modelId="{C3F5DB61-76FA-4833-B470-D091FB7B9920}" type="parTrans" cxnId="{4B0F3DDB-85CA-43EF-91E8-E5050D89DE1D}">
      <dgm:prSet/>
      <dgm:spPr/>
      <dgm:t>
        <a:bodyPr/>
        <a:lstStyle/>
        <a:p>
          <a:endParaRPr lang="zh-CN" altLang="en-US"/>
        </a:p>
      </dgm:t>
    </dgm:pt>
    <dgm:pt modelId="{8777978E-53E3-44F2-94A3-D9530D7165C7}" type="sibTrans" cxnId="{4B0F3DDB-85CA-43EF-91E8-E5050D89DE1D}">
      <dgm:prSet/>
      <dgm:spPr/>
      <dgm:t>
        <a:bodyPr/>
        <a:lstStyle/>
        <a:p>
          <a:endParaRPr lang="zh-CN" altLang="en-US"/>
        </a:p>
      </dgm:t>
    </dgm:pt>
    <dgm:pt modelId="{6C59CF03-CFDD-46BF-8C30-71BAD144BE51}">
      <dgm:prSet/>
      <dgm:spPr/>
      <dgm:t>
        <a:bodyPr/>
        <a:lstStyle/>
        <a:p>
          <a:pPr rtl="0"/>
          <a:r>
            <a:rPr lang="zh-CN" dirty="0" smtClean="0"/>
            <a:t>使用</a:t>
          </a:r>
          <a:r>
            <a:rPr lang="en-US" dirty="0" smtClean="0"/>
            <a:t>Yang</a:t>
          </a:r>
          <a:r>
            <a:rPr lang="zh-CN" dirty="0" smtClean="0"/>
            <a:t>生成代码的接口，编译期更安全</a:t>
          </a:r>
          <a:endParaRPr lang="zh-CN" dirty="0"/>
        </a:p>
      </dgm:t>
    </dgm:pt>
    <dgm:pt modelId="{E904507D-2BD5-49E9-9DF0-E54067C31FA6}" type="parTrans" cxnId="{605A6DE5-D34D-47A5-97BB-7A94644E7B4B}">
      <dgm:prSet/>
      <dgm:spPr/>
      <dgm:t>
        <a:bodyPr/>
        <a:lstStyle/>
        <a:p>
          <a:endParaRPr lang="zh-CN" altLang="en-US"/>
        </a:p>
      </dgm:t>
    </dgm:pt>
    <dgm:pt modelId="{37BB66DC-C4BA-451F-8142-24E1F632DE47}" type="sibTrans" cxnId="{605A6DE5-D34D-47A5-97BB-7A94644E7B4B}">
      <dgm:prSet/>
      <dgm:spPr/>
      <dgm:t>
        <a:bodyPr/>
        <a:lstStyle/>
        <a:p>
          <a:endParaRPr lang="zh-CN" altLang="en-US"/>
        </a:p>
      </dgm:t>
    </dgm:pt>
    <dgm:pt modelId="{1E4B0DDC-B532-46CA-A3B8-E43723AFF877}">
      <dgm:prSet/>
      <dgm:spPr/>
      <dgm:t>
        <a:bodyPr/>
        <a:lstStyle/>
        <a:p>
          <a:pPr rtl="0"/>
          <a:r>
            <a:rPr lang="en-US" b="1" dirty="0" smtClean="0"/>
            <a:t>MD-SAL DOM</a:t>
          </a:r>
          <a:r>
            <a:rPr lang="zh-CN" b="1" dirty="0" smtClean="0"/>
            <a:t>：</a:t>
          </a:r>
          <a:r>
            <a:rPr lang="en-US" dirty="0" smtClean="0"/>
            <a:t> </a:t>
          </a:r>
          <a:endParaRPr lang="en-US" dirty="0"/>
        </a:p>
      </dgm:t>
    </dgm:pt>
    <dgm:pt modelId="{5257FC0E-B870-4ABD-A304-DF6990FC40BD}" type="parTrans" cxnId="{0C751CA7-B03D-4A77-90F3-A3F0E106480E}">
      <dgm:prSet/>
      <dgm:spPr/>
      <dgm:t>
        <a:bodyPr/>
        <a:lstStyle/>
        <a:p>
          <a:endParaRPr lang="zh-CN" altLang="en-US"/>
        </a:p>
      </dgm:t>
    </dgm:pt>
    <dgm:pt modelId="{724D5026-D953-4342-B40E-2E3925C4744A}" type="sibTrans" cxnId="{0C751CA7-B03D-4A77-90F3-A3F0E106480E}">
      <dgm:prSet/>
      <dgm:spPr/>
      <dgm:t>
        <a:bodyPr/>
        <a:lstStyle/>
        <a:p>
          <a:endParaRPr lang="zh-CN" altLang="en-US"/>
        </a:p>
      </dgm:t>
    </dgm:pt>
    <dgm:pt modelId="{C1317869-891E-453D-9F57-CACDB5C41427}">
      <dgm:prSet/>
      <dgm:spPr/>
      <dgm:t>
        <a:bodyPr/>
        <a:lstStyle/>
        <a:p>
          <a:pPr rtl="0"/>
          <a:r>
            <a:rPr lang="zh-CN" dirty="0" smtClean="0"/>
            <a:t>使用</a:t>
          </a:r>
          <a:r>
            <a:rPr lang="en-US" dirty="0" smtClean="0"/>
            <a:t>DOM-like representation of data</a:t>
          </a:r>
          <a:r>
            <a:rPr lang="zh-CN" dirty="0" smtClean="0"/>
            <a:t>的接口，更强大。</a:t>
          </a:r>
          <a:endParaRPr lang="zh-CN" dirty="0"/>
        </a:p>
      </dgm:t>
    </dgm:pt>
    <dgm:pt modelId="{001BB2A3-275D-4E1A-A59E-3AA7B306B710}" type="parTrans" cxnId="{07480DB0-32F3-4319-AB18-0F1CB3F03165}">
      <dgm:prSet/>
      <dgm:spPr/>
      <dgm:t>
        <a:bodyPr/>
        <a:lstStyle/>
        <a:p>
          <a:endParaRPr lang="zh-CN" altLang="en-US"/>
        </a:p>
      </dgm:t>
    </dgm:pt>
    <dgm:pt modelId="{C5AAB0E3-CBA8-4413-8C62-1A7D3AB97A60}" type="sibTrans" cxnId="{07480DB0-32F3-4319-AB18-0F1CB3F03165}">
      <dgm:prSet/>
      <dgm:spPr/>
      <dgm:t>
        <a:bodyPr/>
        <a:lstStyle/>
        <a:p>
          <a:endParaRPr lang="zh-CN" altLang="en-US"/>
        </a:p>
      </dgm:t>
    </dgm:pt>
    <dgm:pt modelId="{6A0F4257-17FE-46CC-9D53-7638E2087C3C}">
      <dgm:prSet/>
      <dgm:spPr/>
      <dgm:t>
        <a:bodyPr/>
        <a:lstStyle/>
        <a:p>
          <a:pPr rtl="0"/>
          <a:r>
            <a:rPr lang="en-US" b="1" dirty="0" smtClean="0"/>
            <a:t>HTTP </a:t>
          </a:r>
          <a:r>
            <a:rPr lang="en-US" b="1" dirty="0" err="1" smtClean="0"/>
            <a:t>RestConf</a:t>
          </a:r>
          <a:r>
            <a:rPr lang="en-US" b="1" dirty="0" smtClean="0"/>
            <a:t> APIs</a:t>
          </a:r>
          <a:endParaRPr lang="zh-CN" dirty="0"/>
        </a:p>
      </dgm:t>
    </dgm:pt>
    <dgm:pt modelId="{9469A0C6-E8F3-47D1-A44F-170BCD5EA25F}" type="parTrans" cxnId="{73CADE55-FD79-4A41-B842-E693BC5A7F01}">
      <dgm:prSet/>
      <dgm:spPr/>
      <dgm:t>
        <a:bodyPr/>
        <a:lstStyle/>
        <a:p>
          <a:endParaRPr lang="zh-CN" altLang="en-US"/>
        </a:p>
      </dgm:t>
    </dgm:pt>
    <dgm:pt modelId="{C51E87D5-EBA2-41DC-B111-63134D1D19CC}" type="sibTrans" cxnId="{73CADE55-FD79-4A41-B842-E693BC5A7F01}">
      <dgm:prSet/>
      <dgm:spPr/>
      <dgm:t>
        <a:bodyPr/>
        <a:lstStyle/>
        <a:p>
          <a:endParaRPr lang="zh-CN" altLang="en-US"/>
        </a:p>
      </dgm:t>
    </dgm:pt>
    <dgm:pt modelId="{4E7AF389-33DE-4622-8F52-9C0CC82B1655}" type="pres">
      <dgm:prSet presAssocID="{A9DB2443-F3AB-4E4B-9E8B-00C6E2A40734}" presName="compositeShape" presStyleCnt="0">
        <dgm:presLayoutVars>
          <dgm:dir/>
          <dgm:resizeHandles/>
        </dgm:presLayoutVars>
      </dgm:prSet>
      <dgm:spPr/>
      <dgm:t>
        <a:bodyPr/>
        <a:lstStyle/>
        <a:p>
          <a:endParaRPr lang="zh-CN" altLang="en-US"/>
        </a:p>
      </dgm:t>
    </dgm:pt>
    <dgm:pt modelId="{E690215E-B4C2-4230-8416-5A42F539A882}" type="pres">
      <dgm:prSet presAssocID="{A9DB2443-F3AB-4E4B-9E8B-00C6E2A40734}" presName="pyramid" presStyleLbl="node1" presStyleIdx="0" presStyleCnt="1"/>
      <dgm:spPr/>
      <dgm:t>
        <a:bodyPr/>
        <a:lstStyle/>
        <a:p>
          <a:endParaRPr lang="zh-CN" altLang="en-US"/>
        </a:p>
      </dgm:t>
    </dgm:pt>
    <dgm:pt modelId="{9813DC77-CF28-42C2-997B-4B870EF91A8C}" type="pres">
      <dgm:prSet presAssocID="{A9DB2443-F3AB-4E4B-9E8B-00C6E2A40734}" presName="theList" presStyleCnt="0"/>
      <dgm:spPr/>
    </dgm:pt>
    <dgm:pt modelId="{C7979B2B-F38B-43F7-908D-46CD2D5C8A66}" type="pres">
      <dgm:prSet presAssocID="{1ABEF0D2-E006-4D61-9FBE-3DF6E15CD87F}" presName="aNode" presStyleLbl="fgAcc1" presStyleIdx="0" presStyleCnt="3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0F8DC508-EFEB-4D21-944A-5AE1491E731D}" type="pres">
      <dgm:prSet presAssocID="{1ABEF0D2-E006-4D61-9FBE-3DF6E15CD87F}" presName="aSpace" presStyleCnt="0"/>
      <dgm:spPr/>
    </dgm:pt>
    <dgm:pt modelId="{FC91DACE-833A-46C5-BDE9-A27BC60A7367}" type="pres">
      <dgm:prSet presAssocID="{1E4B0DDC-B532-46CA-A3B8-E43723AFF877}" presName="aNode" presStyleLbl="fgAcc1" presStyleIdx="1" presStyleCnt="3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95D936B5-4D59-4886-B200-EF303C1A3415}" type="pres">
      <dgm:prSet presAssocID="{1E4B0DDC-B532-46CA-A3B8-E43723AFF877}" presName="aSpace" presStyleCnt="0"/>
      <dgm:spPr/>
    </dgm:pt>
    <dgm:pt modelId="{21B63475-8347-4896-9AA5-B5FAB2087EAF}" type="pres">
      <dgm:prSet presAssocID="{6A0F4257-17FE-46CC-9D53-7638E2087C3C}" presName="aNode" presStyleLbl="fgAcc1" presStyleIdx="2" presStyleCnt="3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DB8005A0-6C30-471D-BF39-A2598B202643}" type="pres">
      <dgm:prSet presAssocID="{6A0F4257-17FE-46CC-9D53-7638E2087C3C}" presName="aSpace" presStyleCnt="0"/>
      <dgm:spPr/>
    </dgm:pt>
  </dgm:ptLst>
  <dgm:cxnLst>
    <dgm:cxn modelId="{605A6DE5-D34D-47A5-97BB-7A94644E7B4B}" srcId="{1ABEF0D2-E006-4D61-9FBE-3DF6E15CD87F}" destId="{6C59CF03-CFDD-46BF-8C30-71BAD144BE51}" srcOrd="0" destOrd="0" parTransId="{E904507D-2BD5-49E9-9DF0-E54067C31FA6}" sibTransId="{37BB66DC-C4BA-451F-8142-24E1F632DE47}"/>
    <dgm:cxn modelId="{4B0F3DDB-85CA-43EF-91E8-E5050D89DE1D}" srcId="{A9DB2443-F3AB-4E4B-9E8B-00C6E2A40734}" destId="{1ABEF0D2-E006-4D61-9FBE-3DF6E15CD87F}" srcOrd="0" destOrd="0" parTransId="{C3F5DB61-76FA-4833-B470-D091FB7B9920}" sibTransId="{8777978E-53E3-44F2-94A3-D9530D7165C7}"/>
    <dgm:cxn modelId="{F8FA4D65-CBF1-4AC4-A6F5-D8D04DD378C3}" type="presOf" srcId="{6A0F4257-17FE-46CC-9D53-7638E2087C3C}" destId="{21B63475-8347-4896-9AA5-B5FAB2087EAF}" srcOrd="0" destOrd="0" presId="urn:microsoft.com/office/officeart/2005/8/layout/pyramid2"/>
    <dgm:cxn modelId="{2C9A7FFB-0E9D-4851-AA78-B0BA0C0C51ED}" type="presOf" srcId="{1ABEF0D2-E006-4D61-9FBE-3DF6E15CD87F}" destId="{C7979B2B-F38B-43F7-908D-46CD2D5C8A66}" srcOrd="0" destOrd="0" presId="urn:microsoft.com/office/officeart/2005/8/layout/pyramid2"/>
    <dgm:cxn modelId="{9FA523DE-3755-4CEC-8C49-7D1F82468A69}" type="presOf" srcId="{A9DB2443-F3AB-4E4B-9E8B-00C6E2A40734}" destId="{4E7AF389-33DE-4622-8F52-9C0CC82B1655}" srcOrd="0" destOrd="0" presId="urn:microsoft.com/office/officeart/2005/8/layout/pyramid2"/>
    <dgm:cxn modelId="{F8284990-7563-4C08-95EF-502A6D27B9EA}" type="presOf" srcId="{6C59CF03-CFDD-46BF-8C30-71BAD144BE51}" destId="{C7979B2B-F38B-43F7-908D-46CD2D5C8A66}" srcOrd="0" destOrd="1" presId="urn:microsoft.com/office/officeart/2005/8/layout/pyramid2"/>
    <dgm:cxn modelId="{73CADE55-FD79-4A41-B842-E693BC5A7F01}" srcId="{A9DB2443-F3AB-4E4B-9E8B-00C6E2A40734}" destId="{6A0F4257-17FE-46CC-9D53-7638E2087C3C}" srcOrd="2" destOrd="0" parTransId="{9469A0C6-E8F3-47D1-A44F-170BCD5EA25F}" sibTransId="{C51E87D5-EBA2-41DC-B111-63134D1D19CC}"/>
    <dgm:cxn modelId="{07480DB0-32F3-4319-AB18-0F1CB3F03165}" srcId="{1E4B0DDC-B532-46CA-A3B8-E43723AFF877}" destId="{C1317869-891E-453D-9F57-CACDB5C41427}" srcOrd="0" destOrd="0" parTransId="{001BB2A3-275D-4E1A-A59E-3AA7B306B710}" sibTransId="{C5AAB0E3-CBA8-4413-8C62-1A7D3AB97A60}"/>
    <dgm:cxn modelId="{0C751CA7-B03D-4A77-90F3-A3F0E106480E}" srcId="{A9DB2443-F3AB-4E4B-9E8B-00C6E2A40734}" destId="{1E4B0DDC-B532-46CA-A3B8-E43723AFF877}" srcOrd="1" destOrd="0" parTransId="{5257FC0E-B870-4ABD-A304-DF6990FC40BD}" sibTransId="{724D5026-D953-4342-B40E-2E3925C4744A}"/>
    <dgm:cxn modelId="{2928F8C8-ACEA-43D3-A57B-E0D085A58A83}" type="presOf" srcId="{1E4B0DDC-B532-46CA-A3B8-E43723AFF877}" destId="{FC91DACE-833A-46C5-BDE9-A27BC60A7367}" srcOrd="0" destOrd="0" presId="urn:microsoft.com/office/officeart/2005/8/layout/pyramid2"/>
    <dgm:cxn modelId="{A00591A5-B761-4B07-8F11-FB42F5132227}" type="presOf" srcId="{C1317869-891E-453D-9F57-CACDB5C41427}" destId="{FC91DACE-833A-46C5-BDE9-A27BC60A7367}" srcOrd="0" destOrd="1" presId="urn:microsoft.com/office/officeart/2005/8/layout/pyramid2"/>
    <dgm:cxn modelId="{4A707DA8-C3CF-4B67-95C2-A98E96EF5515}" type="presParOf" srcId="{4E7AF389-33DE-4622-8F52-9C0CC82B1655}" destId="{E690215E-B4C2-4230-8416-5A42F539A882}" srcOrd="0" destOrd="0" presId="urn:microsoft.com/office/officeart/2005/8/layout/pyramid2"/>
    <dgm:cxn modelId="{FFE95840-97CB-454A-AD44-2C299C331E06}" type="presParOf" srcId="{4E7AF389-33DE-4622-8F52-9C0CC82B1655}" destId="{9813DC77-CF28-42C2-997B-4B870EF91A8C}" srcOrd="1" destOrd="0" presId="urn:microsoft.com/office/officeart/2005/8/layout/pyramid2"/>
    <dgm:cxn modelId="{BD1D07BE-DA0D-40D4-947D-492045A690EC}" type="presParOf" srcId="{9813DC77-CF28-42C2-997B-4B870EF91A8C}" destId="{C7979B2B-F38B-43F7-908D-46CD2D5C8A66}" srcOrd="0" destOrd="0" presId="urn:microsoft.com/office/officeart/2005/8/layout/pyramid2"/>
    <dgm:cxn modelId="{1C638129-6C33-43B8-861E-37F41C35F3F4}" type="presParOf" srcId="{9813DC77-CF28-42C2-997B-4B870EF91A8C}" destId="{0F8DC508-EFEB-4D21-944A-5AE1491E731D}" srcOrd="1" destOrd="0" presId="urn:microsoft.com/office/officeart/2005/8/layout/pyramid2"/>
    <dgm:cxn modelId="{AC9029E5-8A9E-4741-9405-9D97BDE7C4AA}" type="presParOf" srcId="{9813DC77-CF28-42C2-997B-4B870EF91A8C}" destId="{FC91DACE-833A-46C5-BDE9-A27BC60A7367}" srcOrd="2" destOrd="0" presId="urn:microsoft.com/office/officeart/2005/8/layout/pyramid2"/>
    <dgm:cxn modelId="{27A54F7C-8DD8-4688-9CAB-D045556AC23C}" type="presParOf" srcId="{9813DC77-CF28-42C2-997B-4B870EF91A8C}" destId="{95D936B5-4D59-4886-B200-EF303C1A3415}" srcOrd="3" destOrd="0" presId="urn:microsoft.com/office/officeart/2005/8/layout/pyramid2"/>
    <dgm:cxn modelId="{571F3328-8427-4D27-BFF1-B52B9B97A0BA}" type="presParOf" srcId="{9813DC77-CF28-42C2-997B-4B870EF91A8C}" destId="{21B63475-8347-4896-9AA5-B5FAB2087EAF}" srcOrd="4" destOrd="0" presId="urn:microsoft.com/office/officeart/2005/8/layout/pyramid2"/>
    <dgm:cxn modelId="{6EBB1664-4389-4D3D-808B-877FFC1A1B7B}" type="presParOf" srcId="{9813DC77-CF28-42C2-997B-4B870EF91A8C}" destId="{DB8005A0-6C30-471D-BF39-A2598B202643}" srcOrd="5" destOrd="0" presId="urn:microsoft.com/office/officeart/2005/8/layout/pyramid2"/>
  </dgm:cxnLst>
  <dgm:bg/>
  <dgm:whole/>
  <dgm:extLst>
    <a:ext uri="http://schemas.microsoft.com/office/drawing/2008/diagram">
      <dsp:dataModelExt xmlns:dsp="http://schemas.microsoft.com/office/drawing/2008/diagram" xmlns="" relId="rId52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DC62FB59-948F-41BA-9693-21DE273D0BAD}" type="doc">
      <dgm:prSet loTypeId="urn:microsoft.com/office/officeart/2005/8/layout/process1" loCatId="process" qsTypeId="urn:microsoft.com/office/officeart/2005/8/quickstyle/simple1" qsCatId="simple" csTypeId="urn:microsoft.com/office/officeart/2005/8/colors/colorful2" csCatId="colorful" phldr="1"/>
      <dgm:spPr/>
      <dgm:t>
        <a:bodyPr/>
        <a:lstStyle/>
        <a:p>
          <a:endParaRPr lang="zh-CN" altLang="en-US"/>
        </a:p>
      </dgm:t>
    </dgm:pt>
    <dgm:pt modelId="{A3A5B31B-000F-4E48-9668-0BE9B7ADC18E}">
      <dgm:prSet custT="1"/>
      <dgm:spPr/>
      <dgm:t>
        <a:bodyPr/>
        <a:lstStyle/>
        <a:p>
          <a:pPr rtl="0"/>
          <a:r>
            <a:rPr lang="zh-CN" sz="2000" b="1" dirty="0" smtClean="0"/>
            <a:t>定制</a:t>
          </a:r>
          <a:r>
            <a:rPr lang="en-US" sz="2000" b="1" dirty="0" smtClean="0"/>
            <a:t>Yang</a:t>
          </a:r>
          <a:r>
            <a:rPr lang="zh-CN" sz="2000" b="1" dirty="0" smtClean="0"/>
            <a:t>模型</a:t>
          </a:r>
          <a:endParaRPr lang="zh-CN" sz="2000" dirty="0"/>
        </a:p>
      </dgm:t>
    </dgm:pt>
    <dgm:pt modelId="{5C80291A-8A1C-4675-A5D1-0F1F2AA725C2}" type="parTrans" cxnId="{375E566A-ECAE-47EB-83CE-DB021684EEB1}">
      <dgm:prSet/>
      <dgm:spPr/>
      <dgm:t>
        <a:bodyPr/>
        <a:lstStyle/>
        <a:p>
          <a:endParaRPr lang="zh-CN" altLang="en-US"/>
        </a:p>
      </dgm:t>
    </dgm:pt>
    <dgm:pt modelId="{6815AE5B-220E-4778-834F-30D0DA188446}" type="sibTrans" cxnId="{375E566A-ECAE-47EB-83CE-DB021684EEB1}">
      <dgm:prSet/>
      <dgm:spPr/>
      <dgm:t>
        <a:bodyPr/>
        <a:lstStyle/>
        <a:p>
          <a:endParaRPr lang="zh-CN" altLang="en-US"/>
        </a:p>
      </dgm:t>
    </dgm:pt>
    <dgm:pt modelId="{021AFBCE-B80A-4C52-9A16-4A8B3EA6DF27}">
      <dgm:prSet custT="1"/>
      <dgm:spPr/>
      <dgm:t>
        <a:bodyPr/>
        <a:lstStyle/>
        <a:p>
          <a:pPr rtl="0"/>
          <a:r>
            <a:rPr lang="zh-CN" altLang="en-US" sz="1800" dirty="0"/>
            <a:t>面向</a:t>
          </a:r>
          <a:r>
            <a:rPr lang="en-US" altLang="zh-CN" sz="1800" dirty="0"/>
            <a:t>Yang</a:t>
          </a:r>
          <a:r>
            <a:rPr lang="zh-CN" altLang="en-US" sz="1800" dirty="0"/>
            <a:t>编程</a:t>
          </a:r>
          <a:endParaRPr lang="zh-CN" sz="1800" dirty="0"/>
        </a:p>
      </dgm:t>
    </dgm:pt>
    <dgm:pt modelId="{54A5A779-F324-40E7-A316-AD6DB5BA8CF5}" type="parTrans" cxnId="{D2151D97-4774-48AE-81C7-44860CB607AA}">
      <dgm:prSet/>
      <dgm:spPr/>
      <dgm:t>
        <a:bodyPr/>
        <a:lstStyle/>
        <a:p>
          <a:endParaRPr lang="zh-CN" altLang="en-US"/>
        </a:p>
      </dgm:t>
    </dgm:pt>
    <dgm:pt modelId="{2C1B7F60-F8D9-475D-8763-E445043FC919}" type="sibTrans" cxnId="{D2151D97-4774-48AE-81C7-44860CB607AA}">
      <dgm:prSet/>
      <dgm:spPr/>
      <dgm:t>
        <a:bodyPr/>
        <a:lstStyle/>
        <a:p>
          <a:endParaRPr lang="zh-CN" altLang="en-US"/>
        </a:p>
      </dgm:t>
    </dgm:pt>
    <dgm:pt modelId="{6D1E4378-5622-4D88-9D21-BC777F1D59AC}" type="pres">
      <dgm:prSet presAssocID="{DC62FB59-948F-41BA-9693-21DE273D0BAD}" presName="Name0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zh-CN" altLang="en-US"/>
        </a:p>
      </dgm:t>
    </dgm:pt>
    <dgm:pt modelId="{C22F79C6-8DAA-4026-A941-B4C0CBD987BA}" type="pres">
      <dgm:prSet presAssocID="{A3A5B31B-000F-4E48-9668-0BE9B7ADC18E}" presName="node" presStyleLbl="node1" presStyleIdx="0" presStyleCnt="2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593A8FCB-852D-4DAC-95C4-BAB5ED0F0654}" type="pres">
      <dgm:prSet presAssocID="{6815AE5B-220E-4778-834F-30D0DA188446}" presName="sibTrans" presStyleLbl="sibTrans2D1" presStyleIdx="0" presStyleCnt="1"/>
      <dgm:spPr/>
      <dgm:t>
        <a:bodyPr/>
        <a:lstStyle/>
        <a:p>
          <a:endParaRPr lang="zh-CN" altLang="en-US"/>
        </a:p>
      </dgm:t>
    </dgm:pt>
    <dgm:pt modelId="{4A196DD6-FDC7-4D5F-B2D0-ED3D55621693}" type="pres">
      <dgm:prSet presAssocID="{6815AE5B-220E-4778-834F-30D0DA188446}" presName="connectorText" presStyleLbl="sibTrans2D1" presStyleIdx="0" presStyleCnt="1"/>
      <dgm:spPr/>
      <dgm:t>
        <a:bodyPr/>
        <a:lstStyle/>
        <a:p>
          <a:endParaRPr lang="zh-CN" altLang="en-US"/>
        </a:p>
      </dgm:t>
    </dgm:pt>
    <dgm:pt modelId="{7F99A85D-C460-4F90-BFD2-B9B2CF12FB44}" type="pres">
      <dgm:prSet presAssocID="{021AFBCE-B80A-4C52-9A16-4A8B3EA6DF27}" presName="node" presStyleLbl="node1" presStyleIdx="1" presStyleCnt="2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</dgm:ptLst>
  <dgm:cxnLst>
    <dgm:cxn modelId="{9A1D6219-C747-446A-B8B4-AA893477FD08}" type="presOf" srcId="{021AFBCE-B80A-4C52-9A16-4A8B3EA6DF27}" destId="{7F99A85D-C460-4F90-BFD2-B9B2CF12FB44}" srcOrd="0" destOrd="0" presId="urn:microsoft.com/office/officeart/2005/8/layout/process1"/>
    <dgm:cxn modelId="{0FD077AD-D38B-4ECD-9F6A-5688C48BB10E}" type="presOf" srcId="{A3A5B31B-000F-4E48-9668-0BE9B7ADC18E}" destId="{C22F79C6-8DAA-4026-A941-B4C0CBD987BA}" srcOrd="0" destOrd="0" presId="urn:microsoft.com/office/officeart/2005/8/layout/process1"/>
    <dgm:cxn modelId="{FA60A356-CED0-447C-86CD-3A58DC635D1E}" type="presOf" srcId="{6815AE5B-220E-4778-834F-30D0DA188446}" destId="{4A196DD6-FDC7-4D5F-B2D0-ED3D55621693}" srcOrd="1" destOrd="0" presId="urn:microsoft.com/office/officeart/2005/8/layout/process1"/>
    <dgm:cxn modelId="{D2151D97-4774-48AE-81C7-44860CB607AA}" srcId="{DC62FB59-948F-41BA-9693-21DE273D0BAD}" destId="{021AFBCE-B80A-4C52-9A16-4A8B3EA6DF27}" srcOrd="1" destOrd="0" parTransId="{54A5A779-F324-40E7-A316-AD6DB5BA8CF5}" sibTransId="{2C1B7F60-F8D9-475D-8763-E445043FC919}"/>
    <dgm:cxn modelId="{375E566A-ECAE-47EB-83CE-DB021684EEB1}" srcId="{DC62FB59-948F-41BA-9693-21DE273D0BAD}" destId="{A3A5B31B-000F-4E48-9668-0BE9B7ADC18E}" srcOrd="0" destOrd="0" parTransId="{5C80291A-8A1C-4675-A5D1-0F1F2AA725C2}" sibTransId="{6815AE5B-220E-4778-834F-30D0DA188446}"/>
    <dgm:cxn modelId="{97FD54BC-CD78-439E-BDB4-9CAE0CDBDD94}" type="presOf" srcId="{6815AE5B-220E-4778-834F-30D0DA188446}" destId="{593A8FCB-852D-4DAC-95C4-BAB5ED0F0654}" srcOrd="0" destOrd="0" presId="urn:microsoft.com/office/officeart/2005/8/layout/process1"/>
    <dgm:cxn modelId="{9D318F0A-8746-4ECD-9869-9024161C96CB}" type="presOf" srcId="{DC62FB59-948F-41BA-9693-21DE273D0BAD}" destId="{6D1E4378-5622-4D88-9D21-BC777F1D59AC}" srcOrd="0" destOrd="0" presId="urn:microsoft.com/office/officeart/2005/8/layout/process1"/>
    <dgm:cxn modelId="{2F8430F9-7D0D-4D3C-A464-F91CA79E894F}" type="presParOf" srcId="{6D1E4378-5622-4D88-9D21-BC777F1D59AC}" destId="{C22F79C6-8DAA-4026-A941-B4C0CBD987BA}" srcOrd="0" destOrd="0" presId="urn:microsoft.com/office/officeart/2005/8/layout/process1"/>
    <dgm:cxn modelId="{88C09B6A-4283-40D5-BF3C-A91B83F73C76}" type="presParOf" srcId="{6D1E4378-5622-4D88-9D21-BC777F1D59AC}" destId="{593A8FCB-852D-4DAC-95C4-BAB5ED0F0654}" srcOrd="1" destOrd="0" presId="urn:microsoft.com/office/officeart/2005/8/layout/process1"/>
    <dgm:cxn modelId="{3A18DC1F-AA7B-45FF-883D-3B05F1FE9B89}" type="presParOf" srcId="{593A8FCB-852D-4DAC-95C4-BAB5ED0F0654}" destId="{4A196DD6-FDC7-4D5F-B2D0-ED3D55621693}" srcOrd="0" destOrd="0" presId="urn:microsoft.com/office/officeart/2005/8/layout/process1"/>
    <dgm:cxn modelId="{D4609E4B-41C9-43C0-9A0C-FBA02534A753}" type="presParOf" srcId="{6D1E4378-5622-4D88-9D21-BC777F1D59AC}" destId="{7F99A85D-C460-4F90-BFD2-B9B2CF12FB44}" srcOrd="2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xmlns="" relId="rId57" minVer="http://schemas.openxmlformats.org/drawingml/2006/diagram"/>
    </a:ext>
  </dgm:extLst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4FF3A0F9-D46D-48A8-9825-F791CE8A0C72}" type="doc">
      <dgm:prSet loTypeId="urn:microsoft.com/office/officeart/2005/8/layout/vList4" loCatId="list" qsTypeId="urn:microsoft.com/office/officeart/2005/8/quickstyle/simple1" qsCatId="simple" csTypeId="urn:microsoft.com/office/officeart/2005/8/colors/colorful3" csCatId="colorful" phldr="1"/>
      <dgm:spPr/>
      <dgm:t>
        <a:bodyPr/>
        <a:lstStyle/>
        <a:p>
          <a:endParaRPr lang="zh-CN" altLang="en-US"/>
        </a:p>
      </dgm:t>
    </dgm:pt>
    <dgm:pt modelId="{CDC2436A-ED03-41D3-A26B-520E21A1FF9C}">
      <dgm:prSet/>
      <dgm:spPr/>
      <dgm:t>
        <a:bodyPr/>
        <a:lstStyle/>
        <a:p>
          <a:pPr rtl="0"/>
          <a:r>
            <a:rPr lang="zh-CN" dirty="0" smtClean="0"/>
            <a:t>优点</a:t>
          </a:r>
          <a:endParaRPr lang="en-US" dirty="0"/>
        </a:p>
      </dgm:t>
    </dgm:pt>
    <dgm:pt modelId="{5B5D8015-3587-4E1F-A4ED-47A4D9461D93}" type="parTrans" cxnId="{77D35653-EA7A-4D64-A53B-030C3DE4E0D1}">
      <dgm:prSet/>
      <dgm:spPr/>
      <dgm:t>
        <a:bodyPr/>
        <a:lstStyle/>
        <a:p>
          <a:endParaRPr lang="zh-CN" altLang="en-US"/>
        </a:p>
      </dgm:t>
    </dgm:pt>
    <dgm:pt modelId="{B7624E11-2D11-4D46-98CE-422230C8D55E}" type="sibTrans" cxnId="{77D35653-EA7A-4D64-A53B-030C3DE4E0D1}">
      <dgm:prSet/>
      <dgm:spPr/>
      <dgm:t>
        <a:bodyPr/>
        <a:lstStyle/>
        <a:p>
          <a:endParaRPr lang="zh-CN" altLang="en-US"/>
        </a:p>
      </dgm:t>
    </dgm:pt>
    <dgm:pt modelId="{81320CE5-ABB3-4965-B7D0-8B64A97FB66F}">
      <dgm:prSet/>
      <dgm:spPr/>
      <dgm:t>
        <a:bodyPr/>
        <a:lstStyle/>
        <a:p>
          <a:pPr rtl="0"/>
          <a:r>
            <a:rPr lang="zh-CN" altLang="en-US" dirty="0" smtClean="0"/>
            <a:t>接口</a:t>
          </a:r>
          <a:r>
            <a:rPr lang="zh-CN" dirty="0" smtClean="0"/>
            <a:t>交流方便</a:t>
          </a:r>
          <a:endParaRPr lang="zh-CN" dirty="0"/>
        </a:p>
      </dgm:t>
    </dgm:pt>
    <dgm:pt modelId="{94CCB28B-6EC1-4754-9733-82913CB27021}" type="parTrans" cxnId="{BA851ED2-90B2-48EF-B399-1CDA88AB3E2C}">
      <dgm:prSet/>
      <dgm:spPr/>
      <dgm:t>
        <a:bodyPr/>
        <a:lstStyle/>
        <a:p>
          <a:endParaRPr lang="zh-CN" altLang="en-US"/>
        </a:p>
      </dgm:t>
    </dgm:pt>
    <dgm:pt modelId="{4B444FB2-77CE-47B8-9F89-D743EF82C522}" type="sibTrans" cxnId="{BA851ED2-90B2-48EF-B399-1CDA88AB3E2C}">
      <dgm:prSet/>
      <dgm:spPr/>
      <dgm:t>
        <a:bodyPr/>
        <a:lstStyle/>
        <a:p>
          <a:endParaRPr lang="zh-CN" altLang="en-US"/>
        </a:p>
      </dgm:t>
    </dgm:pt>
    <dgm:pt modelId="{705EA07D-2237-4B4A-912E-F0A8A62A79BD}">
      <dgm:prSet/>
      <dgm:spPr/>
      <dgm:t>
        <a:bodyPr/>
        <a:lstStyle/>
        <a:p>
          <a:pPr rtl="0"/>
          <a:r>
            <a:rPr lang="zh-CN" dirty="0" smtClean="0"/>
            <a:t>缺点</a:t>
          </a:r>
          <a:endParaRPr lang="en-US" dirty="0"/>
        </a:p>
      </dgm:t>
    </dgm:pt>
    <dgm:pt modelId="{3E22CD4E-886E-4E7E-9182-ADE4BC27EC52}" type="parTrans" cxnId="{C3ECC9AF-C00C-47B7-89A6-985833873C79}">
      <dgm:prSet/>
      <dgm:spPr/>
      <dgm:t>
        <a:bodyPr/>
        <a:lstStyle/>
        <a:p>
          <a:endParaRPr lang="zh-CN" altLang="en-US"/>
        </a:p>
      </dgm:t>
    </dgm:pt>
    <dgm:pt modelId="{244DD21B-D6D0-4AE4-9D56-31A672D0555F}" type="sibTrans" cxnId="{C3ECC9AF-C00C-47B7-89A6-985833873C79}">
      <dgm:prSet/>
      <dgm:spPr/>
      <dgm:t>
        <a:bodyPr/>
        <a:lstStyle/>
        <a:p>
          <a:endParaRPr lang="zh-CN" altLang="en-US"/>
        </a:p>
      </dgm:t>
    </dgm:pt>
    <dgm:pt modelId="{792911CA-CD93-44CB-A883-2A3167A88C3C}">
      <dgm:prSet/>
      <dgm:spPr/>
      <dgm:t>
        <a:bodyPr/>
        <a:lstStyle/>
        <a:p>
          <a:pPr rtl="0"/>
          <a:r>
            <a:rPr lang="zh-CN" dirty="0" smtClean="0"/>
            <a:t>开放了数据访问，带来访问控制风险。</a:t>
          </a:r>
          <a:endParaRPr lang="zh-CN" dirty="0"/>
        </a:p>
      </dgm:t>
    </dgm:pt>
    <dgm:pt modelId="{546AF36B-6BF1-478B-9E2D-9CE1BCCB8175}" type="parTrans" cxnId="{35DAE3FE-4A2F-4ACC-B42B-8F6EF312B4DD}">
      <dgm:prSet/>
      <dgm:spPr/>
      <dgm:t>
        <a:bodyPr/>
        <a:lstStyle/>
        <a:p>
          <a:endParaRPr lang="zh-CN" altLang="en-US"/>
        </a:p>
      </dgm:t>
    </dgm:pt>
    <dgm:pt modelId="{F8C92263-8F5E-4DC6-A8A5-6EA342394D7C}" type="sibTrans" cxnId="{35DAE3FE-4A2F-4ACC-B42B-8F6EF312B4DD}">
      <dgm:prSet/>
      <dgm:spPr/>
      <dgm:t>
        <a:bodyPr/>
        <a:lstStyle/>
        <a:p>
          <a:endParaRPr lang="zh-CN" altLang="en-US"/>
        </a:p>
      </dgm:t>
    </dgm:pt>
    <dgm:pt modelId="{A809F5AC-B3E2-49A3-A457-C6333671013A}">
      <dgm:prSet/>
      <dgm:spPr/>
      <dgm:t>
        <a:bodyPr/>
        <a:lstStyle/>
        <a:p>
          <a:pPr rtl="0"/>
          <a:r>
            <a:rPr lang="zh-CN" dirty="0" smtClean="0"/>
            <a:t>简化开发的工作量，如提供代码的自动生成功能。</a:t>
          </a:r>
          <a:endParaRPr lang="zh-CN" dirty="0"/>
        </a:p>
      </dgm:t>
    </dgm:pt>
    <dgm:pt modelId="{A4CCB725-7BF9-43E7-968C-EBC9FD89AEF4}" type="parTrans" cxnId="{86EE1ED0-3D5A-4DBC-90FD-D828EAB5E1DF}">
      <dgm:prSet/>
      <dgm:spPr/>
    </dgm:pt>
    <dgm:pt modelId="{6D83E6AF-1F61-40AD-952D-9DAE3846F398}" type="sibTrans" cxnId="{86EE1ED0-3D5A-4DBC-90FD-D828EAB5E1DF}">
      <dgm:prSet/>
      <dgm:spPr/>
    </dgm:pt>
    <dgm:pt modelId="{3D19D232-33EF-4B29-AB72-BA8574BD775E}">
      <dgm:prSet/>
      <dgm:spPr/>
      <dgm:t>
        <a:bodyPr/>
        <a:lstStyle/>
        <a:p>
          <a:pPr rtl="0"/>
          <a:r>
            <a:rPr lang="en-US" dirty="0" smtClean="0"/>
            <a:t>MDSAL</a:t>
          </a:r>
          <a:r>
            <a:rPr lang="zh-CN" dirty="0" smtClean="0"/>
            <a:t>围绕</a:t>
          </a:r>
          <a:r>
            <a:rPr lang="en-US" dirty="0" smtClean="0"/>
            <a:t>Yang</a:t>
          </a:r>
          <a:r>
            <a:rPr lang="zh-CN" dirty="0" smtClean="0"/>
            <a:t>提供了一些基础设施服务，</a:t>
          </a:r>
          <a:r>
            <a:rPr lang="en-US" dirty="0" smtClean="0"/>
            <a:t>notification-service</a:t>
          </a:r>
          <a:r>
            <a:rPr lang="zh-CN" dirty="0" smtClean="0"/>
            <a:t>，</a:t>
          </a:r>
          <a:r>
            <a:rPr lang="en-US" dirty="0" err="1" smtClean="0"/>
            <a:t>rpc</a:t>
          </a:r>
          <a:r>
            <a:rPr lang="en-US" dirty="0" smtClean="0"/>
            <a:t>-registry</a:t>
          </a:r>
          <a:r>
            <a:rPr lang="zh-CN" dirty="0" smtClean="0"/>
            <a:t>，</a:t>
          </a:r>
          <a:r>
            <a:rPr lang="en-US" dirty="0" err="1" smtClean="0"/>
            <a:t>datastore</a:t>
          </a:r>
          <a:r>
            <a:rPr lang="zh-CN" dirty="0" smtClean="0"/>
            <a:t>。</a:t>
          </a:r>
          <a:endParaRPr lang="zh-CN" dirty="0"/>
        </a:p>
      </dgm:t>
    </dgm:pt>
    <dgm:pt modelId="{31EAD22A-541A-4D07-93BB-FED1BCDF10A6}" type="sibTrans" cxnId="{62036F89-36EC-4EA0-BE5C-FEB64FE83244}">
      <dgm:prSet/>
      <dgm:spPr/>
      <dgm:t>
        <a:bodyPr/>
        <a:lstStyle/>
        <a:p>
          <a:endParaRPr lang="zh-CN" altLang="en-US"/>
        </a:p>
      </dgm:t>
    </dgm:pt>
    <dgm:pt modelId="{7A806BE1-7B75-47FB-88D3-9ED03E1D063D}" type="parTrans" cxnId="{62036F89-36EC-4EA0-BE5C-FEB64FE83244}">
      <dgm:prSet/>
      <dgm:spPr/>
      <dgm:t>
        <a:bodyPr/>
        <a:lstStyle/>
        <a:p>
          <a:endParaRPr lang="zh-CN" altLang="en-US"/>
        </a:p>
      </dgm:t>
    </dgm:pt>
    <dgm:pt modelId="{D4FA98A5-AADA-48FC-AB7A-2004B104200C}" type="pres">
      <dgm:prSet presAssocID="{4FF3A0F9-D46D-48A8-9825-F791CE8A0C72}" presName="linear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zh-CN" altLang="en-US"/>
        </a:p>
      </dgm:t>
    </dgm:pt>
    <dgm:pt modelId="{90BC4ECA-A6A9-478A-B407-1997FCF413A1}" type="pres">
      <dgm:prSet presAssocID="{CDC2436A-ED03-41D3-A26B-520E21A1FF9C}" presName="comp" presStyleCnt="0"/>
      <dgm:spPr/>
    </dgm:pt>
    <dgm:pt modelId="{349F631E-153B-4DE1-8B75-41F23ACF45FC}" type="pres">
      <dgm:prSet presAssocID="{CDC2436A-ED03-41D3-A26B-520E21A1FF9C}" presName="box" presStyleLbl="node1" presStyleIdx="0" presStyleCnt="2"/>
      <dgm:spPr/>
      <dgm:t>
        <a:bodyPr/>
        <a:lstStyle/>
        <a:p>
          <a:endParaRPr lang="zh-CN" altLang="en-US"/>
        </a:p>
      </dgm:t>
    </dgm:pt>
    <dgm:pt modelId="{1A8743DF-C0E4-438C-BE45-D43B6B1B11BB}" type="pres">
      <dgm:prSet presAssocID="{CDC2436A-ED03-41D3-A26B-520E21A1FF9C}" presName="img" presStyleLbl="fgImgPlace1" presStyleIdx="0" presStyleCnt="2"/>
      <dgm:spPr>
        <a:blipFill rotWithShape="0">
          <a:blip xmlns:r="http://schemas.openxmlformats.org/officeDocument/2006/relationships" r:embed="rId1"/>
          <a:stretch>
            <a:fillRect/>
          </a:stretch>
        </a:blipFill>
      </dgm:spPr>
    </dgm:pt>
    <dgm:pt modelId="{38883DD7-1AB8-4BB8-81A6-F93A8AFAEBD6}" type="pres">
      <dgm:prSet presAssocID="{CDC2436A-ED03-41D3-A26B-520E21A1FF9C}" presName="text" presStyleLbl="node1" presStyleIdx="0" presStyleCnt="2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30F82394-7F48-40F4-8A1D-CB6C49BF9245}" type="pres">
      <dgm:prSet presAssocID="{B7624E11-2D11-4D46-98CE-422230C8D55E}" presName="spacer" presStyleCnt="0"/>
      <dgm:spPr/>
    </dgm:pt>
    <dgm:pt modelId="{CDD93516-C1C3-42E5-A6F8-812FC3CFD947}" type="pres">
      <dgm:prSet presAssocID="{705EA07D-2237-4B4A-912E-F0A8A62A79BD}" presName="comp" presStyleCnt="0"/>
      <dgm:spPr/>
    </dgm:pt>
    <dgm:pt modelId="{871029AF-6A49-4682-9BF2-C33605B41462}" type="pres">
      <dgm:prSet presAssocID="{705EA07D-2237-4B4A-912E-F0A8A62A79BD}" presName="box" presStyleLbl="node1" presStyleIdx="1" presStyleCnt="2" custLinFactNeighborX="51890" custLinFactNeighborY="51"/>
      <dgm:spPr/>
      <dgm:t>
        <a:bodyPr/>
        <a:lstStyle/>
        <a:p>
          <a:endParaRPr lang="zh-CN" altLang="en-US"/>
        </a:p>
      </dgm:t>
    </dgm:pt>
    <dgm:pt modelId="{B698249E-47CA-42BC-BC51-F313BE04D485}" type="pres">
      <dgm:prSet presAssocID="{705EA07D-2237-4B4A-912E-F0A8A62A79BD}" presName="img" presStyleLbl="fgImgPlace1" presStyleIdx="1" presStyleCnt="2"/>
      <dgm:spPr>
        <a:blipFill rotWithShape="0">
          <a:blip xmlns:r="http://schemas.openxmlformats.org/officeDocument/2006/relationships" r:embed="rId2"/>
          <a:stretch>
            <a:fillRect/>
          </a:stretch>
        </a:blipFill>
      </dgm:spPr>
    </dgm:pt>
    <dgm:pt modelId="{A2F05EA3-B9F9-4101-AFCB-75081B44C7CB}" type="pres">
      <dgm:prSet presAssocID="{705EA07D-2237-4B4A-912E-F0A8A62A79BD}" presName="text" presStyleLbl="node1" presStyleIdx="1" presStyleCnt="2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</dgm:ptLst>
  <dgm:cxnLst>
    <dgm:cxn modelId="{C3ECC9AF-C00C-47B7-89A6-985833873C79}" srcId="{4FF3A0F9-D46D-48A8-9825-F791CE8A0C72}" destId="{705EA07D-2237-4B4A-912E-F0A8A62A79BD}" srcOrd="1" destOrd="0" parTransId="{3E22CD4E-886E-4E7E-9182-ADE4BC27EC52}" sibTransId="{244DD21B-D6D0-4AE4-9D56-31A672D0555F}"/>
    <dgm:cxn modelId="{2612716F-2CE4-468A-9462-5FC00F5CFB9B}" type="presOf" srcId="{A809F5AC-B3E2-49A3-A457-C6333671013A}" destId="{38883DD7-1AB8-4BB8-81A6-F93A8AFAEBD6}" srcOrd="1" destOrd="2" presId="urn:microsoft.com/office/officeart/2005/8/layout/vList4"/>
    <dgm:cxn modelId="{F6335CD6-F80E-40C9-8FAE-E22BB6EB0D11}" type="presOf" srcId="{81320CE5-ABB3-4965-B7D0-8B64A97FB66F}" destId="{349F631E-153B-4DE1-8B75-41F23ACF45FC}" srcOrd="0" destOrd="1" presId="urn:microsoft.com/office/officeart/2005/8/layout/vList4"/>
    <dgm:cxn modelId="{77D35653-EA7A-4D64-A53B-030C3DE4E0D1}" srcId="{4FF3A0F9-D46D-48A8-9825-F791CE8A0C72}" destId="{CDC2436A-ED03-41D3-A26B-520E21A1FF9C}" srcOrd="0" destOrd="0" parTransId="{5B5D8015-3587-4E1F-A4ED-47A4D9461D93}" sibTransId="{B7624E11-2D11-4D46-98CE-422230C8D55E}"/>
    <dgm:cxn modelId="{A79BE501-0406-419E-B7DB-7CF8652E0DB4}" type="presOf" srcId="{3D19D232-33EF-4B29-AB72-BA8574BD775E}" destId="{349F631E-153B-4DE1-8B75-41F23ACF45FC}" srcOrd="0" destOrd="3" presId="urn:microsoft.com/office/officeart/2005/8/layout/vList4"/>
    <dgm:cxn modelId="{F1448803-0A0B-41E6-AFCC-59115DD65CAB}" type="presOf" srcId="{792911CA-CD93-44CB-A883-2A3167A88C3C}" destId="{A2F05EA3-B9F9-4101-AFCB-75081B44C7CB}" srcOrd="1" destOrd="1" presId="urn:microsoft.com/office/officeart/2005/8/layout/vList4"/>
    <dgm:cxn modelId="{86EE1ED0-3D5A-4DBC-90FD-D828EAB5E1DF}" srcId="{CDC2436A-ED03-41D3-A26B-520E21A1FF9C}" destId="{A809F5AC-B3E2-49A3-A457-C6333671013A}" srcOrd="1" destOrd="0" parTransId="{A4CCB725-7BF9-43E7-968C-EBC9FD89AEF4}" sibTransId="{6D83E6AF-1F61-40AD-952D-9DAE3846F398}"/>
    <dgm:cxn modelId="{89A35822-D0EE-4202-A0BD-EC803C3E73A4}" type="presOf" srcId="{81320CE5-ABB3-4965-B7D0-8B64A97FB66F}" destId="{38883DD7-1AB8-4BB8-81A6-F93A8AFAEBD6}" srcOrd="1" destOrd="1" presId="urn:microsoft.com/office/officeart/2005/8/layout/vList4"/>
    <dgm:cxn modelId="{BA851ED2-90B2-48EF-B399-1CDA88AB3E2C}" srcId="{CDC2436A-ED03-41D3-A26B-520E21A1FF9C}" destId="{81320CE5-ABB3-4965-B7D0-8B64A97FB66F}" srcOrd="0" destOrd="0" parTransId="{94CCB28B-6EC1-4754-9733-82913CB27021}" sibTransId="{4B444FB2-77CE-47B8-9F89-D743EF82C522}"/>
    <dgm:cxn modelId="{E93165B2-B00D-488B-AE87-2DA987D567CD}" type="presOf" srcId="{705EA07D-2237-4B4A-912E-F0A8A62A79BD}" destId="{A2F05EA3-B9F9-4101-AFCB-75081B44C7CB}" srcOrd="1" destOrd="0" presId="urn:microsoft.com/office/officeart/2005/8/layout/vList4"/>
    <dgm:cxn modelId="{A0DB4B94-4BD1-4D6A-9E92-D08FB5EBD07F}" type="presOf" srcId="{792911CA-CD93-44CB-A883-2A3167A88C3C}" destId="{871029AF-6A49-4682-9BF2-C33605B41462}" srcOrd="0" destOrd="1" presId="urn:microsoft.com/office/officeart/2005/8/layout/vList4"/>
    <dgm:cxn modelId="{92898DCC-771D-4AF5-A728-1B1776E374E9}" type="presOf" srcId="{4FF3A0F9-D46D-48A8-9825-F791CE8A0C72}" destId="{D4FA98A5-AADA-48FC-AB7A-2004B104200C}" srcOrd="0" destOrd="0" presId="urn:microsoft.com/office/officeart/2005/8/layout/vList4"/>
    <dgm:cxn modelId="{6002509A-5EBF-4987-A966-8F354CC3BE94}" type="presOf" srcId="{3D19D232-33EF-4B29-AB72-BA8574BD775E}" destId="{38883DD7-1AB8-4BB8-81A6-F93A8AFAEBD6}" srcOrd="1" destOrd="3" presId="urn:microsoft.com/office/officeart/2005/8/layout/vList4"/>
    <dgm:cxn modelId="{03F39A5E-3E32-4CC8-9FFE-FC2D4D955919}" type="presOf" srcId="{A809F5AC-B3E2-49A3-A457-C6333671013A}" destId="{349F631E-153B-4DE1-8B75-41F23ACF45FC}" srcOrd="0" destOrd="2" presId="urn:microsoft.com/office/officeart/2005/8/layout/vList4"/>
    <dgm:cxn modelId="{A683C3A0-A06E-4298-9E1A-BE7116D5EB50}" type="presOf" srcId="{705EA07D-2237-4B4A-912E-F0A8A62A79BD}" destId="{871029AF-6A49-4682-9BF2-C33605B41462}" srcOrd="0" destOrd="0" presId="urn:microsoft.com/office/officeart/2005/8/layout/vList4"/>
    <dgm:cxn modelId="{69BCD910-A4EF-455C-9FD7-4694AFB0C135}" type="presOf" srcId="{CDC2436A-ED03-41D3-A26B-520E21A1FF9C}" destId="{38883DD7-1AB8-4BB8-81A6-F93A8AFAEBD6}" srcOrd="1" destOrd="0" presId="urn:microsoft.com/office/officeart/2005/8/layout/vList4"/>
    <dgm:cxn modelId="{BC21B2BE-3A29-4588-A754-4BB88302D236}" type="presOf" srcId="{CDC2436A-ED03-41D3-A26B-520E21A1FF9C}" destId="{349F631E-153B-4DE1-8B75-41F23ACF45FC}" srcOrd="0" destOrd="0" presId="urn:microsoft.com/office/officeart/2005/8/layout/vList4"/>
    <dgm:cxn modelId="{35DAE3FE-4A2F-4ACC-B42B-8F6EF312B4DD}" srcId="{705EA07D-2237-4B4A-912E-F0A8A62A79BD}" destId="{792911CA-CD93-44CB-A883-2A3167A88C3C}" srcOrd="0" destOrd="0" parTransId="{546AF36B-6BF1-478B-9E2D-9CE1BCCB8175}" sibTransId="{F8C92263-8F5E-4DC6-A8A5-6EA342394D7C}"/>
    <dgm:cxn modelId="{62036F89-36EC-4EA0-BE5C-FEB64FE83244}" srcId="{CDC2436A-ED03-41D3-A26B-520E21A1FF9C}" destId="{3D19D232-33EF-4B29-AB72-BA8574BD775E}" srcOrd="2" destOrd="0" parTransId="{7A806BE1-7B75-47FB-88D3-9ED03E1D063D}" sibTransId="{31EAD22A-541A-4D07-93BB-FED1BCDF10A6}"/>
    <dgm:cxn modelId="{BA170A7D-FDD2-4223-AA83-69E68C74A181}" type="presParOf" srcId="{D4FA98A5-AADA-48FC-AB7A-2004B104200C}" destId="{90BC4ECA-A6A9-478A-B407-1997FCF413A1}" srcOrd="0" destOrd="0" presId="urn:microsoft.com/office/officeart/2005/8/layout/vList4"/>
    <dgm:cxn modelId="{DF7AD8EE-78B8-41DF-8B29-71A9A256D1E7}" type="presParOf" srcId="{90BC4ECA-A6A9-478A-B407-1997FCF413A1}" destId="{349F631E-153B-4DE1-8B75-41F23ACF45FC}" srcOrd="0" destOrd="0" presId="urn:microsoft.com/office/officeart/2005/8/layout/vList4"/>
    <dgm:cxn modelId="{FAC2E7F8-EB62-43A6-91C9-BF631D41DEDF}" type="presParOf" srcId="{90BC4ECA-A6A9-478A-B407-1997FCF413A1}" destId="{1A8743DF-C0E4-438C-BE45-D43B6B1B11BB}" srcOrd="1" destOrd="0" presId="urn:microsoft.com/office/officeart/2005/8/layout/vList4"/>
    <dgm:cxn modelId="{941CD0BA-C05C-42FC-9558-B477817ECDFD}" type="presParOf" srcId="{90BC4ECA-A6A9-478A-B407-1997FCF413A1}" destId="{38883DD7-1AB8-4BB8-81A6-F93A8AFAEBD6}" srcOrd="2" destOrd="0" presId="urn:microsoft.com/office/officeart/2005/8/layout/vList4"/>
    <dgm:cxn modelId="{3FC4E872-C55D-4807-9DF3-CEFD2F859694}" type="presParOf" srcId="{D4FA98A5-AADA-48FC-AB7A-2004B104200C}" destId="{30F82394-7F48-40F4-8A1D-CB6C49BF9245}" srcOrd="1" destOrd="0" presId="urn:microsoft.com/office/officeart/2005/8/layout/vList4"/>
    <dgm:cxn modelId="{CAB5EFAC-603C-475C-8029-65C7A3DDA155}" type="presParOf" srcId="{D4FA98A5-AADA-48FC-AB7A-2004B104200C}" destId="{CDD93516-C1C3-42E5-A6F8-812FC3CFD947}" srcOrd="2" destOrd="0" presId="urn:microsoft.com/office/officeart/2005/8/layout/vList4"/>
    <dgm:cxn modelId="{16B4DB80-2617-4A1E-88D5-96B1E13FEA64}" type="presParOf" srcId="{CDD93516-C1C3-42E5-A6F8-812FC3CFD947}" destId="{871029AF-6A49-4682-9BF2-C33605B41462}" srcOrd="0" destOrd="0" presId="urn:microsoft.com/office/officeart/2005/8/layout/vList4"/>
    <dgm:cxn modelId="{E9E373EC-0FE7-46BF-926D-AEF88B8E4FB7}" type="presParOf" srcId="{CDD93516-C1C3-42E5-A6F8-812FC3CFD947}" destId="{B698249E-47CA-42BC-BC51-F313BE04D485}" srcOrd="1" destOrd="0" presId="urn:microsoft.com/office/officeart/2005/8/layout/vList4"/>
    <dgm:cxn modelId="{501CB899-684C-4127-BF02-EDB2F4315D9C}" type="presParOf" srcId="{CDD93516-C1C3-42E5-A6F8-812FC3CFD947}" destId="{A2F05EA3-B9F9-4101-AFCB-75081B44C7CB}" srcOrd="2" destOrd="0" presId="urn:microsoft.com/office/officeart/2005/8/layout/vList4"/>
  </dgm:cxnLst>
  <dgm:bg/>
  <dgm:whole/>
  <dgm:extLst>
    <a:ext uri="http://schemas.microsoft.com/office/drawing/2008/diagram">
      <dsp:dataModelExt xmlns:dsp="http://schemas.microsoft.com/office/drawing/2008/diagram" xmlns="" relId="rId62" minVer="http://schemas.openxmlformats.org/drawingml/2006/diagram"/>
    </a:ext>
  </dgm:extLst>
</dgm:dataModel>
</file>

<file path=word/diagrams/data7.xml><?xml version="1.0" encoding="utf-8"?>
<dgm:dataModel xmlns:dgm="http://schemas.openxmlformats.org/drawingml/2006/diagram" xmlns:a="http://schemas.openxmlformats.org/drawingml/2006/main">
  <dgm:ptLst>
    <dgm:pt modelId="{7FC21738-6B40-4F2C-9C02-A984335489B8}" type="doc">
      <dgm:prSet loTypeId="urn:microsoft.com/office/officeart/2005/8/layout/hList1" loCatId="list" qsTypeId="urn:microsoft.com/office/officeart/2005/8/quickstyle/simple1" qsCatId="simple" csTypeId="urn:microsoft.com/office/officeart/2005/8/colors/colorful4" csCatId="colorful" phldr="1"/>
      <dgm:spPr/>
      <dgm:t>
        <a:bodyPr/>
        <a:lstStyle/>
        <a:p>
          <a:endParaRPr lang="zh-CN" altLang="en-US"/>
        </a:p>
      </dgm:t>
    </dgm:pt>
    <dgm:pt modelId="{E72226AA-1FA9-4F5D-8F82-498C7FF879CD}">
      <dgm:prSet/>
      <dgm:spPr/>
      <dgm:t>
        <a:bodyPr/>
        <a:lstStyle/>
        <a:p>
          <a:pPr rtl="0"/>
          <a:r>
            <a:rPr lang="zh-CN" dirty="0" smtClean="0"/>
            <a:t>直接</a:t>
          </a:r>
          <a:r>
            <a:rPr lang="zh-CN" altLang="en-US" dirty="0" smtClean="0"/>
            <a:t>访问</a:t>
          </a:r>
          <a:endParaRPr lang="zh-CN" dirty="0"/>
        </a:p>
      </dgm:t>
    </dgm:pt>
    <dgm:pt modelId="{90FC2109-F493-44EE-B756-80829F009E29}" type="parTrans" cxnId="{79844269-2714-4113-B430-57167FBF73D9}">
      <dgm:prSet/>
      <dgm:spPr/>
      <dgm:t>
        <a:bodyPr/>
        <a:lstStyle/>
        <a:p>
          <a:endParaRPr lang="zh-CN" altLang="en-US"/>
        </a:p>
      </dgm:t>
    </dgm:pt>
    <dgm:pt modelId="{82D094EE-31F2-498B-A499-B0FBF339A839}" type="sibTrans" cxnId="{79844269-2714-4113-B430-57167FBF73D9}">
      <dgm:prSet/>
      <dgm:spPr/>
      <dgm:t>
        <a:bodyPr/>
        <a:lstStyle/>
        <a:p>
          <a:endParaRPr lang="zh-CN" altLang="en-US"/>
        </a:p>
      </dgm:t>
    </dgm:pt>
    <dgm:pt modelId="{31EBFFA7-A5FC-43EA-B00B-580407061407}">
      <dgm:prSet custT="1"/>
      <dgm:spPr/>
      <dgm:t>
        <a:bodyPr/>
        <a:lstStyle/>
        <a:p>
          <a:pPr rtl="0"/>
          <a:r>
            <a:rPr lang="zh-CN" altLang="en-US" sz="1600" dirty="0" smtClean="0"/>
            <a:t>便捷，但是产生较强耦合</a:t>
          </a:r>
          <a:endParaRPr lang="zh-CN" altLang="en-US" sz="1600" dirty="0"/>
        </a:p>
      </dgm:t>
    </dgm:pt>
    <dgm:pt modelId="{EF34556F-170B-44B2-B54F-54A3EF068E33}" type="parTrans" cxnId="{B257AEF7-0CA8-46D3-83FD-0F820E46BBAB}">
      <dgm:prSet/>
      <dgm:spPr/>
      <dgm:t>
        <a:bodyPr/>
        <a:lstStyle/>
        <a:p>
          <a:endParaRPr lang="zh-CN" altLang="en-US"/>
        </a:p>
      </dgm:t>
    </dgm:pt>
    <dgm:pt modelId="{6095981E-77F3-49E6-8D16-2769D100C57D}" type="sibTrans" cxnId="{B257AEF7-0CA8-46D3-83FD-0F820E46BBAB}">
      <dgm:prSet/>
      <dgm:spPr/>
      <dgm:t>
        <a:bodyPr/>
        <a:lstStyle/>
        <a:p>
          <a:endParaRPr lang="zh-CN" altLang="en-US"/>
        </a:p>
      </dgm:t>
    </dgm:pt>
    <dgm:pt modelId="{F394CD0D-E822-44A2-92E2-6D15C223B048}">
      <dgm:prSet/>
      <dgm:spPr/>
      <dgm:t>
        <a:bodyPr/>
        <a:lstStyle/>
        <a:p>
          <a:pPr rtl="0"/>
          <a:r>
            <a:rPr lang="en-US" dirty="0" smtClean="0"/>
            <a:t>OSGI</a:t>
          </a:r>
          <a:r>
            <a:rPr lang="zh-CN" dirty="0" smtClean="0"/>
            <a:t>服务访问</a:t>
          </a:r>
          <a:endParaRPr lang="zh-CN" dirty="0"/>
        </a:p>
      </dgm:t>
    </dgm:pt>
    <dgm:pt modelId="{12090DEA-2EF1-479F-BC08-6AE1E8AF79A4}" type="parTrans" cxnId="{2FFD4956-706E-4522-B90C-1116B119249D}">
      <dgm:prSet/>
      <dgm:spPr/>
      <dgm:t>
        <a:bodyPr/>
        <a:lstStyle/>
        <a:p>
          <a:endParaRPr lang="zh-CN" altLang="en-US"/>
        </a:p>
      </dgm:t>
    </dgm:pt>
    <dgm:pt modelId="{EF345D26-BE73-4CE4-8D29-6891F59C4F51}" type="sibTrans" cxnId="{2FFD4956-706E-4522-B90C-1116B119249D}">
      <dgm:prSet/>
      <dgm:spPr/>
      <dgm:t>
        <a:bodyPr/>
        <a:lstStyle/>
        <a:p>
          <a:endParaRPr lang="zh-CN" altLang="en-US"/>
        </a:p>
      </dgm:t>
    </dgm:pt>
    <dgm:pt modelId="{11444CD2-5F7E-4A01-BDAD-B23B11D42E21}">
      <dgm:prSet custT="1"/>
      <dgm:spPr/>
      <dgm:t>
        <a:bodyPr/>
        <a:lstStyle/>
        <a:p>
          <a:pPr rtl="0"/>
          <a:r>
            <a:rPr lang="zh-CN" sz="1600" dirty="0" smtClean="0"/>
            <a:t>通过</a:t>
          </a:r>
          <a:r>
            <a:rPr lang="en-US" sz="1600" dirty="0" smtClean="0"/>
            <a:t>blueprint reference</a:t>
          </a:r>
          <a:r>
            <a:rPr lang="zh-CN" sz="1600" dirty="0" smtClean="0"/>
            <a:t>标签注入服务</a:t>
          </a:r>
          <a:r>
            <a:rPr lang="zh-CN" altLang="en-US" sz="1600" dirty="0" smtClean="0"/>
            <a:t>实例</a:t>
          </a:r>
          <a:endParaRPr lang="zh-CN" sz="1600" dirty="0"/>
        </a:p>
      </dgm:t>
    </dgm:pt>
    <dgm:pt modelId="{3F70726E-4B48-477E-8B71-AF60C5DAE73D}" type="parTrans" cxnId="{A71B7BF6-A922-414C-A206-BD0EF10AC39B}">
      <dgm:prSet/>
      <dgm:spPr/>
      <dgm:t>
        <a:bodyPr/>
        <a:lstStyle/>
        <a:p>
          <a:endParaRPr lang="zh-CN" altLang="en-US"/>
        </a:p>
      </dgm:t>
    </dgm:pt>
    <dgm:pt modelId="{6BD84184-69F6-4B8E-9405-C879884C78C5}" type="sibTrans" cxnId="{A71B7BF6-A922-414C-A206-BD0EF10AC39B}">
      <dgm:prSet/>
      <dgm:spPr/>
      <dgm:t>
        <a:bodyPr/>
        <a:lstStyle/>
        <a:p>
          <a:endParaRPr lang="zh-CN" altLang="en-US"/>
        </a:p>
      </dgm:t>
    </dgm:pt>
    <dgm:pt modelId="{443959B9-D1D5-4EAB-A0BD-16D37049C543}" type="pres">
      <dgm:prSet presAssocID="{7FC21738-6B40-4F2C-9C02-A984335489B8}" presName="Name0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zh-CN" altLang="en-US"/>
        </a:p>
      </dgm:t>
    </dgm:pt>
    <dgm:pt modelId="{2CDC3E1C-8BD6-49B0-9992-F1F536964775}" type="pres">
      <dgm:prSet presAssocID="{E72226AA-1FA9-4F5D-8F82-498C7FF879CD}" presName="composite" presStyleCnt="0"/>
      <dgm:spPr/>
    </dgm:pt>
    <dgm:pt modelId="{C889B091-C1EE-4B84-B37E-7DD5E7DCA867}" type="pres">
      <dgm:prSet presAssocID="{E72226AA-1FA9-4F5D-8F82-498C7FF879CD}" presName="parTx" presStyleLbl="alignNode1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FD73E723-9E5D-4CA9-B5B4-83833495EAE7}" type="pres">
      <dgm:prSet presAssocID="{E72226AA-1FA9-4F5D-8F82-498C7FF879CD}" presName="desTx" presStyleLbl="alignAccFollowNode1" presStyleIdx="0" presStyleCnt="2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DD52EAFE-9C1A-48FD-8B1B-96FBE3A99DEE}" type="pres">
      <dgm:prSet presAssocID="{82D094EE-31F2-498B-A499-B0FBF339A839}" presName="space" presStyleCnt="0"/>
      <dgm:spPr/>
    </dgm:pt>
    <dgm:pt modelId="{DA9AA589-6F5F-4E11-BCBB-1DF18ECC6CBA}" type="pres">
      <dgm:prSet presAssocID="{F394CD0D-E822-44A2-92E2-6D15C223B048}" presName="composite" presStyleCnt="0"/>
      <dgm:spPr/>
    </dgm:pt>
    <dgm:pt modelId="{6ACAE70B-B80A-43C4-8A50-315537E96979}" type="pres">
      <dgm:prSet presAssocID="{F394CD0D-E822-44A2-92E2-6D15C223B048}" presName="parTx" presStyleLbl="alignNode1" presStyleIdx="1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189DC090-701C-4B43-8CCA-1D6440851A32}" type="pres">
      <dgm:prSet presAssocID="{F394CD0D-E822-44A2-92E2-6D15C223B048}" presName="desTx" presStyleLbl="alignAccFollowNode1" presStyleIdx="1" presStyleCnt="2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</dgm:ptLst>
  <dgm:cxnLst>
    <dgm:cxn modelId="{B5A4101F-6A67-433B-A704-443008BDEC82}" type="presOf" srcId="{F394CD0D-E822-44A2-92E2-6D15C223B048}" destId="{6ACAE70B-B80A-43C4-8A50-315537E96979}" srcOrd="0" destOrd="0" presId="urn:microsoft.com/office/officeart/2005/8/layout/hList1"/>
    <dgm:cxn modelId="{D2CB53C3-D642-4D05-9FA5-E6ABDBAC4072}" type="presOf" srcId="{31EBFFA7-A5FC-43EA-B00B-580407061407}" destId="{FD73E723-9E5D-4CA9-B5B4-83833495EAE7}" srcOrd="0" destOrd="0" presId="urn:microsoft.com/office/officeart/2005/8/layout/hList1"/>
    <dgm:cxn modelId="{A71B7BF6-A922-414C-A206-BD0EF10AC39B}" srcId="{F394CD0D-E822-44A2-92E2-6D15C223B048}" destId="{11444CD2-5F7E-4A01-BDAD-B23B11D42E21}" srcOrd="0" destOrd="0" parTransId="{3F70726E-4B48-477E-8B71-AF60C5DAE73D}" sibTransId="{6BD84184-69F6-4B8E-9405-C879884C78C5}"/>
    <dgm:cxn modelId="{B257AEF7-0CA8-46D3-83FD-0F820E46BBAB}" srcId="{E72226AA-1FA9-4F5D-8F82-498C7FF879CD}" destId="{31EBFFA7-A5FC-43EA-B00B-580407061407}" srcOrd="0" destOrd="0" parTransId="{EF34556F-170B-44B2-B54F-54A3EF068E33}" sibTransId="{6095981E-77F3-49E6-8D16-2769D100C57D}"/>
    <dgm:cxn modelId="{2FFD4956-706E-4522-B90C-1116B119249D}" srcId="{7FC21738-6B40-4F2C-9C02-A984335489B8}" destId="{F394CD0D-E822-44A2-92E2-6D15C223B048}" srcOrd="1" destOrd="0" parTransId="{12090DEA-2EF1-479F-BC08-6AE1E8AF79A4}" sibTransId="{EF345D26-BE73-4CE4-8D29-6891F59C4F51}"/>
    <dgm:cxn modelId="{0C4B966E-BFB6-4D56-96DC-0EF08F9ACE3A}" type="presOf" srcId="{11444CD2-5F7E-4A01-BDAD-B23B11D42E21}" destId="{189DC090-701C-4B43-8CCA-1D6440851A32}" srcOrd="0" destOrd="0" presId="urn:microsoft.com/office/officeart/2005/8/layout/hList1"/>
    <dgm:cxn modelId="{79844269-2714-4113-B430-57167FBF73D9}" srcId="{7FC21738-6B40-4F2C-9C02-A984335489B8}" destId="{E72226AA-1FA9-4F5D-8F82-498C7FF879CD}" srcOrd="0" destOrd="0" parTransId="{90FC2109-F493-44EE-B756-80829F009E29}" sibTransId="{82D094EE-31F2-498B-A499-B0FBF339A839}"/>
    <dgm:cxn modelId="{BBD52E45-CCD6-49EA-A850-CE28D0758CCE}" type="presOf" srcId="{E72226AA-1FA9-4F5D-8F82-498C7FF879CD}" destId="{C889B091-C1EE-4B84-B37E-7DD5E7DCA867}" srcOrd="0" destOrd="0" presId="urn:microsoft.com/office/officeart/2005/8/layout/hList1"/>
    <dgm:cxn modelId="{24283C32-FC47-4A4A-83B4-C5C68FDA1D2B}" type="presOf" srcId="{7FC21738-6B40-4F2C-9C02-A984335489B8}" destId="{443959B9-D1D5-4EAB-A0BD-16D37049C543}" srcOrd="0" destOrd="0" presId="urn:microsoft.com/office/officeart/2005/8/layout/hList1"/>
    <dgm:cxn modelId="{6942FD0C-C6E4-4378-9CEF-8D80817C6F64}" type="presParOf" srcId="{443959B9-D1D5-4EAB-A0BD-16D37049C543}" destId="{2CDC3E1C-8BD6-49B0-9992-F1F536964775}" srcOrd="0" destOrd="0" presId="urn:microsoft.com/office/officeart/2005/8/layout/hList1"/>
    <dgm:cxn modelId="{3814A96F-1FD1-4F34-911C-C14D51B356F6}" type="presParOf" srcId="{2CDC3E1C-8BD6-49B0-9992-F1F536964775}" destId="{C889B091-C1EE-4B84-B37E-7DD5E7DCA867}" srcOrd="0" destOrd="0" presId="urn:microsoft.com/office/officeart/2005/8/layout/hList1"/>
    <dgm:cxn modelId="{98D0FE5B-D0C2-44D3-9CC0-F9F3D4C711F7}" type="presParOf" srcId="{2CDC3E1C-8BD6-49B0-9992-F1F536964775}" destId="{FD73E723-9E5D-4CA9-B5B4-83833495EAE7}" srcOrd="1" destOrd="0" presId="urn:microsoft.com/office/officeart/2005/8/layout/hList1"/>
    <dgm:cxn modelId="{4B3662E3-4F9E-4353-A716-1594172F4663}" type="presParOf" srcId="{443959B9-D1D5-4EAB-A0BD-16D37049C543}" destId="{DD52EAFE-9C1A-48FD-8B1B-96FBE3A99DEE}" srcOrd="1" destOrd="0" presId="urn:microsoft.com/office/officeart/2005/8/layout/hList1"/>
    <dgm:cxn modelId="{7774431B-E3B6-4B74-8D65-D0CFB5D3E16E}" type="presParOf" srcId="{443959B9-D1D5-4EAB-A0BD-16D37049C543}" destId="{DA9AA589-6F5F-4E11-BCBB-1DF18ECC6CBA}" srcOrd="2" destOrd="0" presId="urn:microsoft.com/office/officeart/2005/8/layout/hList1"/>
    <dgm:cxn modelId="{D95544A7-05BE-468A-B71A-824CC2EA8278}" type="presParOf" srcId="{DA9AA589-6F5F-4E11-BCBB-1DF18ECC6CBA}" destId="{6ACAE70B-B80A-43C4-8A50-315537E96979}" srcOrd="0" destOrd="0" presId="urn:microsoft.com/office/officeart/2005/8/layout/hList1"/>
    <dgm:cxn modelId="{4F312AE9-23B8-4F73-A208-B18040580B6C}" type="presParOf" srcId="{DA9AA589-6F5F-4E11-BCBB-1DF18ECC6CBA}" destId="{189DC090-701C-4B43-8CCA-1D6440851A32}" srcOrd="1" destOrd="0" presId="urn:microsoft.com/office/officeart/2005/8/layout/hList1"/>
  </dgm:cxnLst>
  <dgm:bg/>
  <dgm:whole/>
  <dgm:extLst>
    <a:ext uri="http://schemas.microsoft.com/office/drawing/2008/diagram">
      <dsp:dataModelExt xmlns:dsp="http://schemas.microsoft.com/office/drawing/2008/diagram" xmlns="" relId="rId6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626671DF-CAE2-422E-A9BE-C81C0FA7B457}">
      <dsp:nvSpPr>
        <dsp:cNvPr id="0" name=""/>
        <dsp:cNvSpPr/>
      </dsp:nvSpPr>
      <dsp:spPr>
        <a:xfrm>
          <a:off x="1107" y="0"/>
          <a:ext cx="1722906" cy="290087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64008" numCol="1" spcCol="1270" anchor="t" anchorCtr="1">
          <a:noAutofit/>
        </a:bodyPr>
        <a:lstStyle/>
        <a:p>
          <a:pPr lvl="0" algn="l" defTabSz="4000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 dirty="0" smtClean="0"/>
            <a:t>Bundle</a:t>
          </a:r>
          <a:endParaRPr lang="zh-CN" sz="900" b="1" kern="1200" dirty="0"/>
        </a:p>
        <a:p>
          <a:pPr marL="57150" lvl="1" indent="-57150" algn="l" defTabSz="311150" rtl="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zh-CN" sz="700" kern="1200" dirty="0" smtClean="0"/>
            <a:t>基于</a:t>
          </a:r>
          <a:r>
            <a:rPr lang="en-US" sz="700" kern="1200" dirty="0" smtClean="0"/>
            <a:t>JAVA</a:t>
          </a:r>
          <a:r>
            <a:rPr lang="zh-CN" sz="700" kern="1200" dirty="0" smtClean="0"/>
            <a:t>的安全模型，</a:t>
          </a:r>
          <a:r>
            <a:rPr lang="en-US" sz="700" kern="1200" dirty="0" smtClean="0"/>
            <a:t>OSGI</a:t>
          </a:r>
          <a:r>
            <a:rPr lang="zh-CN" sz="700" kern="1200" dirty="0" smtClean="0"/>
            <a:t>支持对</a:t>
          </a:r>
          <a:r>
            <a:rPr lang="en-US" sz="700" kern="1200" dirty="0" smtClean="0"/>
            <a:t>bundle</a:t>
          </a:r>
          <a:r>
            <a:rPr lang="zh-CN" sz="700" kern="1200" dirty="0" smtClean="0"/>
            <a:t>级别的访问权限控制，例如授权</a:t>
          </a:r>
          <a:r>
            <a:rPr lang="en-US" sz="700" kern="1200" dirty="0" smtClean="0"/>
            <a:t>bundle</a:t>
          </a:r>
          <a:r>
            <a:rPr lang="zh-CN" sz="700" kern="1200" dirty="0" smtClean="0"/>
            <a:t>访问一个文件或者打开一个网络连接。一般来说，我们没有这方面的需求。</a:t>
          </a:r>
          <a:endParaRPr lang="zh-CN" sz="700" kern="1200" dirty="0"/>
        </a:p>
      </dsp:txBody>
      <dsp:txXfrm>
        <a:off x="1107" y="1160348"/>
        <a:ext cx="1722906" cy="1160348"/>
      </dsp:txXfrm>
    </dsp:sp>
    <dsp:sp modelId="{E3C090CA-53E1-46BB-83B5-9EB32A7EDD49}">
      <dsp:nvSpPr>
        <dsp:cNvPr id="0" name=""/>
        <dsp:cNvSpPr/>
      </dsp:nvSpPr>
      <dsp:spPr>
        <a:xfrm>
          <a:off x="379565" y="174052"/>
          <a:ext cx="965990" cy="965990"/>
        </a:xfrm>
        <a:prstGeom prst="ellipse">
          <a:avLst/>
        </a:prstGeom>
        <a:blipFill rotWithShape="0">
          <a:blip xmlns:r="http://schemas.openxmlformats.org/officeDocument/2006/relationships" r:embed="rId1"/>
          <a:stretch>
            <a:fillRect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A97DA7B0-654A-4E94-A856-D755A34EA093}">
      <dsp:nvSpPr>
        <dsp:cNvPr id="0" name=""/>
        <dsp:cNvSpPr/>
      </dsp:nvSpPr>
      <dsp:spPr>
        <a:xfrm>
          <a:off x="1775701" y="0"/>
          <a:ext cx="1722906" cy="290087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64008" numCol="1" spcCol="1270" anchor="t" anchorCtr="1">
          <a:noAutofit/>
        </a:bodyPr>
        <a:lstStyle/>
        <a:p>
          <a:pPr lvl="0" algn="l" defTabSz="4000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sz="900" b="1" kern="1200" dirty="0" smtClean="0"/>
            <a:t>北向接口</a:t>
          </a:r>
          <a:endParaRPr lang="zh-CN" sz="900" kern="1200" dirty="0"/>
        </a:p>
        <a:p>
          <a:pPr marL="57150" lvl="1" indent="-57150" algn="l" defTabSz="311150" rtl="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sz="700" kern="1200" dirty="0" smtClean="0"/>
            <a:t>HTTPS</a:t>
          </a:r>
          <a:endParaRPr lang="zh-CN" sz="700" kern="1200" dirty="0"/>
        </a:p>
        <a:p>
          <a:pPr marL="57150" lvl="1" indent="-57150" algn="l" defTabSz="311150" rtl="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sz="700" kern="1200" dirty="0" smtClean="0"/>
            <a:t>AAA</a:t>
          </a:r>
          <a:endParaRPr lang="zh-CN" sz="700" kern="1200" dirty="0"/>
        </a:p>
        <a:p>
          <a:pPr marL="114300" lvl="2" indent="-57150" algn="l" defTabSz="311150" rtl="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zh-CN" sz="700" kern="1200" dirty="0" smtClean="0"/>
            <a:t>代表</a:t>
          </a:r>
          <a:r>
            <a:rPr lang="en-US" sz="700" kern="1200" dirty="0" smtClean="0"/>
            <a:t>Authentication, Authorization, and Accounting</a:t>
          </a:r>
          <a:r>
            <a:rPr lang="zh-CN" sz="700" kern="1200" dirty="0" smtClean="0"/>
            <a:t>。 大部分的北向接口（和所有的</a:t>
          </a:r>
          <a:r>
            <a:rPr lang="en-US" sz="700" kern="1200" dirty="0" smtClean="0"/>
            <a:t>RESTCONF APIs</a:t>
          </a:r>
          <a:r>
            <a:rPr lang="zh-CN" sz="700" kern="1200" dirty="0" smtClean="0"/>
            <a:t>）都默认受</a:t>
          </a:r>
          <a:r>
            <a:rPr lang="en-US" sz="700" kern="1200" dirty="0" smtClean="0"/>
            <a:t>AAA</a:t>
          </a:r>
          <a:r>
            <a:rPr lang="zh-CN" sz="700" kern="1200" dirty="0" smtClean="0"/>
            <a:t>保护。默认账号密码为</a:t>
          </a:r>
          <a:r>
            <a:rPr lang="en-US" sz="700" kern="1200" dirty="0" smtClean="0"/>
            <a:t>admin</a:t>
          </a:r>
          <a:r>
            <a:rPr lang="zh-CN" sz="700" kern="1200" dirty="0" smtClean="0"/>
            <a:t>。</a:t>
          </a:r>
          <a:endParaRPr lang="zh-CN" sz="700" kern="1200" dirty="0"/>
        </a:p>
      </dsp:txBody>
      <dsp:txXfrm>
        <a:off x="1775701" y="1160348"/>
        <a:ext cx="1722906" cy="1160348"/>
      </dsp:txXfrm>
    </dsp:sp>
    <dsp:sp modelId="{EFF8CDFE-CE0A-40A6-B8B1-A0C0EDA594D7}">
      <dsp:nvSpPr>
        <dsp:cNvPr id="0" name=""/>
        <dsp:cNvSpPr/>
      </dsp:nvSpPr>
      <dsp:spPr>
        <a:xfrm>
          <a:off x="2154159" y="174052"/>
          <a:ext cx="965990" cy="965990"/>
        </a:xfrm>
        <a:prstGeom prst="ellipse">
          <a:avLst/>
        </a:prstGeom>
        <a:blipFill rotWithShape="0">
          <a:blip xmlns:r="http://schemas.openxmlformats.org/officeDocument/2006/relationships" r:embed="rId1"/>
          <a:stretch>
            <a:fillRect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F6108E88-F02F-4768-996F-AE7D1E8D765A}">
      <dsp:nvSpPr>
        <dsp:cNvPr id="0" name=""/>
        <dsp:cNvSpPr/>
      </dsp:nvSpPr>
      <dsp:spPr>
        <a:xfrm>
          <a:off x="3550295" y="0"/>
          <a:ext cx="1722906" cy="290087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64008" numCol="1" spcCol="1270" anchor="t" anchorCtr="1">
          <a:noAutofit/>
        </a:bodyPr>
        <a:lstStyle/>
        <a:p>
          <a:pPr lvl="0" algn="l" defTabSz="4000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sz="900" b="1" kern="1200" dirty="0" smtClean="0"/>
            <a:t>南向接口</a:t>
          </a:r>
          <a:endParaRPr lang="zh-CN" sz="900" kern="1200" dirty="0"/>
        </a:p>
        <a:p>
          <a:pPr marL="57150" lvl="1" indent="-57150" algn="l" defTabSz="311150" rtl="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zh-CN" sz="700" kern="1200" dirty="0" smtClean="0"/>
            <a:t>许多独立的南向协议插件提供了安全通信的机制。例如</a:t>
          </a:r>
          <a:r>
            <a:rPr lang="en-US" sz="700" kern="1200" dirty="0" err="1" smtClean="0"/>
            <a:t>Openflow</a:t>
          </a:r>
          <a:r>
            <a:rPr lang="zh-CN" sz="700" kern="1200" dirty="0" smtClean="0"/>
            <a:t>插件支持基于</a:t>
          </a:r>
          <a:r>
            <a:rPr lang="en-US" sz="700" kern="1200" dirty="0" smtClean="0"/>
            <a:t>TLS</a:t>
          </a:r>
          <a:r>
            <a:rPr lang="zh-CN" sz="700" kern="1200" dirty="0" smtClean="0"/>
            <a:t>连接的双向认证。</a:t>
          </a:r>
          <a:r>
            <a:rPr lang="en-US" sz="700" kern="1200" dirty="0" err="1" smtClean="0"/>
            <a:t>Netconf</a:t>
          </a:r>
          <a:r>
            <a:rPr lang="zh-CN" sz="700" kern="1200" dirty="0" smtClean="0"/>
            <a:t>支持基于</a:t>
          </a:r>
          <a:r>
            <a:rPr lang="en-US" sz="700" kern="1200" dirty="0" smtClean="0"/>
            <a:t>SSH</a:t>
          </a:r>
          <a:r>
            <a:rPr lang="zh-CN" sz="700" kern="1200" dirty="0" smtClean="0"/>
            <a:t>的认证。</a:t>
          </a:r>
          <a:endParaRPr lang="zh-CN" sz="700" kern="1200" dirty="0"/>
        </a:p>
      </dsp:txBody>
      <dsp:txXfrm>
        <a:off x="3550295" y="1160348"/>
        <a:ext cx="1722906" cy="1160348"/>
      </dsp:txXfrm>
    </dsp:sp>
    <dsp:sp modelId="{3C028615-8F5D-4AE7-BB70-C47EC194FADB}">
      <dsp:nvSpPr>
        <dsp:cNvPr id="0" name=""/>
        <dsp:cNvSpPr/>
      </dsp:nvSpPr>
      <dsp:spPr>
        <a:xfrm>
          <a:off x="3928754" y="174052"/>
          <a:ext cx="965990" cy="965990"/>
        </a:xfrm>
        <a:prstGeom prst="ellipse">
          <a:avLst/>
        </a:prstGeom>
        <a:blipFill rotWithShape="0">
          <a:blip xmlns:r="http://schemas.openxmlformats.org/officeDocument/2006/relationships" r:embed="rId1"/>
          <a:stretch>
            <a:fillRect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CBA658FB-9A4C-4F9F-B810-0EEB001DE9FD}">
      <dsp:nvSpPr>
        <dsp:cNvPr id="0" name=""/>
        <dsp:cNvSpPr/>
      </dsp:nvSpPr>
      <dsp:spPr>
        <a:xfrm>
          <a:off x="210972" y="2320696"/>
          <a:ext cx="4852365" cy="435130"/>
        </a:xfrm>
        <a:prstGeom prst="leftRightArrow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2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FAE73356-4CEF-43F0-926F-0F280FF3A420}">
      <dsp:nvSpPr>
        <dsp:cNvPr id="0" name=""/>
        <dsp:cNvSpPr/>
      </dsp:nvSpPr>
      <dsp:spPr>
        <a:xfrm>
          <a:off x="0" y="0"/>
          <a:ext cx="5274310" cy="138102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lvl="0" algn="l" defTabSz="80010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sz="1800" b="1" kern="1200" dirty="0" smtClean="0"/>
            <a:t>应用</a:t>
          </a:r>
          <a:r>
            <a:rPr lang="zh-CN" sz="1800" kern="1200" dirty="0" smtClean="0"/>
            <a:t>间的消息总线</a:t>
          </a:r>
          <a:endParaRPr lang="zh-CN" sz="1800" kern="1200" dirty="0"/>
        </a:p>
      </dsp:txBody>
      <dsp:txXfrm>
        <a:off x="1192964" y="0"/>
        <a:ext cx="4081345" cy="1381029"/>
      </dsp:txXfrm>
    </dsp:sp>
    <dsp:sp modelId="{5A6466D8-D525-455E-A283-0CD8E8120C5E}">
      <dsp:nvSpPr>
        <dsp:cNvPr id="0" name=""/>
        <dsp:cNvSpPr/>
      </dsp:nvSpPr>
      <dsp:spPr>
        <a:xfrm>
          <a:off x="138102" y="138102"/>
          <a:ext cx="1054862" cy="1104823"/>
        </a:xfrm>
        <a:prstGeom prst="roundRect">
          <a:avLst>
            <a:gd name="adj" fmla="val 10000"/>
          </a:avLst>
        </a:prstGeom>
        <a:blipFill rotWithShape="0">
          <a:blip xmlns:r="http://schemas.openxmlformats.org/officeDocument/2006/relationships" r:embed="rId1"/>
          <a:stretch>
            <a:fillRect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293477EE-1FB8-4C3C-9075-3965A76EE46F}">
      <dsp:nvSpPr>
        <dsp:cNvPr id="0" name=""/>
        <dsp:cNvSpPr/>
      </dsp:nvSpPr>
      <dsp:spPr>
        <a:xfrm>
          <a:off x="0" y="1519132"/>
          <a:ext cx="5274310" cy="138102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t" anchorCtr="0">
          <a:noAutofit/>
        </a:bodyPr>
        <a:lstStyle/>
        <a:p>
          <a:pPr lvl="0" algn="l" defTabSz="80010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sz="1800" kern="1200" dirty="0" smtClean="0"/>
            <a:t>数据存储。</a:t>
          </a:r>
          <a:endParaRPr lang="zh-CN" sz="1800" kern="1200" dirty="0"/>
        </a:p>
        <a:p>
          <a:pPr marL="114300" lvl="1" indent="-114300" algn="l" defTabSz="622300" rtl="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zh-CN" sz="1400" kern="1200" dirty="0" smtClean="0"/>
            <a:t>具有一棵逻辑上的数据树</a:t>
          </a:r>
          <a:r>
            <a:rPr lang="zh-CN" altLang="en-US" sz="1400" kern="1200" dirty="0" smtClean="0"/>
            <a:t>，类似</a:t>
          </a:r>
          <a:r>
            <a:rPr lang="en-US" altLang="zh-CN" sz="1400" kern="1200" dirty="0" smtClean="0"/>
            <a:t>VFS</a:t>
          </a:r>
          <a:r>
            <a:rPr lang="zh-CN" sz="1400" kern="1200" dirty="0" smtClean="0"/>
            <a:t>。</a:t>
          </a:r>
          <a:r>
            <a:rPr lang="zh-CN" sz="1400" b="1" kern="1200" dirty="0" smtClean="0"/>
            <a:t>后端可由不同的数据存储引擎实现。比如</a:t>
          </a:r>
          <a:r>
            <a:rPr lang="en-US" sz="1400" b="1" kern="1200" dirty="0" err="1" smtClean="0"/>
            <a:t>immeory</a:t>
          </a:r>
          <a:r>
            <a:rPr lang="zh-CN" sz="1400" b="1" kern="1200" dirty="0" smtClean="0"/>
            <a:t>，</a:t>
          </a:r>
          <a:r>
            <a:rPr lang="en-US" sz="1400" b="1" kern="1200" dirty="0" err="1" smtClean="0"/>
            <a:t>nosql</a:t>
          </a:r>
          <a:r>
            <a:rPr lang="zh-CN" sz="1400" b="1" kern="1200" dirty="0" smtClean="0"/>
            <a:t>，</a:t>
          </a:r>
          <a:r>
            <a:rPr lang="en-US" sz="1400" b="1" kern="1200" dirty="0" smtClean="0"/>
            <a:t> </a:t>
          </a:r>
          <a:r>
            <a:rPr lang="en-US" sz="1400" b="1" kern="1200" dirty="0" err="1" smtClean="0"/>
            <a:t>sql</a:t>
          </a:r>
          <a:r>
            <a:rPr lang="en-US" sz="1400" kern="1200" dirty="0" smtClean="0"/>
            <a:t>. </a:t>
          </a:r>
          <a:endParaRPr lang="zh-CN" sz="1400" kern="1200" dirty="0"/>
        </a:p>
        <a:p>
          <a:pPr marL="114300" lvl="1" indent="-114300" algn="l" defTabSz="622300" rtl="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zh-CN" sz="1400" kern="1200" dirty="0" smtClean="0"/>
            <a:t>支持数据分片</a:t>
          </a:r>
          <a:r>
            <a:rPr lang="en-US" sz="1400" kern="1200" dirty="0" smtClean="0"/>
            <a:t>shard, cluster</a:t>
          </a:r>
          <a:endParaRPr lang="zh-CN" sz="1400" kern="1200" dirty="0"/>
        </a:p>
      </dsp:txBody>
      <dsp:txXfrm>
        <a:off x="1192964" y="1519132"/>
        <a:ext cx="4081345" cy="1381029"/>
      </dsp:txXfrm>
    </dsp:sp>
    <dsp:sp modelId="{32B7FF9B-EC89-4BDE-AEBD-F36898CFA46C}">
      <dsp:nvSpPr>
        <dsp:cNvPr id="0" name=""/>
        <dsp:cNvSpPr/>
      </dsp:nvSpPr>
      <dsp:spPr>
        <a:xfrm>
          <a:off x="138102" y="1657235"/>
          <a:ext cx="1054862" cy="1104823"/>
        </a:xfrm>
        <a:prstGeom prst="roundRect">
          <a:avLst>
            <a:gd name="adj" fmla="val 10000"/>
          </a:avLst>
        </a:prstGeom>
        <a:blipFill rotWithShape="0">
          <a:blip xmlns:r="http://schemas.openxmlformats.org/officeDocument/2006/relationships" r:embed="rId2"/>
          <a:stretch>
            <a:fillRect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3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C327CFF8-BDBE-4E81-912F-FE3B21547B35}">
      <dsp:nvSpPr>
        <dsp:cNvPr id="0" name=""/>
        <dsp:cNvSpPr/>
      </dsp:nvSpPr>
      <dsp:spPr>
        <a:xfrm>
          <a:off x="0" y="38245"/>
          <a:ext cx="5274310" cy="407745"/>
        </a:xfrm>
        <a:prstGeom prst="roundRect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l" defTabSz="7556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700" b="1" kern="1200" dirty="0" err="1" smtClean="0"/>
            <a:t>Unicast</a:t>
          </a:r>
          <a:r>
            <a:rPr lang="en-US" sz="1700" b="1" kern="1200" dirty="0" smtClean="0"/>
            <a:t> communication</a:t>
          </a:r>
          <a:endParaRPr lang="zh-CN" sz="1700" kern="1200" dirty="0"/>
        </a:p>
      </dsp:txBody>
      <dsp:txXfrm>
        <a:off x="0" y="38245"/>
        <a:ext cx="5274310" cy="407745"/>
      </dsp:txXfrm>
    </dsp:sp>
    <dsp:sp modelId="{0CC7AE0A-DF54-4F96-B3F8-5A7A5A4B5DC2}">
      <dsp:nvSpPr>
        <dsp:cNvPr id="0" name=""/>
        <dsp:cNvSpPr/>
      </dsp:nvSpPr>
      <dsp:spPr>
        <a:xfrm>
          <a:off x="0" y="445990"/>
          <a:ext cx="5274310" cy="59823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7459" tIns="21590" rIns="120904" bIns="21590" numCol="1" spcCol="1270" anchor="t" anchorCtr="0">
          <a:noAutofit/>
        </a:bodyPr>
        <a:lstStyle/>
        <a:p>
          <a:pPr marL="114300" lvl="1" indent="-114300" algn="l" defTabSz="577850" rtl="0">
            <a:lnSpc>
              <a:spcPct val="90000"/>
            </a:lnSpc>
            <a:spcBef>
              <a:spcPct val="0"/>
            </a:spcBef>
            <a:spcAft>
              <a:spcPct val="20000"/>
            </a:spcAft>
            <a:buChar char="••"/>
          </a:pPr>
          <a:r>
            <a:rPr lang="en-US" sz="1300" b="1" kern="1200" dirty="0" smtClean="0"/>
            <a:t>Remote Procedure Calls</a:t>
          </a:r>
          <a:r>
            <a:rPr lang="en-US" sz="1300" kern="1200" dirty="0" smtClean="0"/>
            <a:t> - </a:t>
          </a:r>
          <a:r>
            <a:rPr lang="en-US" sz="1300" kern="1200" dirty="0" err="1" smtClean="0"/>
            <a:t>unicast</a:t>
          </a:r>
          <a:r>
            <a:rPr lang="en-US" sz="1300" kern="1200" dirty="0" smtClean="0"/>
            <a:t> between consumer and provider, where consumer sends </a:t>
          </a:r>
          <a:r>
            <a:rPr lang="en-US" sz="1300" b="1" kern="1200" dirty="0" smtClean="0"/>
            <a:t>request</a:t>
          </a:r>
          <a:r>
            <a:rPr lang="en-US" sz="1300" kern="1200" dirty="0" smtClean="0"/>
            <a:t> message to provider, which asynchronously responds with </a:t>
          </a:r>
          <a:r>
            <a:rPr lang="en-US" sz="1300" b="1" kern="1200" dirty="0" smtClean="0"/>
            <a:t>reply</a:t>
          </a:r>
          <a:r>
            <a:rPr lang="en-US" sz="1300" kern="1200" dirty="0" smtClean="0"/>
            <a:t> message.</a:t>
          </a:r>
          <a:endParaRPr lang="zh-CN" sz="1300" kern="1200" dirty="0"/>
        </a:p>
      </dsp:txBody>
      <dsp:txXfrm>
        <a:off x="0" y="445990"/>
        <a:ext cx="5274310" cy="598230"/>
      </dsp:txXfrm>
    </dsp:sp>
    <dsp:sp modelId="{5DF11710-A558-4DE0-BD75-A8912F01AB9E}">
      <dsp:nvSpPr>
        <dsp:cNvPr id="0" name=""/>
        <dsp:cNvSpPr/>
      </dsp:nvSpPr>
      <dsp:spPr>
        <a:xfrm>
          <a:off x="0" y="1044220"/>
          <a:ext cx="5274310" cy="407745"/>
        </a:xfrm>
        <a:prstGeom prst="roundRect">
          <a:avLst/>
        </a:prstGeom>
        <a:solidFill>
          <a:schemeClr val="accent3">
            <a:hueOff val="5625132"/>
            <a:satOff val="-8440"/>
            <a:lumOff val="-1373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l" defTabSz="7556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700" b="1" kern="1200" dirty="0" smtClean="0"/>
            <a:t>Publish / Subscribe</a:t>
          </a:r>
          <a:endParaRPr lang="zh-CN" sz="1700" kern="1200" dirty="0"/>
        </a:p>
      </dsp:txBody>
      <dsp:txXfrm>
        <a:off x="0" y="1044220"/>
        <a:ext cx="5274310" cy="407745"/>
      </dsp:txXfrm>
    </dsp:sp>
    <dsp:sp modelId="{F5B270A0-DA4B-4F3E-96C9-D822E5FD236F}">
      <dsp:nvSpPr>
        <dsp:cNvPr id="0" name=""/>
        <dsp:cNvSpPr/>
      </dsp:nvSpPr>
      <dsp:spPr>
        <a:xfrm>
          <a:off x="0" y="1451965"/>
          <a:ext cx="5274310" cy="1002915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7459" tIns="21590" rIns="120904" bIns="21590" numCol="1" spcCol="1270" anchor="t" anchorCtr="0">
          <a:noAutofit/>
        </a:bodyPr>
        <a:lstStyle/>
        <a:p>
          <a:pPr marL="114300" lvl="1" indent="-114300" algn="l" defTabSz="577850" rtl="0">
            <a:lnSpc>
              <a:spcPct val="90000"/>
            </a:lnSpc>
            <a:spcBef>
              <a:spcPct val="0"/>
            </a:spcBef>
            <a:spcAft>
              <a:spcPct val="20000"/>
            </a:spcAft>
            <a:buChar char="••"/>
          </a:pPr>
          <a:r>
            <a:rPr lang="en-US" sz="1300" b="1" kern="1200" dirty="0" smtClean="0"/>
            <a:t>Notifications</a:t>
          </a:r>
          <a:r>
            <a:rPr lang="en-US" sz="1300" kern="1200" dirty="0" smtClean="0"/>
            <a:t> - multicast transient message which is published by provider and is delivered to subscribers.</a:t>
          </a:r>
          <a:endParaRPr lang="zh-CN" sz="1300" kern="1200" dirty="0"/>
        </a:p>
        <a:p>
          <a:pPr marL="114300" lvl="1" indent="-114300" algn="l" defTabSz="577850" rtl="0">
            <a:lnSpc>
              <a:spcPct val="90000"/>
            </a:lnSpc>
            <a:spcBef>
              <a:spcPct val="0"/>
            </a:spcBef>
            <a:spcAft>
              <a:spcPct val="20000"/>
            </a:spcAft>
            <a:buChar char="••"/>
          </a:pPr>
          <a:r>
            <a:rPr lang="en-US" sz="1300" b="1" kern="1200" dirty="0" smtClean="0"/>
            <a:t>Data Change Events</a:t>
          </a:r>
          <a:r>
            <a:rPr lang="en-US" sz="1300" kern="1200" dirty="0" smtClean="0"/>
            <a:t> - multicast asynchronous event, which is sent by data broker if there is change in conceptual data tree, and is delivered to subscribers.</a:t>
          </a:r>
          <a:endParaRPr lang="zh-CN" sz="1300" kern="1200" dirty="0"/>
        </a:p>
      </dsp:txBody>
      <dsp:txXfrm>
        <a:off x="0" y="1451965"/>
        <a:ext cx="5274310" cy="1002915"/>
      </dsp:txXfrm>
    </dsp:sp>
    <dsp:sp modelId="{13ECE1F1-DC79-4E5F-8EDD-1C75DB62921D}">
      <dsp:nvSpPr>
        <dsp:cNvPr id="0" name=""/>
        <dsp:cNvSpPr/>
      </dsp:nvSpPr>
      <dsp:spPr>
        <a:xfrm>
          <a:off x="0" y="2454880"/>
          <a:ext cx="5274310" cy="407745"/>
        </a:xfrm>
        <a:prstGeom prst="roundRect">
          <a:avLst/>
        </a:prstGeom>
        <a:solidFill>
          <a:schemeClr val="accent3">
            <a:hueOff val="11250264"/>
            <a:satOff val="-16880"/>
            <a:lumOff val="-2745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l" defTabSz="7556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700" b="1" kern="1200" dirty="0" smtClean="0"/>
            <a:t>Transactional access to Data Tree</a:t>
          </a:r>
          <a:endParaRPr lang="zh-CN" sz="1700" kern="1200" dirty="0"/>
        </a:p>
      </dsp:txBody>
      <dsp:txXfrm>
        <a:off x="0" y="2454880"/>
        <a:ext cx="5274310" cy="407745"/>
      </dsp:txXfrm>
    </dsp:sp>
  </dsp:spTree>
</dsp:drawing>
</file>

<file path=word/diagrams/drawing4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E690215E-B4C2-4230-8416-5A42F539A882}">
      <dsp:nvSpPr>
        <dsp:cNvPr id="0" name=""/>
        <dsp:cNvSpPr/>
      </dsp:nvSpPr>
      <dsp:spPr>
        <a:xfrm>
          <a:off x="969154" y="0"/>
          <a:ext cx="2900871" cy="2900871"/>
        </a:xfrm>
        <a:prstGeom prst="triangl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7979B2B-F38B-43F7-908D-46CD2D5C8A66}">
      <dsp:nvSpPr>
        <dsp:cNvPr id="0" name=""/>
        <dsp:cNvSpPr/>
      </dsp:nvSpPr>
      <dsp:spPr>
        <a:xfrm>
          <a:off x="2419589" y="291645"/>
          <a:ext cx="1885566" cy="686690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lvl="0" algn="l" defTabSz="53340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b="1" kern="1200" dirty="0" smtClean="0"/>
            <a:t>MD-SAL Binding</a:t>
          </a:r>
          <a:endParaRPr lang="zh-CN" sz="1200" kern="1200" dirty="0"/>
        </a:p>
        <a:p>
          <a:pPr marL="57150" lvl="1" indent="-57150" algn="l" defTabSz="400050" rtl="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zh-CN" sz="900" kern="1200" dirty="0" smtClean="0"/>
            <a:t>使用</a:t>
          </a:r>
          <a:r>
            <a:rPr lang="en-US" sz="900" kern="1200" dirty="0" smtClean="0"/>
            <a:t>Yang</a:t>
          </a:r>
          <a:r>
            <a:rPr lang="zh-CN" sz="900" kern="1200" dirty="0" smtClean="0"/>
            <a:t>生成代码的接口，编译期更安全</a:t>
          </a:r>
          <a:endParaRPr lang="zh-CN" sz="900" kern="1200" dirty="0"/>
        </a:p>
      </dsp:txBody>
      <dsp:txXfrm>
        <a:off x="2419589" y="291645"/>
        <a:ext cx="1885566" cy="686690"/>
      </dsp:txXfrm>
    </dsp:sp>
    <dsp:sp modelId="{FC91DACE-833A-46C5-BDE9-A27BC60A7367}">
      <dsp:nvSpPr>
        <dsp:cNvPr id="0" name=""/>
        <dsp:cNvSpPr/>
      </dsp:nvSpPr>
      <dsp:spPr>
        <a:xfrm>
          <a:off x="2419589" y="1064172"/>
          <a:ext cx="1885566" cy="686690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lvl="0" algn="l" defTabSz="53340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b="1" kern="1200" dirty="0" smtClean="0"/>
            <a:t>MD-SAL DOM</a:t>
          </a:r>
          <a:r>
            <a:rPr lang="zh-CN" sz="1200" b="1" kern="1200" dirty="0" smtClean="0"/>
            <a:t>：</a:t>
          </a:r>
          <a:r>
            <a:rPr lang="en-US" sz="1200" kern="1200" dirty="0" smtClean="0"/>
            <a:t> </a:t>
          </a:r>
          <a:endParaRPr lang="en-US" sz="1200" kern="1200" dirty="0"/>
        </a:p>
        <a:p>
          <a:pPr marL="57150" lvl="1" indent="-57150" algn="l" defTabSz="400050" rtl="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zh-CN" sz="900" kern="1200" dirty="0" smtClean="0"/>
            <a:t>使用</a:t>
          </a:r>
          <a:r>
            <a:rPr lang="en-US" sz="900" kern="1200" dirty="0" smtClean="0"/>
            <a:t>DOM-like representation of data</a:t>
          </a:r>
          <a:r>
            <a:rPr lang="zh-CN" sz="900" kern="1200" dirty="0" smtClean="0"/>
            <a:t>的接口，更强大。</a:t>
          </a:r>
          <a:endParaRPr lang="zh-CN" sz="900" kern="1200" dirty="0"/>
        </a:p>
      </dsp:txBody>
      <dsp:txXfrm>
        <a:off x="2419589" y="1064172"/>
        <a:ext cx="1885566" cy="686690"/>
      </dsp:txXfrm>
    </dsp:sp>
    <dsp:sp modelId="{21B63475-8347-4896-9AA5-B5FAB2087EAF}">
      <dsp:nvSpPr>
        <dsp:cNvPr id="0" name=""/>
        <dsp:cNvSpPr/>
      </dsp:nvSpPr>
      <dsp:spPr>
        <a:xfrm>
          <a:off x="2419589" y="1836698"/>
          <a:ext cx="1885566" cy="686690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b="1" kern="1200" dirty="0" smtClean="0"/>
            <a:t>HTTP </a:t>
          </a:r>
          <a:r>
            <a:rPr lang="en-US" sz="1200" b="1" kern="1200" dirty="0" err="1" smtClean="0"/>
            <a:t>RestConf</a:t>
          </a:r>
          <a:r>
            <a:rPr lang="en-US" sz="1200" b="1" kern="1200" dirty="0" smtClean="0"/>
            <a:t> APIs</a:t>
          </a:r>
          <a:endParaRPr lang="zh-CN" sz="1200" kern="1200" dirty="0"/>
        </a:p>
      </dsp:txBody>
      <dsp:txXfrm>
        <a:off x="2419589" y="1836698"/>
        <a:ext cx="1885566" cy="686690"/>
      </dsp:txXfrm>
    </dsp:sp>
  </dsp:spTree>
</dsp:drawing>
</file>

<file path=word/diagrams/drawing5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C22F79C6-8DAA-4026-A941-B4C0CBD987BA}">
      <dsp:nvSpPr>
        <dsp:cNvPr id="0" name=""/>
        <dsp:cNvSpPr/>
      </dsp:nvSpPr>
      <dsp:spPr>
        <a:xfrm>
          <a:off x="781" y="20676"/>
          <a:ext cx="1666499" cy="999899"/>
        </a:xfrm>
        <a:prstGeom prst="roundRect">
          <a:avLst>
            <a:gd name="adj" fmla="val 1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0" tIns="76200" rIns="76200" bIns="76200" numCol="1" spcCol="1270" anchor="ctr" anchorCtr="0">
          <a:noAutofit/>
        </a:bodyPr>
        <a:lstStyle/>
        <a:p>
          <a:pPr lvl="0" algn="ctr" defTabSz="88900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sz="2000" b="1" kern="1200" dirty="0" smtClean="0"/>
            <a:t>定制</a:t>
          </a:r>
          <a:r>
            <a:rPr lang="en-US" sz="2000" b="1" kern="1200" dirty="0" smtClean="0"/>
            <a:t>Yang</a:t>
          </a:r>
          <a:r>
            <a:rPr lang="zh-CN" sz="2000" b="1" kern="1200" dirty="0" smtClean="0"/>
            <a:t>模型</a:t>
          </a:r>
          <a:endParaRPr lang="zh-CN" sz="2000" kern="1200" dirty="0"/>
        </a:p>
      </dsp:txBody>
      <dsp:txXfrm>
        <a:off x="781" y="20676"/>
        <a:ext cx="1666499" cy="999899"/>
      </dsp:txXfrm>
    </dsp:sp>
    <dsp:sp modelId="{593A8FCB-852D-4DAC-95C4-BAB5ED0F0654}">
      <dsp:nvSpPr>
        <dsp:cNvPr id="0" name=""/>
        <dsp:cNvSpPr/>
      </dsp:nvSpPr>
      <dsp:spPr>
        <a:xfrm>
          <a:off x="1833930" y="313980"/>
          <a:ext cx="353297" cy="413291"/>
        </a:xfrm>
        <a:prstGeom prst="rightArrow">
          <a:avLst>
            <a:gd name="adj1" fmla="val 60000"/>
            <a:gd name="adj2" fmla="val 5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1700" kern="1200"/>
        </a:p>
      </dsp:txBody>
      <dsp:txXfrm>
        <a:off x="1833930" y="313980"/>
        <a:ext cx="353297" cy="413291"/>
      </dsp:txXfrm>
    </dsp:sp>
    <dsp:sp modelId="{7F99A85D-C460-4F90-BFD2-B9B2CF12FB44}">
      <dsp:nvSpPr>
        <dsp:cNvPr id="0" name=""/>
        <dsp:cNvSpPr/>
      </dsp:nvSpPr>
      <dsp:spPr>
        <a:xfrm>
          <a:off x="2333880" y="20676"/>
          <a:ext cx="1666499" cy="999899"/>
        </a:xfrm>
        <a:prstGeom prst="roundRect">
          <a:avLst>
            <a:gd name="adj" fmla="val 10000"/>
          </a:avLst>
        </a:prstGeom>
        <a:solidFill>
          <a:schemeClr val="accent2">
            <a:hueOff val="4681519"/>
            <a:satOff val="-5839"/>
            <a:lumOff val="1373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lvl="0" algn="ctr" defTabSz="80010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800" kern="1200" dirty="0"/>
            <a:t>面向</a:t>
          </a:r>
          <a:r>
            <a:rPr lang="en-US" altLang="zh-CN" sz="1800" kern="1200" dirty="0"/>
            <a:t>Yang</a:t>
          </a:r>
          <a:r>
            <a:rPr lang="zh-CN" altLang="en-US" sz="1800" kern="1200" dirty="0"/>
            <a:t>编程</a:t>
          </a:r>
          <a:endParaRPr lang="zh-CN" sz="1800" kern="1200" dirty="0"/>
        </a:p>
      </dsp:txBody>
      <dsp:txXfrm>
        <a:off x="2333880" y="20676"/>
        <a:ext cx="1666499" cy="999899"/>
      </dsp:txXfrm>
    </dsp:sp>
  </dsp:spTree>
</dsp:drawing>
</file>

<file path=word/diagrams/drawing6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349F631E-153B-4DE1-8B75-41F23ACF45FC}">
      <dsp:nvSpPr>
        <dsp:cNvPr id="0" name=""/>
        <dsp:cNvSpPr/>
      </dsp:nvSpPr>
      <dsp:spPr>
        <a:xfrm>
          <a:off x="0" y="0"/>
          <a:ext cx="5274310" cy="1381029"/>
        </a:xfrm>
        <a:prstGeom prst="roundRect">
          <a:avLst>
            <a:gd name="adj" fmla="val 1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770" tIns="64770" rIns="64770" bIns="64770" numCol="1" spcCol="1270" anchor="t" anchorCtr="0">
          <a:noAutofit/>
        </a:bodyPr>
        <a:lstStyle/>
        <a:p>
          <a:pPr lvl="0" algn="l" defTabSz="7556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sz="1700" kern="1200" dirty="0" smtClean="0"/>
            <a:t>优点</a:t>
          </a:r>
          <a:endParaRPr lang="en-US" sz="1700" kern="1200" dirty="0"/>
        </a:p>
        <a:p>
          <a:pPr marL="114300" lvl="1" indent="-114300" algn="l" defTabSz="577850" rtl="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zh-CN" altLang="en-US" sz="1300" kern="1200" dirty="0" smtClean="0"/>
            <a:t>接口</a:t>
          </a:r>
          <a:r>
            <a:rPr lang="zh-CN" sz="1300" kern="1200" dirty="0" smtClean="0"/>
            <a:t>交流方便</a:t>
          </a:r>
          <a:endParaRPr lang="zh-CN" sz="1300" kern="1200" dirty="0"/>
        </a:p>
        <a:p>
          <a:pPr marL="114300" lvl="1" indent="-114300" algn="l" defTabSz="577850" rtl="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zh-CN" sz="1300" kern="1200" dirty="0" smtClean="0"/>
            <a:t>简化开发的工作量，如提供代码的自动生成功能。</a:t>
          </a:r>
          <a:endParaRPr lang="zh-CN" sz="1300" kern="1200" dirty="0"/>
        </a:p>
        <a:p>
          <a:pPr marL="114300" lvl="1" indent="-114300" algn="l" defTabSz="577850" rtl="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sz="1300" kern="1200" dirty="0" smtClean="0"/>
            <a:t>MDSAL</a:t>
          </a:r>
          <a:r>
            <a:rPr lang="zh-CN" sz="1300" kern="1200" dirty="0" smtClean="0"/>
            <a:t>围绕</a:t>
          </a:r>
          <a:r>
            <a:rPr lang="en-US" sz="1300" kern="1200" dirty="0" smtClean="0"/>
            <a:t>Yang</a:t>
          </a:r>
          <a:r>
            <a:rPr lang="zh-CN" sz="1300" kern="1200" dirty="0" smtClean="0"/>
            <a:t>提供了一些基础设施服务，</a:t>
          </a:r>
          <a:r>
            <a:rPr lang="en-US" sz="1300" kern="1200" dirty="0" smtClean="0"/>
            <a:t>notification-service</a:t>
          </a:r>
          <a:r>
            <a:rPr lang="zh-CN" sz="1300" kern="1200" dirty="0" smtClean="0"/>
            <a:t>，</a:t>
          </a:r>
          <a:r>
            <a:rPr lang="en-US" sz="1300" kern="1200" dirty="0" err="1" smtClean="0"/>
            <a:t>rpc</a:t>
          </a:r>
          <a:r>
            <a:rPr lang="en-US" sz="1300" kern="1200" dirty="0" smtClean="0"/>
            <a:t>-registry</a:t>
          </a:r>
          <a:r>
            <a:rPr lang="zh-CN" sz="1300" kern="1200" dirty="0" smtClean="0"/>
            <a:t>，</a:t>
          </a:r>
          <a:r>
            <a:rPr lang="en-US" sz="1300" kern="1200" dirty="0" err="1" smtClean="0"/>
            <a:t>datastore</a:t>
          </a:r>
          <a:r>
            <a:rPr lang="zh-CN" sz="1300" kern="1200" dirty="0" smtClean="0"/>
            <a:t>。</a:t>
          </a:r>
          <a:endParaRPr lang="zh-CN" sz="1300" kern="1200" dirty="0"/>
        </a:p>
      </dsp:txBody>
      <dsp:txXfrm>
        <a:off x="1192964" y="0"/>
        <a:ext cx="4081345" cy="1381029"/>
      </dsp:txXfrm>
    </dsp:sp>
    <dsp:sp modelId="{1A8743DF-C0E4-438C-BE45-D43B6B1B11BB}">
      <dsp:nvSpPr>
        <dsp:cNvPr id="0" name=""/>
        <dsp:cNvSpPr/>
      </dsp:nvSpPr>
      <dsp:spPr>
        <a:xfrm>
          <a:off x="138102" y="138102"/>
          <a:ext cx="1054862" cy="1104823"/>
        </a:xfrm>
        <a:prstGeom prst="roundRect">
          <a:avLst>
            <a:gd name="adj" fmla="val 10000"/>
          </a:avLst>
        </a:prstGeom>
        <a:blipFill rotWithShape="0">
          <a:blip xmlns:r="http://schemas.openxmlformats.org/officeDocument/2006/relationships" r:embed="rId1"/>
          <a:stretch>
            <a:fillRect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871029AF-6A49-4682-9BF2-C33605B41462}">
      <dsp:nvSpPr>
        <dsp:cNvPr id="0" name=""/>
        <dsp:cNvSpPr/>
      </dsp:nvSpPr>
      <dsp:spPr>
        <a:xfrm>
          <a:off x="0" y="1519837"/>
          <a:ext cx="5274310" cy="1381029"/>
        </a:xfrm>
        <a:prstGeom prst="roundRect">
          <a:avLst>
            <a:gd name="adj" fmla="val 10000"/>
          </a:avLst>
        </a:prstGeom>
        <a:solidFill>
          <a:schemeClr val="accent3">
            <a:hueOff val="11250264"/>
            <a:satOff val="-16880"/>
            <a:lumOff val="-2745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770" tIns="64770" rIns="64770" bIns="64770" numCol="1" spcCol="1270" anchor="t" anchorCtr="0">
          <a:noAutofit/>
        </a:bodyPr>
        <a:lstStyle/>
        <a:p>
          <a:pPr lvl="0" algn="l" defTabSz="7556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sz="1700" kern="1200" dirty="0" smtClean="0"/>
            <a:t>缺点</a:t>
          </a:r>
          <a:endParaRPr lang="en-US" sz="1700" kern="1200" dirty="0"/>
        </a:p>
        <a:p>
          <a:pPr marL="114300" lvl="1" indent="-114300" algn="l" defTabSz="577850" rtl="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zh-CN" sz="1300" kern="1200" dirty="0" smtClean="0"/>
            <a:t>开放了数据访问，带来访问控制风险。</a:t>
          </a:r>
          <a:endParaRPr lang="zh-CN" sz="1300" kern="1200" dirty="0"/>
        </a:p>
      </dsp:txBody>
      <dsp:txXfrm>
        <a:off x="1192964" y="1519837"/>
        <a:ext cx="4081345" cy="1381029"/>
      </dsp:txXfrm>
    </dsp:sp>
    <dsp:sp modelId="{B698249E-47CA-42BC-BC51-F313BE04D485}">
      <dsp:nvSpPr>
        <dsp:cNvPr id="0" name=""/>
        <dsp:cNvSpPr/>
      </dsp:nvSpPr>
      <dsp:spPr>
        <a:xfrm>
          <a:off x="138102" y="1657235"/>
          <a:ext cx="1054862" cy="1104823"/>
        </a:xfrm>
        <a:prstGeom prst="roundRect">
          <a:avLst>
            <a:gd name="adj" fmla="val 10000"/>
          </a:avLst>
        </a:prstGeom>
        <a:blipFill rotWithShape="0">
          <a:blip xmlns:r="http://schemas.openxmlformats.org/officeDocument/2006/relationships" r:embed="rId2"/>
          <a:stretch>
            <a:fillRect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7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C889B091-C1EE-4B84-B37E-7DD5E7DCA867}">
      <dsp:nvSpPr>
        <dsp:cNvPr id="0" name=""/>
        <dsp:cNvSpPr/>
      </dsp:nvSpPr>
      <dsp:spPr>
        <a:xfrm>
          <a:off x="25" y="376665"/>
          <a:ext cx="2464195" cy="777600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92024" tIns="109728" rIns="192024" bIns="109728" numCol="1" spcCol="1270" anchor="ctr" anchorCtr="0">
          <a:noAutofit/>
        </a:bodyPr>
        <a:lstStyle/>
        <a:p>
          <a:pPr lvl="0" algn="ctr" defTabSz="12001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sz="2700" kern="1200" dirty="0" smtClean="0"/>
            <a:t>直接</a:t>
          </a:r>
          <a:r>
            <a:rPr lang="zh-CN" altLang="en-US" sz="2700" kern="1200" dirty="0" smtClean="0"/>
            <a:t>访问</a:t>
          </a:r>
          <a:endParaRPr lang="zh-CN" sz="2700" kern="1200" dirty="0"/>
        </a:p>
      </dsp:txBody>
      <dsp:txXfrm>
        <a:off x="25" y="376665"/>
        <a:ext cx="2464195" cy="777600"/>
      </dsp:txXfrm>
    </dsp:sp>
    <dsp:sp modelId="{FD73E723-9E5D-4CA9-B5B4-83833495EAE7}">
      <dsp:nvSpPr>
        <dsp:cNvPr id="0" name=""/>
        <dsp:cNvSpPr/>
      </dsp:nvSpPr>
      <dsp:spPr>
        <a:xfrm>
          <a:off x="25" y="1154265"/>
          <a:ext cx="2464195" cy="1185840"/>
        </a:xfrm>
        <a:prstGeom prst="rect">
          <a:avLst/>
        </a:prstGeom>
        <a:solidFill>
          <a:schemeClr val="accent4">
            <a:tint val="40000"/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4">
              <a:tint val="40000"/>
              <a:alpha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5344" tIns="85344" rIns="113792" bIns="128016" numCol="1" spcCol="1270" anchor="t" anchorCtr="0">
          <a:noAutofit/>
        </a:bodyPr>
        <a:lstStyle/>
        <a:p>
          <a:pPr marL="171450" lvl="1" indent="-171450" algn="l" defTabSz="711200" rtl="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zh-CN" altLang="en-US" sz="1600" kern="1200" dirty="0" smtClean="0"/>
            <a:t>便捷，但是产生较强耦合</a:t>
          </a:r>
          <a:endParaRPr lang="zh-CN" altLang="en-US" sz="1600" kern="1200" dirty="0"/>
        </a:p>
      </dsp:txBody>
      <dsp:txXfrm>
        <a:off x="25" y="1154265"/>
        <a:ext cx="2464195" cy="1185840"/>
      </dsp:txXfrm>
    </dsp:sp>
    <dsp:sp modelId="{6ACAE70B-B80A-43C4-8A50-315537E96979}">
      <dsp:nvSpPr>
        <dsp:cNvPr id="0" name=""/>
        <dsp:cNvSpPr/>
      </dsp:nvSpPr>
      <dsp:spPr>
        <a:xfrm>
          <a:off x="2809208" y="376665"/>
          <a:ext cx="2464195" cy="777600"/>
        </a:xfrm>
        <a:prstGeom prst="rect">
          <a:avLst/>
        </a:prstGeom>
        <a:solidFill>
          <a:schemeClr val="accent4">
            <a:hueOff val="-4464770"/>
            <a:satOff val="26899"/>
            <a:lumOff val="2156"/>
            <a:alphaOff val="0"/>
          </a:schemeClr>
        </a:solidFill>
        <a:ln w="25400" cap="flat" cmpd="sng" algn="ctr">
          <a:solidFill>
            <a:schemeClr val="accent4">
              <a:hueOff val="-4464770"/>
              <a:satOff val="26899"/>
              <a:lumOff val="2156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92024" tIns="109728" rIns="192024" bIns="109728" numCol="1" spcCol="1270" anchor="ctr" anchorCtr="0">
          <a:noAutofit/>
        </a:bodyPr>
        <a:lstStyle/>
        <a:p>
          <a:pPr lvl="0" algn="ctr" defTabSz="12001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700" kern="1200" dirty="0" smtClean="0"/>
            <a:t>OSGI</a:t>
          </a:r>
          <a:r>
            <a:rPr lang="zh-CN" sz="2700" kern="1200" dirty="0" smtClean="0"/>
            <a:t>服务访问</a:t>
          </a:r>
          <a:endParaRPr lang="zh-CN" sz="2700" kern="1200" dirty="0"/>
        </a:p>
      </dsp:txBody>
      <dsp:txXfrm>
        <a:off x="2809208" y="376665"/>
        <a:ext cx="2464195" cy="777600"/>
      </dsp:txXfrm>
    </dsp:sp>
    <dsp:sp modelId="{189DC090-701C-4B43-8CCA-1D6440851A32}">
      <dsp:nvSpPr>
        <dsp:cNvPr id="0" name=""/>
        <dsp:cNvSpPr/>
      </dsp:nvSpPr>
      <dsp:spPr>
        <a:xfrm>
          <a:off x="2809208" y="1154265"/>
          <a:ext cx="2464195" cy="1185840"/>
        </a:xfrm>
        <a:prstGeom prst="rect">
          <a:avLst/>
        </a:prstGeom>
        <a:solidFill>
          <a:schemeClr val="accent4">
            <a:tint val="40000"/>
            <a:alpha val="90000"/>
            <a:hueOff val="-3945706"/>
            <a:satOff val="22157"/>
            <a:lumOff val="1408"/>
            <a:alphaOff val="0"/>
          </a:schemeClr>
        </a:solidFill>
        <a:ln w="25400" cap="flat" cmpd="sng" algn="ctr">
          <a:solidFill>
            <a:schemeClr val="accent4">
              <a:tint val="40000"/>
              <a:alpha val="90000"/>
              <a:hueOff val="-3945706"/>
              <a:satOff val="22157"/>
              <a:lumOff val="1408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5344" tIns="85344" rIns="113792" bIns="128016" numCol="1" spcCol="1270" anchor="t" anchorCtr="0">
          <a:noAutofit/>
        </a:bodyPr>
        <a:lstStyle/>
        <a:p>
          <a:pPr marL="171450" lvl="1" indent="-171450" algn="l" defTabSz="711200" rtl="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zh-CN" sz="1600" kern="1200" dirty="0" smtClean="0"/>
            <a:t>通过</a:t>
          </a:r>
          <a:r>
            <a:rPr lang="en-US" sz="1600" kern="1200" dirty="0" smtClean="0"/>
            <a:t>blueprint reference</a:t>
          </a:r>
          <a:r>
            <a:rPr lang="zh-CN" sz="1600" kern="1200" dirty="0" smtClean="0"/>
            <a:t>标签注入服务</a:t>
          </a:r>
          <a:r>
            <a:rPr lang="zh-CN" altLang="en-US" sz="1600" kern="1200" dirty="0" smtClean="0"/>
            <a:t>实例</a:t>
          </a:r>
          <a:endParaRPr lang="zh-CN" sz="1600" kern="1200" dirty="0"/>
        </a:p>
      </dsp:txBody>
      <dsp:txXfrm>
        <a:off x="2809208" y="1154265"/>
        <a:ext cx="2464195" cy="118584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List7">
  <dgm:title val=""/>
  <dgm:desc val=""/>
  <dgm:catLst>
    <dgm:cat type="list" pri="12000"/>
    <dgm:cat type="process" pri="20000"/>
    <dgm:cat type="relationship" pri="14000"/>
    <dgm:cat type="convert" pri="8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alg type="composite"/>
    <dgm:shape xmlns:r="http://schemas.openxmlformats.org/officeDocument/2006/relationships" r:blip="">
      <dgm:adjLst/>
    </dgm:shape>
    <dgm:presOf/>
    <dgm:constrLst>
      <dgm:constr type="w" for="ch" forName="fgShape" refType="w" fact="0.92"/>
      <dgm:constr type="h" for="ch" forName="fgShape" refType="h" fact="0.15"/>
      <dgm:constr type="b" for="ch" forName="fgShape" refType="h" fact="0.95"/>
      <dgm:constr type="ctrX" for="ch" forName="fgShape" refType="w" fact="0.5"/>
      <dgm:constr type="w" for="ch" forName="linComp" refType="w"/>
      <dgm:constr type="h" for="ch" forName="linComp" refType="h"/>
      <dgm:constr type="ctrX" for="ch" forName="linComp" refType="w" fact="0.5"/>
    </dgm:constrLst>
    <dgm:ruleLst/>
    <dgm:layoutNode name="fgShape" styleLbl="fgShp">
      <dgm:alg type="sp"/>
      <dgm:shape xmlns:r="http://schemas.openxmlformats.org/officeDocument/2006/relationships" type="leftRightArrow" r:blip="" zOrderOff="99999">
        <dgm:adjLst/>
      </dgm:shape>
      <dgm:presOf/>
      <dgm:constrLst/>
      <dgm:ruleLst/>
    </dgm:layoutNode>
    <dgm:layoutNode name="linComp">
      <dgm:choose name="Name1">
        <dgm:if name="Name2" func="var" arg="dir" op="equ" val="norm">
          <dgm:alg type="lin"/>
        </dgm:if>
        <dgm:else name="Name3">
          <dgm:alg type="lin">
            <dgm:param type="linDir" val="from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w" for="ch" forName="compNode" refType="w"/>
        <dgm:constr type="h" for="ch" forName="compNode" refType="h"/>
        <dgm:constr type="w" for="ch" ptType="sibTrans" refType="w" refFor="ch" refForName="compNode" fact="0.03"/>
        <dgm:constr type="primFontSz" for="des" ptType="node" op="equ" val="65"/>
      </dgm:constrLst>
      <dgm:ruleLst/>
      <dgm:forEach name="nodesForEach" axis="ch" ptType="node">
        <dgm:layoutNode name="compNode">
          <dgm:alg type="composite"/>
          <dgm:shape xmlns:r="http://schemas.openxmlformats.org/officeDocument/2006/relationships" r:blip="">
            <dgm:adjLst/>
          </dgm:shape>
          <dgm:presOf/>
          <dgm:constrLst>
            <dgm:constr type="w" for="ch" forName="bkgdShape" refType="w"/>
            <dgm:constr type="h" for="ch" forName="bkgdShape" refType="h"/>
            <dgm:constr type="w" for="ch" forName="nodeTx" refType="w"/>
            <dgm:constr type="h" for="ch" forName="nodeTx" refType="h" fact="0.4"/>
            <dgm:constr type="b" for="ch" forName="nodeTx" refType="h" fact="0.8"/>
            <dgm:constr type="w" for="ch" forName="invisiNode" refType="w" fact="0.01"/>
            <dgm:constr type="h" for="ch" forName="invisiNode" refType="h" fact="0.06"/>
            <dgm:constr type="t" for="ch" forName="invisiNode"/>
            <dgm:constr type="ctrX" for="ch" forName="invisiNode" refType="w" fact="0.5"/>
            <dgm:constr type="h" for="ch" forName="imagNode" refType="h" fact="0.333"/>
            <dgm:constr type="w" for="ch" forName="imagNode" refType="h" refFor="ch" refForName="imagNode"/>
            <dgm:constr type="ctrX" for="ch" forName="imagNode" refType="w" fact="0.5"/>
            <dgm:constr type="t" for="ch" forName="imagNode" refType="h" fact="0.06"/>
            <dgm:constr type="w" for="ch" forName="imagNode" refType="w" op="lte" fact="0.94"/>
          </dgm:constrLst>
          <dgm:ruleLst/>
          <dgm:layoutNode name="bkgdShape">
            <dgm:alg type="sp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desOrSelf" ptType="node"/>
            <dgm:constrLst/>
            <dgm:ruleLst/>
          </dgm:layoutNode>
          <dgm:layoutNode name="nodeTx">
            <dgm:varLst>
              <dgm:bulletEnabled val="1"/>
            </dgm:varLst>
            <dgm:alg type="tx">
              <dgm:param type="txAnchorVert" val="mid"/>
              <dgm:param type="txAnchorHorzCh" val="ctr"/>
              <dgm:param type="stBulletLvl" val="2"/>
            </dgm:alg>
            <dgm:shape xmlns:r="http://schemas.openxmlformats.org/officeDocument/2006/relationships" type="rect" r:blip="" hideGeom="1">
              <dgm:adjLst/>
            </dgm:shape>
            <dgm:presOf axis="desOrSelf" ptType="node"/>
            <dgm:constrLst/>
            <dgm:ruleLst>
              <dgm:rule type="primFontSz" val="5" fact="NaN" max="NaN"/>
            </dgm:ruleLst>
          </dgm:layoutNode>
          <dgm:layoutNode name="invisiNode">
            <dgm:alg type="sp"/>
            <dgm:shape xmlns:r="http://schemas.openxmlformats.org/officeDocument/2006/relationships" type="roundRect" r:blip="" hideGeom="1">
              <dgm:adjLst>
                <dgm:adj idx="1" val="0.1"/>
              </dgm:adjLst>
            </dgm:shape>
            <dgm:presOf/>
            <dgm:constrLst/>
            <dgm:ruleLst/>
          </dgm:layoutNode>
          <dgm:layoutNode name="imagNode" styleLbl="fgImgPlace1">
            <dgm:alg type="sp"/>
            <dgm:shape xmlns:r="http://schemas.openxmlformats.org/officeDocument/2006/relationships" type="ellipse" r:blip="" blipPhldr="1">
              <dgm:adjLst/>
            </dgm:shape>
            <dgm:presOf/>
            <dgm:constrLst/>
            <dgm:ruleLst/>
          </dgm:layoutNode>
        </dgm:layoutNode>
        <dgm:forEach name="sibTransForEach" axis="followSib" ptType="sibTrans" cnt="1">
          <dgm:layoutNode name="sibTrans">
            <dgm:alg type="sp"/>
            <dgm:shape xmlns:r="http://schemas.openxmlformats.org/officeDocument/2006/relationships" type="rect" r:blip="" hideGeom="1">
              <dgm:adjLst/>
            </dgm:shape>
            <dgm:presOf axis="self"/>
            <dgm:constrLst/>
            <dgm:ruleLst/>
          </dgm:layoutNode>
        </dgm:forEach>
      </dgm:forEach>
    </dgm:layoutNode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vList4">
  <dgm:title val=""/>
  <dgm:desc val=""/>
  <dgm:catLst>
    <dgm:cat type="list" pri="13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14" srcId="1" destId="12" srcOrd="0" destOrd="0"/>
        <dgm:cxn modelId="23" srcId="2" destId="21" srcOrd="0" destOrd="0"/>
        <dgm:cxn modelId="24" srcId="2" destId="22" srcOrd="0" destOrd="0"/>
        <dgm:cxn modelId="33" srcId="3" destId="31" srcOrd="0" destOrd="0"/>
        <dgm:cxn modelId="34" srcId="3" destId="32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resizeHandles val="exact"/>
    </dgm:varLst>
    <dgm:alg type="lin">
      <dgm:param type="linDir" val="fromT"/>
      <dgm:param type="vertAlign" val="t"/>
    </dgm:alg>
    <dgm:shape xmlns:r="http://schemas.openxmlformats.org/officeDocument/2006/relationships" r:blip="">
      <dgm:adjLst/>
    </dgm:shape>
    <dgm:presOf/>
    <dgm:constrLst>
      <dgm:constr type="w" for="ch" forName="comp" refType="w"/>
      <dgm:constr type="h" for="ch" forName="comp" refType="h"/>
      <dgm:constr type="h" for="ch" forName="spacer" refType="h" refFor="ch" refForName="comp" op="equ" fact="0.1"/>
      <dgm:constr type="primFontSz" for="des" forName="text" op="equ" val="65"/>
    </dgm:constrLst>
    <dgm:ruleLst/>
    <dgm:forEach name="Name0" axis="ch" ptType="node">
      <dgm:layoutNode name="comp" styleLbl="node1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h" for="ch" forName="box" refType="h"/>
              <dgm:constr type="w" for="ch" forName="box" refType="w"/>
              <dgm:constr type="w" for="ch" forName="img" refType="w" refFor="ch" refForName="box" fact="0.2"/>
              <dgm:constr type="h" for="ch" forName="img" refType="h" refFor="ch" refForName="box" fact="0.8"/>
              <dgm:constr type="t" for="ch" forName="img" refType="h" refFor="ch" refForName="box" fact="0.1"/>
              <dgm:constr type="l" for="ch" forName="img" refType="h" refFor="ch" refForName="box" fact="0.1"/>
              <dgm:constr type="h" for="ch" forName="text" refType="h"/>
              <dgm:constr type="l" for="ch" forName="text" refType="r" refFor="ch" refForName="img"/>
              <dgm:constr type="r" for="ch" forName="text" refType="w"/>
            </dgm:constrLst>
          </dgm:if>
          <dgm:else name="Name3">
            <dgm:constrLst>
              <dgm:constr type="h" for="ch" forName="box" refType="h"/>
              <dgm:constr type="w" for="ch" forName="box" refType="w"/>
              <dgm:constr type="w" for="ch" forName="img" refType="w" refFor="ch" refForName="box" fact="0.2"/>
              <dgm:constr type="h" for="ch" forName="img" refType="h" refFor="ch" refForName="box" fact="0.8"/>
              <dgm:constr type="t" for="ch" forName="img" refType="h" refFor="ch" refForName="box" fact="0.1"/>
              <dgm:constr type="r" for="ch" forName="img" refType="w" refFor="ch" refForName="box"/>
              <dgm:constr type="rOff" for="ch" forName="img" refType="h" refFor="ch" refForName="box" fact="-0.1"/>
              <dgm:constr type="h" for="ch" forName="text" refType="h"/>
              <dgm:constr type="r" for="ch" forName="text" refType="l" refFor="ch" refForName="img"/>
              <dgm:constr type="l" for="ch" forName="text"/>
            </dgm:constrLst>
          </dgm:else>
        </dgm:choose>
        <dgm:ruleLst/>
        <dgm:layoutNode name="box" styleLbl="node1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desOrSelf" ptType="node"/>
          <dgm:constrLst/>
          <dgm:ruleLst/>
        </dgm:layoutNode>
        <dgm:layoutNode name="img" styleLbl="fgImgPlace1">
          <dgm:alg type="sp"/>
          <dgm:shape xmlns:r="http://schemas.openxmlformats.org/officeDocument/2006/relationships" type="roundRect" r:blip="" blipPhldr="1">
            <dgm:adjLst>
              <dgm:adj idx="1" val="0.1"/>
            </dgm:adjLst>
          </dgm:shape>
          <dgm:presOf/>
          <dgm:constrLst/>
          <dgm:ruleLst/>
        </dgm:layoutNode>
        <dgm:layoutNode name="text">
          <dgm:varLst>
            <dgm:bulletEnabled val="1"/>
          </dgm:varLst>
          <dgm:alg type="tx">
            <dgm:param type="parTxLTRAlign" val="l"/>
            <dgm:param type="parTxRTLAlign" val="r"/>
          </dgm:alg>
          <dgm:shape xmlns:r="http://schemas.openxmlformats.org/officeDocument/2006/relationships" type="rect" r:blip="" hideGeom="1">
            <dgm:adjLst/>
          </dgm:shape>
          <dgm:presOf axis="desOrSelf" ptType="node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</dgm:layoutNode>
      <dgm:forEach name="Name4" axis="followSib" ptType="sibTrans" cnt="1">
        <dgm:layoutNode name="spacer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pyramid2">
  <dgm:title val=""/>
  <dgm:desc val=""/>
  <dgm:catLst>
    <dgm:cat type="pyramid" pri="3000"/>
    <dgm:cat type="list" pri="21000"/>
    <dgm:cat type="convert" pri="17000"/>
  </dgm:catLst>
  <dgm:sampData useDef="1">
    <dgm:dataModel>
      <dgm:ptLst/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compositeShape">
    <dgm:alg type="composite"/>
    <dgm:shape xmlns:r="http://schemas.openxmlformats.org/officeDocument/2006/relationships" r:blip="">
      <dgm:adjLst/>
    </dgm:shape>
    <dgm:presOf/>
    <dgm:varLst>
      <dgm:dir/>
      <dgm:resizeHandles/>
    </dgm:varLst>
    <dgm:choose name="Name0">
      <dgm:if name="Name1" func="var" arg="dir" op="equ" val="norm">
        <dgm:constrLst>
          <dgm:constr type="w" for="ch" forName="pyramid" refType="h"/>
          <dgm:constr type="h" for="ch" forName="pyramid" refType="h"/>
          <dgm:constr type="h" for="ch" forName="theList" refType="h" fact="0.8"/>
          <dgm:constr type="w" for="ch" forName="theList" refType="h" fact="0.65"/>
          <dgm:constr type="ctrY" for="ch" forName="theList" refType="h" refFor="ch" refForName="pyramid" fact="0.5"/>
          <dgm:constr type="l" for="ch" forName="theList" refType="w" refFor="ch" refForName="pyramid" fact="0.5"/>
          <dgm:constr type="h" for="des" forName="aSpace" refType="h" fact="0.1"/>
        </dgm:constrLst>
      </dgm:if>
      <dgm:else name="Name2">
        <dgm:constrLst>
          <dgm:constr type="w" for="ch" forName="pyramid" refType="h"/>
          <dgm:constr type="h" for="ch" forName="pyramid" refType="h"/>
          <dgm:constr type="h" for="ch" forName="theList" refType="h" fact="0.8"/>
          <dgm:constr type="w" for="ch" forName="theList" refType="h" fact="0.65"/>
          <dgm:constr type="ctrY" for="ch" forName="theList" refType="h" refFor="ch" refForName="pyramid" fact="0.5"/>
          <dgm:constr type="r" for="ch" forName="theList" refType="w" refFor="ch" refForName="pyramid" fact="0.5"/>
          <dgm:constr type="h" for="des" forName="aSpace" refType="h" fact="0.1"/>
        </dgm:constrLst>
      </dgm:else>
    </dgm:choose>
    <dgm:ruleLst/>
    <dgm:choose name="Name3">
      <dgm:if name="Name4" axis="ch" ptType="node" func="cnt" op="gte" val="1">
        <dgm:layoutNode name="pyramid" styleLbl="node1">
          <dgm:alg type="sp"/>
          <dgm:shape xmlns:r="http://schemas.openxmlformats.org/officeDocument/2006/relationships" type="triangle" r:blip="">
            <dgm:adjLst/>
          </dgm:shape>
          <dgm:presOf/>
          <dgm:constrLst/>
          <dgm:ruleLst/>
        </dgm:layoutNode>
        <dgm:layoutNode name="theList">
          <dgm:alg type="lin">
            <dgm:param type="linDir" val="fromT"/>
          </dgm:alg>
          <dgm:shape xmlns:r="http://schemas.openxmlformats.org/officeDocument/2006/relationships" r:blip="">
            <dgm:adjLst/>
          </dgm:shape>
          <dgm:presOf/>
          <dgm:constrLst>
            <dgm:constr type="w" for="ch" forName="aNode" refType="w"/>
            <dgm:constr type="h" for="ch" forName="aNode" refType="h"/>
            <dgm:constr type="primFontSz" for="ch" ptType="node" op="equ"/>
          </dgm:constrLst>
          <dgm:ruleLst/>
          <dgm:forEach name="aNodeForEach" axis="ch" ptType="node">
            <dgm:layoutNode name="aNode" styleLbl="fgAcc1">
              <dgm:varLst>
                <dgm:bulletEnabled val="1"/>
              </dgm:varLst>
              <dgm:alg type="tx"/>
              <dgm:shape xmlns:r="http://schemas.openxmlformats.org/officeDocument/2006/relationships" type="roundRect" r:blip="">
                <dgm:adjLst/>
              </dgm:shape>
              <dgm:presOf axis="desOrSelf" ptType="node"/>
              <dgm:constrLst>
                <dgm:constr type="primFontSz" val="65"/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  <dgm:layoutNode name="a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layoutNode>
      </dgm:if>
      <dgm:else name="Name5"/>
    </dgm:choose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5/8/layout/vList4">
  <dgm:title val=""/>
  <dgm:desc val=""/>
  <dgm:catLst>
    <dgm:cat type="list" pri="13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14" srcId="1" destId="12" srcOrd="0" destOrd="0"/>
        <dgm:cxn modelId="23" srcId="2" destId="21" srcOrd="0" destOrd="0"/>
        <dgm:cxn modelId="24" srcId="2" destId="22" srcOrd="0" destOrd="0"/>
        <dgm:cxn modelId="33" srcId="3" destId="31" srcOrd="0" destOrd="0"/>
        <dgm:cxn modelId="34" srcId="3" destId="32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resizeHandles val="exact"/>
    </dgm:varLst>
    <dgm:alg type="lin">
      <dgm:param type="linDir" val="fromT"/>
      <dgm:param type="vertAlign" val="t"/>
    </dgm:alg>
    <dgm:shape xmlns:r="http://schemas.openxmlformats.org/officeDocument/2006/relationships" r:blip="">
      <dgm:adjLst/>
    </dgm:shape>
    <dgm:presOf/>
    <dgm:constrLst>
      <dgm:constr type="w" for="ch" forName="comp" refType="w"/>
      <dgm:constr type="h" for="ch" forName="comp" refType="h"/>
      <dgm:constr type="h" for="ch" forName="spacer" refType="h" refFor="ch" refForName="comp" op="equ" fact="0.1"/>
      <dgm:constr type="primFontSz" for="des" forName="text" op="equ" val="65"/>
    </dgm:constrLst>
    <dgm:ruleLst/>
    <dgm:forEach name="Name0" axis="ch" ptType="node">
      <dgm:layoutNode name="comp" styleLbl="node1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h" for="ch" forName="box" refType="h"/>
              <dgm:constr type="w" for="ch" forName="box" refType="w"/>
              <dgm:constr type="w" for="ch" forName="img" refType="w" refFor="ch" refForName="box" fact="0.2"/>
              <dgm:constr type="h" for="ch" forName="img" refType="h" refFor="ch" refForName="box" fact="0.8"/>
              <dgm:constr type="t" for="ch" forName="img" refType="h" refFor="ch" refForName="box" fact="0.1"/>
              <dgm:constr type="l" for="ch" forName="img" refType="h" refFor="ch" refForName="box" fact="0.1"/>
              <dgm:constr type="h" for="ch" forName="text" refType="h"/>
              <dgm:constr type="l" for="ch" forName="text" refType="r" refFor="ch" refForName="img"/>
              <dgm:constr type="r" for="ch" forName="text" refType="w"/>
            </dgm:constrLst>
          </dgm:if>
          <dgm:else name="Name3">
            <dgm:constrLst>
              <dgm:constr type="h" for="ch" forName="box" refType="h"/>
              <dgm:constr type="w" for="ch" forName="box" refType="w"/>
              <dgm:constr type="w" for="ch" forName="img" refType="w" refFor="ch" refForName="box" fact="0.2"/>
              <dgm:constr type="h" for="ch" forName="img" refType="h" refFor="ch" refForName="box" fact="0.8"/>
              <dgm:constr type="t" for="ch" forName="img" refType="h" refFor="ch" refForName="box" fact="0.1"/>
              <dgm:constr type="r" for="ch" forName="img" refType="w" refFor="ch" refForName="box"/>
              <dgm:constr type="rOff" for="ch" forName="img" refType="h" refFor="ch" refForName="box" fact="-0.1"/>
              <dgm:constr type="h" for="ch" forName="text" refType="h"/>
              <dgm:constr type="r" for="ch" forName="text" refType="l" refFor="ch" refForName="img"/>
              <dgm:constr type="l" for="ch" forName="text"/>
            </dgm:constrLst>
          </dgm:else>
        </dgm:choose>
        <dgm:ruleLst/>
        <dgm:layoutNode name="box" styleLbl="node1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desOrSelf" ptType="node"/>
          <dgm:constrLst/>
          <dgm:ruleLst/>
        </dgm:layoutNode>
        <dgm:layoutNode name="img" styleLbl="fgImgPlace1">
          <dgm:alg type="sp"/>
          <dgm:shape xmlns:r="http://schemas.openxmlformats.org/officeDocument/2006/relationships" type="roundRect" r:blip="" blipPhldr="1">
            <dgm:adjLst>
              <dgm:adj idx="1" val="0.1"/>
            </dgm:adjLst>
          </dgm:shape>
          <dgm:presOf/>
          <dgm:constrLst/>
          <dgm:ruleLst/>
        </dgm:layoutNode>
        <dgm:layoutNode name="text">
          <dgm:varLst>
            <dgm:bulletEnabled val="1"/>
          </dgm:varLst>
          <dgm:alg type="tx">
            <dgm:param type="parTxLTRAlign" val="l"/>
            <dgm:param type="parTxRTLAlign" val="r"/>
          </dgm:alg>
          <dgm:shape xmlns:r="http://schemas.openxmlformats.org/officeDocument/2006/relationships" type="rect" r:blip="" hideGeom="1">
            <dgm:adjLst/>
          </dgm:shape>
          <dgm:presOf axis="desOrSelf" ptType="node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</dgm:layoutNode>
      <dgm:forEach name="Name4" axis="followSib" ptType="sibTrans" cnt="1">
        <dgm:layoutNode name="spacer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layout7.xml><?xml version="1.0" encoding="utf-8"?>
<dgm:layoutDef xmlns:dgm="http://schemas.openxmlformats.org/drawingml/2006/diagram" xmlns:a="http://schemas.openxmlformats.org/drawingml/2006/main" uniqueId="urn:microsoft.com/office/officeart/2005/8/layout/hList1">
  <dgm:title val=""/>
  <dgm:desc val=""/>
  <dgm:catLst>
    <dgm:cat type="list" pri="5000"/>
    <dgm:cat type="convert" pri="5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2">
          <dgm:prSet phldr="1"/>
        </dgm:pt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h" for="ch" forName="composite" refType="h"/>
      <dgm:constr type="w" for="ch" forName="composite" refType="w"/>
      <dgm:constr type="w" for="des" forName="parTx"/>
      <dgm:constr type="h" for="des" forName="parTx" op="equ"/>
      <dgm:constr type="w" for="des" forName="desTx"/>
      <dgm:constr type="h" for="des" forName="desTx" op="equ"/>
      <dgm:constr type="primFontSz" for="des" forName="parTx" val="65"/>
      <dgm:constr type="secFontSz" for="des" forName="desTx" refType="primFontSz" refFor="des" refForName="parTx" op="equ"/>
      <dgm:constr type="h" for="des" forName="parTx" refType="primFontSz" refFor="des" refForName="parTx" fact="0.8"/>
      <dgm:constr type="h" for="des" forName="desTx" refType="primFontSz" refFor="des" refForName="parTx" fact="1.22"/>
      <dgm:constr type="w" for="ch" forName="space" refType="w" refFor="ch" refForName="composite" op="equ" fact="0.14"/>
    </dgm:constrLst>
    <dgm:ruleLst>
      <dgm:rule type="w" for="ch" forName="composite" val="0" fact="NaN" max="NaN"/>
      <dgm:rule type="primFontSz" for="des" forName="parTx" val="5" fact="NaN" max="NaN"/>
    </dgm:ruleLst>
    <dgm:forEach name="Name4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onstrLst>
          <dgm:constr type="l" for="ch" forName="parTx"/>
          <dgm:constr type="w" for="ch" forName="parTx" refType="w"/>
          <dgm:constr type="t" for="ch" forName="parTx"/>
          <dgm:constr type="l" for="ch" forName="desTx"/>
          <dgm:constr type="w" for="ch" forName="desTx" refType="w" refFor="ch" refForName="parTx"/>
          <dgm:constr type="t" for="ch" forName="desTx" refType="h" refFor="ch" refForName="parTx"/>
        </dgm:constrLst>
        <dgm:ruleLst>
          <dgm:rule type="h" val="INF" fact="NaN" max="NaN"/>
        </dgm:ruleLst>
        <dgm:layoutNode name="parTx" styleLbl="alignNode1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ect" r:blip="">
            <dgm:adjLst/>
          </dgm:shape>
          <dgm:presOf axis="self" ptType="node"/>
          <dgm:constrLst>
            <dgm:constr type="h" refType="w" op="lte" fact="0.4"/>
            <dgm:constr type="h"/>
            <dgm:constr type="tMarg" refType="primFontSz" fact="0.32"/>
            <dgm:constr type="bMarg" refType="primFontSz" fact="0.32"/>
          </dgm:constrLst>
          <dgm:ruleLst>
            <dgm:rule type="h" val="INF" fact="NaN" max="NaN"/>
          </dgm:ruleLst>
        </dgm:layoutNode>
        <dgm:layoutNode name="desTx" styleLbl="alignAccFollowNode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ect" r:blip="">
            <dgm:adjLst/>
          </dgm:shape>
          <dgm:presOf axis="des" ptType="node"/>
          <dgm:constrLst>
            <dgm:constr type="secFontSz" val="65"/>
            <dgm:constr type="primFontSz" refType="secFontSz"/>
            <dgm:constr type="h"/>
            <dgm:constr type="lMarg" refType="primFontSz" fact="0.42"/>
            <dgm:constr type="tMarg" refType="primFontSz" fact="0.42"/>
            <dgm:constr type="bMarg" refType="primFontSz" fact="0.63"/>
          </dgm:constrLst>
          <dgm:ruleLst>
            <dgm:rule type="h" val="INF" fact="NaN" max="NaN"/>
          </dgm:ruleLst>
        </dgm:layoutNode>
      </dgm:layoutNode>
      <dgm:forEach name="Name5" axis="followSib" ptType="sibTrans" cnt="1">
        <dgm:layoutNode name="space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9354</TotalTime>
  <Pages>22</Pages>
  <Words>2742</Words>
  <Characters>15632</Characters>
  <Application>Microsoft Office Word</Application>
  <DocSecurity>0</DocSecurity>
  <Lines>130</Lines>
  <Paragraphs>36</Paragraphs>
  <ScaleCrop>false</ScaleCrop>
  <Company/>
  <LinksUpToDate>false</LinksUpToDate>
  <CharactersWithSpaces>18338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HZ08849</dc:creator>
  <cp:keywords/>
  <dc:description/>
  <cp:lastModifiedBy>HZ08849</cp:lastModifiedBy>
  <cp:revision>66</cp:revision>
  <dcterms:created xsi:type="dcterms:W3CDTF">2019-03-11T02:31:00Z</dcterms:created>
  <dcterms:modified xsi:type="dcterms:W3CDTF">2019-03-20T03:21:00Z</dcterms:modified>
</cp:coreProperties>
</file>