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5BC" w:rsidRDefault="003325BC">
      <w:pPr>
        <w:rPr>
          <w:rFonts w:hint="eastAsia"/>
        </w:rPr>
      </w:pPr>
    </w:p>
    <w:p w:rsidR="003325BC" w:rsidRDefault="003325BC" w:rsidP="00D44BEA">
      <w:pPr>
        <w:jc w:val="center"/>
        <w:rPr>
          <w:b/>
          <w:sz w:val="30"/>
          <w:szCs w:val="30"/>
        </w:rPr>
      </w:pPr>
      <w:r w:rsidRPr="00D44BEA">
        <w:rPr>
          <w:b/>
          <w:sz w:val="30"/>
          <w:szCs w:val="30"/>
        </w:rPr>
        <w:t>201</w:t>
      </w:r>
      <w:r w:rsidR="004A1E6F">
        <w:rPr>
          <w:rFonts w:hint="eastAsia"/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年硕士研究生入学考试专业基础课程考试大纲及题型分布</w:t>
      </w:r>
    </w:p>
    <w:p w:rsidR="003325BC" w:rsidRDefault="003325BC"/>
    <w:p w:rsidR="003325BC" w:rsidRPr="00D44BEA" w:rsidRDefault="003325BC" w:rsidP="00D44BEA">
      <w:pPr>
        <w:rPr>
          <w:b/>
          <w:sz w:val="30"/>
          <w:szCs w:val="30"/>
        </w:rPr>
      </w:pPr>
      <w:r w:rsidRPr="00D44BEA">
        <w:rPr>
          <w:rFonts w:hint="eastAsia"/>
          <w:b/>
          <w:sz w:val="30"/>
          <w:szCs w:val="30"/>
        </w:rPr>
        <w:t>题型</w:t>
      </w:r>
      <w:r>
        <w:rPr>
          <w:rFonts w:hint="eastAsia"/>
          <w:b/>
          <w:sz w:val="30"/>
          <w:szCs w:val="30"/>
        </w:rPr>
        <w:t>分布</w:t>
      </w:r>
      <w:bookmarkStart w:id="0" w:name="_GoBack"/>
      <w:bookmarkEnd w:id="0"/>
    </w:p>
    <w:p w:rsidR="003325BC" w:rsidRPr="00D44BEA" w:rsidRDefault="003325BC"/>
    <w:p w:rsidR="003325BC" w:rsidRDefault="003325BC">
      <w:r>
        <w:rPr>
          <w:rFonts w:hint="eastAsia"/>
        </w:rPr>
        <w:t>一、选择题：（</w:t>
      </w:r>
      <w:r>
        <w:t>40</w:t>
      </w:r>
      <w:r>
        <w:rPr>
          <w:rFonts w:hint="eastAsia"/>
        </w:rPr>
        <w:t>道题，每题</w:t>
      </w:r>
      <w:r>
        <w:t>2</w:t>
      </w:r>
      <w:r>
        <w:rPr>
          <w:rFonts w:hint="eastAsia"/>
        </w:rPr>
        <w:t>分，共</w:t>
      </w:r>
      <w:r>
        <w:t>80</w:t>
      </w:r>
      <w:r>
        <w:rPr>
          <w:rFonts w:hint="eastAsia"/>
        </w:rPr>
        <w:t>分）</w:t>
      </w:r>
    </w:p>
    <w:p w:rsidR="003325BC" w:rsidRPr="00A356A0" w:rsidRDefault="003325BC"/>
    <w:p w:rsidR="003325BC" w:rsidRDefault="003325BC">
      <w:r>
        <w:rPr>
          <w:rFonts w:hint="eastAsia"/>
        </w:rPr>
        <w:t>操作系统：</w:t>
      </w:r>
      <w:r>
        <w:t>16</w:t>
      </w:r>
      <w:r>
        <w:rPr>
          <w:rFonts w:hint="eastAsia"/>
        </w:rPr>
        <w:t>道题</w:t>
      </w:r>
    </w:p>
    <w:p w:rsidR="003325BC" w:rsidRDefault="003325BC">
      <w:r>
        <w:rPr>
          <w:rFonts w:hint="eastAsia"/>
        </w:rPr>
        <w:t>数据结构：</w:t>
      </w:r>
      <w:r>
        <w:t>12</w:t>
      </w:r>
      <w:r>
        <w:rPr>
          <w:rFonts w:hint="eastAsia"/>
        </w:rPr>
        <w:t>道题</w:t>
      </w:r>
    </w:p>
    <w:p w:rsidR="003325BC" w:rsidRDefault="003325BC">
      <w:r>
        <w:rPr>
          <w:rFonts w:hint="eastAsia"/>
        </w:rPr>
        <w:t>组成原理：</w:t>
      </w:r>
      <w:r>
        <w:t>12</w:t>
      </w:r>
      <w:r>
        <w:rPr>
          <w:rFonts w:hint="eastAsia"/>
        </w:rPr>
        <w:t>道题</w:t>
      </w:r>
    </w:p>
    <w:p w:rsidR="003325BC" w:rsidRDefault="003325BC"/>
    <w:p w:rsidR="003325BC" w:rsidRDefault="003325BC">
      <w:r>
        <w:rPr>
          <w:rFonts w:hint="eastAsia"/>
        </w:rPr>
        <w:t>二、综合问答题：（</w:t>
      </w:r>
      <w:r>
        <w:t>7</w:t>
      </w:r>
      <w:r>
        <w:rPr>
          <w:rFonts w:hint="eastAsia"/>
        </w:rPr>
        <w:t>道题，平均</w:t>
      </w:r>
      <w:r>
        <w:t>10</w:t>
      </w:r>
      <w:r>
        <w:rPr>
          <w:rFonts w:hint="eastAsia"/>
        </w:rPr>
        <w:t>分，共</w:t>
      </w:r>
      <w:r>
        <w:t>70</w:t>
      </w:r>
      <w:r>
        <w:rPr>
          <w:rFonts w:hint="eastAsia"/>
        </w:rPr>
        <w:t>分）</w:t>
      </w:r>
    </w:p>
    <w:p w:rsidR="003325BC" w:rsidRDefault="003325BC">
      <w:r>
        <w:rPr>
          <w:rFonts w:hint="eastAsia"/>
        </w:rPr>
        <w:t>操作系统：</w:t>
      </w:r>
      <w:r>
        <w:t>3</w:t>
      </w:r>
      <w:r>
        <w:rPr>
          <w:rFonts w:hint="eastAsia"/>
        </w:rPr>
        <w:t>道题（共</w:t>
      </w:r>
      <w:r>
        <w:t>28</w:t>
      </w:r>
      <w:r>
        <w:rPr>
          <w:rFonts w:hint="eastAsia"/>
        </w:rPr>
        <w:t>分）</w:t>
      </w:r>
    </w:p>
    <w:p w:rsidR="003325BC" w:rsidRDefault="003325BC">
      <w:r>
        <w:rPr>
          <w:rFonts w:hint="eastAsia"/>
        </w:rPr>
        <w:t>数据结构：</w:t>
      </w:r>
      <w:r>
        <w:t>2</w:t>
      </w:r>
      <w:r>
        <w:rPr>
          <w:rFonts w:hint="eastAsia"/>
        </w:rPr>
        <w:t>道题（共</w:t>
      </w:r>
      <w:r>
        <w:t>21</w:t>
      </w:r>
      <w:r>
        <w:rPr>
          <w:rFonts w:hint="eastAsia"/>
        </w:rPr>
        <w:t>分）</w:t>
      </w:r>
    </w:p>
    <w:p w:rsidR="003325BC" w:rsidRDefault="003325BC">
      <w:r>
        <w:rPr>
          <w:rFonts w:hint="eastAsia"/>
        </w:rPr>
        <w:t>组成原理：</w:t>
      </w:r>
      <w:r>
        <w:t>2</w:t>
      </w:r>
      <w:r>
        <w:rPr>
          <w:rFonts w:hint="eastAsia"/>
        </w:rPr>
        <w:t>道题（共</w:t>
      </w:r>
      <w:r>
        <w:t>21</w:t>
      </w:r>
      <w:r>
        <w:rPr>
          <w:rFonts w:hint="eastAsia"/>
        </w:rPr>
        <w:t>分）</w:t>
      </w:r>
    </w:p>
    <w:p w:rsidR="003325BC" w:rsidRDefault="003325BC"/>
    <w:p w:rsidR="003325BC" w:rsidRDefault="003325BC">
      <w:r>
        <w:rPr>
          <w:rFonts w:hint="eastAsia"/>
          <w:b/>
          <w:sz w:val="30"/>
          <w:szCs w:val="30"/>
        </w:rPr>
        <w:t>考试</w:t>
      </w:r>
      <w:r w:rsidRPr="00D44BEA">
        <w:rPr>
          <w:rFonts w:hint="eastAsia"/>
          <w:b/>
          <w:sz w:val="30"/>
          <w:szCs w:val="30"/>
        </w:rPr>
        <w:t>大纲</w:t>
      </w:r>
    </w:p>
    <w:p w:rsidR="003325BC" w:rsidRDefault="003325BC"/>
    <w:p w:rsidR="003325BC" w:rsidRDefault="003325BC" w:rsidP="00362896">
      <w:pPr>
        <w:pStyle w:val="Default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操作系统</w:t>
      </w:r>
    </w:p>
    <w:p w:rsidR="003325BC" w:rsidRDefault="003325BC" w:rsidP="00362896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【考查目标】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掌握操作系统的基本概念、基本原理和基本功能，理解操作系统的整体运行。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掌握操作系统进程、内存、文件和</w:t>
      </w:r>
      <w:r>
        <w:rPr>
          <w:rFonts w:ascii="Times New Roman" w:hAnsi="Times New Roman" w:cs="Times New Roman"/>
          <w:sz w:val="21"/>
          <w:szCs w:val="21"/>
        </w:rPr>
        <w:t>I/O</w:t>
      </w:r>
      <w:r>
        <w:rPr>
          <w:rFonts w:hAnsi="Times New Roman" w:hint="eastAsia"/>
          <w:sz w:val="21"/>
          <w:szCs w:val="21"/>
        </w:rPr>
        <w:t>管理的策略、算法、机制以及互相关系。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能够运用所学的操作系统原理、方法与技术分析问题和解决问题，并能利</w:t>
      </w:r>
      <w:r>
        <w:rPr>
          <w:rFonts w:hAnsi="Times New Roman" w:hint="eastAsia"/>
          <w:color w:val="auto"/>
          <w:sz w:val="21"/>
          <w:szCs w:val="21"/>
        </w:rPr>
        <w:t>用</w:t>
      </w:r>
      <w:r>
        <w:rPr>
          <w:rFonts w:ascii="Times New Roman" w:hAnsi="Times New Roman" w:cs="Times New Roman"/>
          <w:color w:val="auto"/>
          <w:sz w:val="21"/>
          <w:szCs w:val="21"/>
        </w:rPr>
        <w:t>C</w:t>
      </w:r>
      <w:r>
        <w:rPr>
          <w:rFonts w:ascii="Times New Roman" w:hAnsi="Times New Roman" w:cs="Times New Roman" w:hint="eastAsia"/>
          <w:color w:val="auto"/>
          <w:sz w:val="21"/>
          <w:szCs w:val="21"/>
        </w:rPr>
        <w:t>或</w:t>
      </w:r>
      <w:r>
        <w:rPr>
          <w:rFonts w:ascii="Times New Roman" w:hAnsi="Times New Roman" w:cs="Times New Roman"/>
          <w:color w:val="auto"/>
          <w:sz w:val="21"/>
          <w:szCs w:val="21"/>
        </w:rPr>
        <w:t>C++</w:t>
      </w:r>
      <w:r>
        <w:rPr>
          <w:rFonts w:ascii="Times New Roman" w:hAnsi="Times New Roman" w:cs="Times New Roman" w:hint="eastAsia"/>
          <w:color w:val="auto"/>
          <w:sz w:val="21"/>
          <w:szCs w:val="21"/>
        </w:rPr>
        <w:t>等高级</w:t>
      </w:r>
      <w:r>
        <w:rPr>
          <w:rFonts w:hAnsi="Times New Roman" w:hint="eastAsia"/>
          <w:color w:val="auto"/>
          <w:sz w:val="21"/>
          <w:szCs w:val="21"/>
        </w:rPr>
        <w:t>语言描述</w:t>
      </w:r>
      <w:r>
        <w:rPr>
          <w:rFonts w:hAnsi="Times New Roman" w:hint="eastAsia"/>
          <w:sz w:val="21"/>
          <w:szCs w:val="21"/>
        </w:rPr>
        <w:t>相关算法。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一、操作系统概述</w:t>
      </w: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（一）操作系统的概念、特征、功能和提供的服务</w:t>
      </w: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（二）操作系统的发展与分类</w:t>
      </w: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（三）操作系统的运行环境</w:t>
      </w: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内核态与用户态</w:t>
      </w: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中断、异常</w:t>
      </w: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系统调用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（四）操作系统的结构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</w:p>
    <w:p w:rsidR="003325BC" w:rsidRDefault="003325BC" w:rsidP="00362896">
      <w:pPr>
        <w:pStyle w:val="Default"/>
        <w:spacing w:after="3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二、进程管理</w:t>
      </w:r>
    </w:p>
    <w:p w:rsidR="003325BC" w:rsidRDefault="003325BC" w:rsidP="00362896">
      <w:pPr>
        <w:pStyle w:val="Default"/>
        <w:spacing w:after="3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（一）进程与线程</w:t>
      </w:r>
    </w:p>
    <w:p w:rsidR="003325BC" w:rsidRDefault="003325BC" w:rsidP="00362896">
      <w:pPr>
        <w:pStyle w:val="Default"/>
        <w:spacing w:after="30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进程概念</w:t>
      </w:r>
    </w:p>
    <w:p w:rsidR="003325BC" w:rsidRDefault="003325BC" w:rsidP="00362896">
      <w:pPr>
        <w:pStyle w:val="Default"/>
        <w:spacing w:after="30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进程的状态与转换</w:t>
      </w:r>
    </w:p>
    <w:p w:rsidR="003325BC" w:rsidRDefault="003325BC" w:rsidP="00362896">
      <w:pPr>
        <w:pStyle w:val="Default"/>
        <w:spacing w:after="30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进程控制和组织</w:t>
      </w:r>
    </w:p>
    <w:p w:rsidR="003325BC" w:rsidRDefault="003325BC" w:rsidP="00362896">
      <w:pPr>
        <w:pStyle w:val="Default"/>
        <w:spacing w:after="3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lastRenderedPageBreak/>
        <w:t>进程控制块；调度队列和调度器；进程的创建和终止。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4.</w:t>
      </w:r>
      <w:r>
        <w:rPr>
          <w:rFonts w:hAnsi="Times New Roman" w:hint="eastAsia"/>
          <w:sz w:val="21"/>
          <w:szCs w:val="21"/>
        </w:rPr>
        <w:t>线程概念与多线程模型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（二）</w:t>
      </w:r>
      <w:r>
        <w:rPr>
          <w:rFonts w:hAnsi="Times New Roman"/>
          <w:sz w:val="21"/>
          <w:szCs w:val="21"/>
        </w:rPr>
        <w:t>CPU</w:t>
      </w:r>
      <w:r>
        <w:rPr>
          <w:rFonts w:hAnsi="Times New Roman" w:hint="eastAsia"/>
          <w:sz w:val="21"/>
          <w:szCs w:val="21"/>
        </w:rPr>
        <w:t>调度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调度的基本概念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调度时机、切换与过程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调度的基本准则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4. </w:t>
      </w:r>
      <w:r>
        <w:rPr>
          <w:rFonts w:hAnsi="Times New Roman" w:hint="eastAsia"/>
          <w:sz w:val="21"/>
          <w:szCs w:val="21"/>
        </w:rPr>
        <w:t>调度方式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5. </w:t>
      </w:r>
      <w:r>
        <w:rPr>
          <w:rFonts w:hAnsi="Times New Roman" w:hint="eastAsia"/>
          <w:sz w:val="21"/>
          <w:szCs w:val="21"/>
        </w:rPr>
        <w:t>典型调度算法</w:t>
      </w:r>
    </w:p>
    <w:p w:rsidR="003325BC" w:rsidRDefault="003325BC" w:rsidP="00876F97">
      <w:pPr>
        <w:pStyle w:val="Default"/>
        <w:ind w:firstLineChars="100" w:firstLine="21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先来先服务调度算法；短作业（短进程、短线程）优先调度算法；时间片轮转调度算法；优先级调度算法；多级反馈队列调度算法。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（三）同步与互斥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进程同步和临界区的基本概念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信号量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ascii="Times New Roman" w:hAnsi="Times New Roman" w:cs="Times New Roman" w:hint="eastAsia"/>
          <w:sz w:val="21"/>
          <w:szCs w:val="21"/>
        </w:rPr>
        <w:t>使用信号量描述和解决</w:t>
      </w:r>
      <w:r>
        <w:rPr>
          <w:rFonts w:hAnsi="Times New Roman" w:hint="eastAsia"/>
          <w:sz w:val="21"/>
          <w:szCs w:val="21"/>
        </w:rPr>
        <w:t>经典同步问题</w:t>
      </w:r>
    </w:p>
    <w:p w:rsidR="003325BC" w:rsidRDefault="003325BC" w:rsidP="00876F97">
      <w:pPr>
        <w:pStyle w:val="Default"/>
        <w:ind w:firstLineChars="100" w:firstLine="210"/>
        <w:rPr>
          <w:rFonts w:hAnsi="Times New Roman"/>
          <w:sz w:val="21"/>
          <w:szCs w:val="21"/>
        </w:rPr>
      </w:pP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（四）死锁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死锁的概念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死锁处理策略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死锁预防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4. </w:t>
      </w:r>
      <w:r>
        <w:rPr>
          <w:rFonts w:hAnsi="Times New Roman" w:hint="eastAsia"/>
          <w:sz w:val="21"/>
          <w:szCs w:val="21"/>
        </w:rPr>
        <w:t>死锁避免</w:t>
      </w:r>
    </w:p>
    <w:p w:rsidR="003325BC" w:rsidRDefault="003325BC" w:rsidP="00876F97">
      <w:pPr>
        <w:pStyle w:val="Default"/>
        <w:ind w:firstLineChars="100" w:firstLine="21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系统安全状态；银行家算法。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5. </w:t>
      </w:r>
      <w:r>
        <w:rPr>
          <w:rFonts w:hAnsi="Times New Roman" w:hint="eastAsia"/>
          <w:sz w:val="21"/>
          <w:szCs w:val="21"/>
        </w:rPr>
        <w:t>死锁检测和解除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三、内存管理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（一）内存管理基础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内存管理概念</w:t>
      </w:r>
    </w:p>
    <w:p w:rsidR="003325BC" w:rsidRDefault="003325BC" w:rsidP="00876F97">
      <w:pPr>
        <w:pStyle w:val="Default"/>
        <w:ind w:firstLineChars="100" w:firstLine="21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程序装入与链接；逻辑地址与物理地址空间；内存保护。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连续分配管理方式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非连续分配管理方式</w:t>
      </w:r>
    </w:p>
    <w:p w:rsidR="003325BC" w:rsidRDefault="003325BC" w:rsidP="00876F97">
      <w:pPr>
        <w:pStyle w:val="Default"/>
        <w:ind w:firstLineChars="100" w:firstLine="21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分</w:t>
      </w:r>
      <w:proofErr w:type="gramStart"/>
      <w:r>
        <w:rPr>
          <w:rFonts w:hAnsi="Times New Roman" w:hint="eastAsia"/>
          <w:sz w:val="21"/>
          <w:szCs w:val="21"/>
        </w:rPr>
        <w:t>页管理</w:t>
      </w:r>
      <w:proofErr w:type="gramEnd"/>
      <w:r>
        <w:rPr>
          <w:rFonts w:hAnsi="Times New Roman" w:hint="eastAsia"/>
          <w:sz w:val="21"/>
          <w:szCs w:val="21"/>
        </w:rPr>
        <w:t>方式；分段管理方式；段页式管理方式。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（二）虚拟内存管理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虚拟内存基本概念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请求分</w:t>
      </w:r>
      <w:proofErr w:type="gramStart"/>
      <w:r>
        <w:rPr>
          <w:rFonts w:hAnsi="Times New Roman" w:hint="eastAsia"/>
          <w:sz w:val="21"/>
          <w:szCs w:val="21"/>
        </w:rPr>
        <w:t>页管理</w:t>
      </w:r>
      <w:proofErr w:type="gramEnd"/>
      <w:r>
        <w:rPr>
          <w:rFonts w:hAnsi="Times New Roman" w:hint="eastAsia"/>
          <w:sz w:val="21"/>
          <w:szCs w:val="21"/>
        </w:rPr>
        <w:t>方式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页面置换算法</w:t>
      </w:r>
    </w:p>
    <w:p w:rsidR="003325BC" w:rsidRDefault="003325BC" w:rsidP="00876F97">
      <w:pPr>
        <w:pStyle w:val="Default"/>
        <w:ind w:firstLineChars="100" w:firstLine="21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最佳置换算法（</w:t>
      </w:r>
      <w:r>
        <w:rPr>
          <w:rFonts w:ascii="Times New Roman" w:hAnsi="Times New Roman" w:cs="Times New Roman"/>
          <w:sz w:val="21"/>
          <w:szCs w:val="21"/>
        </w:rPr>
        <w:t>OPT</w:t>
      </w:r>
      <w:r>
        <w:rPr>
          <w:rFonts w:hAnsi="Times New Roman" w:hint="eastAsia"/>
          <w:sz w:val="21"/>
          <w:szCs w:val="21"/>
        </w:rPr>
        <w:t>）；先进先出置换算法（</w:t>
      </w:r>
      <w:r>
        <w:rPr>
          <w:rFonts w:ascii="Times New Roman" w:hAnsi="Times New Roman" w:cs="Times New Roman"/>
          <w:sz w:val="21"/>
          <w:szCs w:val="21"/>
        </w:rPr>
        <w:t>FIFO</w:t>
      </w:r>
      <w:r>
        <w:rPr>
          <w:rFonts w:hAnsi="Times New Roman" w:hint="eastAsia"/>
          <w:sz w:val="21"/>
          <w:szCs w:val="21"/>
        </w:rPr>
        <w:t>）；最近最少使用置换算法（</w:t>
      </w:r>
      <w:r>
        <w:rPr>
          <w:rFonts w:ascii="Times New Roman" w:hAnsi="Times New Roman" w:cs="Times New Roman"/>
          <w:sz w:val="21"/>
          <w:szCs w:val="21"/>
        </w:rPr>
        <w:t>LRU</w:t>
      </w:r>
      <w:r>
        <w:rPr>
          <w:rFonts w:hAnsi="Times New Roman" w:hint="eastAsia"/>
          <w:sz w:val="21"/>
          <w:szCs w:val="21"/>
        </w:rPr>
        <w:t>）。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4. </w:t>
      </w:r>
      <w:r>
        <w:rPr>
          <w:rFonts w:hAnsi="Times New Roman" w:hint="eastAsia"/>
          <w:sz w:val="21"/>
          <w:szCs w:val="21"/>
        </w:rPr>
        <w:t>页面分配策略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5. </w:t>
      </w:r>
      <w:r>
        <w:rPr>
          <w:rFonts w:hAnsi="Times New Roman" w:hint="eastAsia"/>
          <w:sz w:val="21"/>
          <w:szCs w:val="21"/>
        </w:rPr>
        <w:t>工作集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6. </w:t>
      </w:r>
      <w:r>
        <w:rPr>
          <w:rFonts w:hAnsi="Times New Roman" w:hint="eastAsia"/>
          <w:sz w:val="21"/>
          <w:szCs w:val="21"/>
        </w:rPr>
        <w:t>抖动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四、文件管理</w:t>
      </w: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（一）文件系统基础</w:t>
      </w: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文件概念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文件的逻辑结构</w:t>
      </w:r>
    </w:p>
    <w:p w:rsidR="003325BC" w:rsidRDefault="003325BC" w:rsidP="00876F97">
      <w:pPr>
        <w:pStyle w:val="Default"/>
        <w:ind w:firstLineChars="100" w:firstLine="21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顺序文件；索引文件；索引顺序文件。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3. </w:t>
      </w:r>
      <w:r>
        <w:rPr>
          <w:rFonts w:hAnsi="Times New Roman" w:hint="eastAsia"/>
          <w:sz w:val="21"/>
          <w:szCs w:val="21"/>
        </w:rPr>
        <w:t>目录结构</w:t>
      </w:r>
    </w:p>
    <w:p w:rsidR="003325BC" w:rsidRDefault="003325BC" w:rsidP="00876F97">
      <w:pPr>
        <w:pStyle w:val="Default"/>
        <w:ind w:firstLineChars="100" w:firstLine="21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文件控制块和索引节点；单级目录结构和两级目录结构；树形目录结构；图形目录结构。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4. </w:t>
      </w:r>
      <w:r>
        <w:rPr>
          <w:rFonts w:hAnsi="Times New Roman" w:hint="eastAsia"/>
          <w:sz w:val="21"/>
          <w:szCs w:val="21"/>
        </w:rPr>
        <w:t>文件共享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5. </w:t>
      </w:r>
      <w:r>
        <w:rPr>
          <w:rFonts w:hAnsi="Times New Roman" w:hint="eastAsia"/>
          <w:sz w:val="21"/>
          <w:szCs w:val="21"/>
        </w:rPr>
        <w:t>文件保护</w:t>
      </w:r>
    </w:p>
    <w:p w:rsidR="003325BC" w:rsidRDefault="003325BC" w:rsidP="00876F97">
      <w:pPr>
        <w:pStyle w:val="Default"/>
        <w:ind w:firstLineChars="100" w:firstLine="21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访问类型；访问控制。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（二）文件系统实现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文件系统层次结构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目录实现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文件实现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（三）磁盘组织与管理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磁盘的结构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磁盘调度算法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磁盘的管理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五、输入输出（</w:t>
      </w:r>
      <w:r>
        <w:rPr>
          <w:rFonts w:ascii="Times New Roman" w:hAnsi="Times New Roman" w:cs="Times New Roman"/>
          <w:b/>
          <w:bCs/>
          <w:sz w:val="21"/>
          <w:szCs w:val="21"/>
        </w:rPr>
        <w:t>I/O</w:t>
      </w:r>
      <w:r>
        <w:rPr>
          <w:rFonts w:hAnsi="Times New Roman" w:hint="eastAsia"/>
          <w:sz w:val="21"/>
          <w:szCs w:val="21"/>
        </w:rPr>
        <w:t>）管理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（一）</w:t>
      </w:r>
      <w:r>
        <w:rPr>
          <w:rFonts w:ascii="Times New Roman" w:hAnsi="Times New Roman" w:cs="Times New Roman"/>
          <w:sz w:val="21"/>
          <w:szCs w:val="21"/>
        </w:rPr>
        <w:t>I/O</w:t>
      </w:r>
      <w:r>
        <w:rPr>
          <w:rFonts w:hAnsi="Times New Roman" w:hint="eastAsia"/>
          <w:sz w:val="21"/>
          <w:szCs w:val="21"/>
        </w:rPr>
        <w:t>管理概述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1. I/O</w:t>
      </w:r>
      <w:r>
        <w:rPr>
          <w:rFonts w:hAnsi="Times New Roman" w:hint="eastAsia"/>
          <w:sz w:val="21"/>
          <w:szCs w:val="21"/>
        </w:rPr>
        <w:t>控制方式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 I/O</w:t>
      </w:r>
      <w:r>
        <w:rPr>
          <w:rFonts w:hAnsi="Times New Roman" w:hint="eastAsia"/>
          <w:sz w:val="21"/>
          <w:szCs w:val="21"/>
        </w:rPr>
        <w:t>软件层次结构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（二）</w:t>
      </w:r>
      <w:r>
        <w:rPr>
          <w:rFonts w:ascii="Times New Roman" w:hAnsi="Times New Roman" w:cs="Times New Roman"/>
          <w:sz w:val="21"/>
          <w:szCs w:val="21"/>
        </w:rPr>
        <w:t>I/O</w:t>
      </w:r>
      <w:r>
        <w:rPr>
          <w:rFonts w:hAnsi="Times New Roman" w:hint="eastAsia"/>
          <w:sz w:val="21"/>
          <w:szCs w:val="21"/>
        </w:rPr>
        <w:t>核心子系统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1. I/O</w:t>
      </w:r>
      <w:r>
        <w:rPr>
          <w:rFonts w:hAnsi="Times New Roman" w:hint="eastAsia"/>
          <w:sz w:val="21"/>
          <w:szCs w:val="21"/>
        </w:rPr>
        <w:t>调度概念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高速缓存与缓冲区</w:t>
      </w:r>
    </w:p>
    <w:p w:rsidR="003325BC" w:rsidRDefault="003325BC" w:rsidP="00362896">
      <w:pPr>
        <w:rPr>
          <w:rFonts w:hAnsi="Calibri"/>
          <w:szCs w:val="22"/>
        </w:rPr>
      </w:pPr>
    </w:p>
    <w:p w:rsidR="003325BC" w:rsidRPr="00362896" w:rsidRDefault="003325BC"/>
    <w:p w:rsidR="003325BC" w:rsidRDefault="003325BC" w:rsidP="004A1E6F">
      <w:pPr>
        <w:widowControl/>
        <w:spacing w:beforeLines="50" w:before="156"/>
        <w:jc w:val="center"/>
        <w:rPr>
          <w:rFonts w:ascii="??" w:hAnsi="??" w:cs="宋体"/>
          <w:kern w:val="0"/>
          <w:sz w:val="28"/>
          <w:szCs w:val="21"/>
        </w:rPr>
      </w:pPr>
      <w:r>
        <w:rPr>
          <w:rFonts w:ascii="??" w:hAnsi="??" w:cs="宋体" w:hint="eastAsia"/>
          <w:b/>
          <w:bCs/>
          <w:kern w:val="0"/>
          <w:sz w:val="28"/>
          <w:szCs w:val="21"/>
        </w:rPr>
        <w:t>数据结构</w:t>
      </w:r>
    </w:p>
    <w:p w:rsidR="003325BC" w:rsidRDefault="003325BC" w:rsidP="00362896">
      <w:pPr>
        <w:widowControl/>
        <w:jc w:val="left"/>
        <w:rPr>
          <w:rFonts w:ascii="??" w:hAnsi="??" w:cs="宋体"/>
          <w:b/>
          <w:vanish/>
          <w:kern w:val="0"/>
          <w:szCs w:val="21"/>
        </w:rPr>
      </w:pP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>【考查目标】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1. </w:t>
      </w:r>
      <w:r>
        <w:rPr>
          <w:rFonts w:ascii="??" w:hAnsi="??" w:cs="宋体" w:hint="eastAsia"/>
          <w:color w:val="000000"/>
          <w:kern w:val="0"/>
          <w:szCs w:val="21"/>
        </w:rPr>
        <w:t>理解数据结构的基本概念；掌握数据的逻辑结构、存储结构及其差异以及各种基本操作的实现。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2. </w:t>
      </w:r>
      <w:r>
        <w:rPr>
          <w:rFonts w:ascii="??" w:hAnsi="??" w:cs="宋体" w:hint="eastAsia"/>
          <w:color w:val="000000"/>
          <w:kern w:val="0"/>
          <w:szCs w:val="21"/>
        </w:rPr>
        <w:t>掌握基本的数据处理原理和方法的基础上，能够对算法进行设计与分析。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3. </w:t>
      </w:r>
      <w:r>
        <w:rPr>
          <w:rFonts w:ascii="??" w:hAnsi="??" w:cs="宋体" w:hint="eastAsia"/>
          <w:color w:val="000000"/>
          <w:kern w:val="0"/>
          <w:szCs w:val="21"/>
        </w:rPr>
        <w:t>能够选择合适的数据结构和方法进行问题求解；具备采用</w:t>
      </w:r>
      <w:r>
        <w:rPr>
          <w:rFonts w:ascii="??" w:hAnsi="??" w:cs="宋体"/>
          <w:color w:val="000000"/>
          <w:kern w:val="0"/>
          <w:szCs w:val="21"/>
        </w:rPr>
        <w:t>c</w:t>
      </w:r>
      <w:r>
        <w:rPr>
          <w:rFonts w:ascii="??" w:hAnsi="??" w:cs="宋体" w:hint="eastAsia"/>
          <w:color w:val="000000"/>
          <w:kern w:val="0"/>
          <w:szCs w:val="21"/>
        </w:rPr>
        <w:t>或</w:t>
      </w:r>
      <w:proofErr w:type="spellStart"/>
      <w:r>
        <w:rPr>
          <w:rFonts w:ascii="??" w:hAnsi="??" w:cs="宋体"/>
          <w:color w:val="000000"/>
          <w:kern w:val="0"/>
          <w:szCs w:val="21"/>
        </w:rPr>
        <w:t>c++</w:t>
      </w:r>
      <w:proofErr w:type="spellEnd"/>
      <w:r>
        <w:rPr>
          <w:rFonts w:ascii="??" w:hAnsi="??" w:cs="宋体" w:hint="eastAsia"/>
          <w:color w:val="000000"/>
          <w:kern w:val="0"/>
          <w:szCs w:val="21"/>
        </w:rPr>
        <w:t>语言设计与实现算法的能力。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>【考查范围】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一、线性表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proofErr w:type="gramStart"/>
      <w:r>
        <w:rPr>
          <w:rFonts w:ascii="??" w:hAnsi="??" w:cs="宋体" w:hint="eastAsia"/>
          <w:color w:val="000000"/>
          <w:kern w:val="0"/>
          <w:szCs w:val="21"/>
        </w:rPr>
        <w:t>一</w:t>
      </w:r>
      <w:proofErr w:type="gramEnd"/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线性表的定义和基本操作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二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线性表的实现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1. </w:t>
      </w:r>
      <w:r>
        <w:rPr>
          <w:rFonts w:ascii="??" w:hAnsi="??" w:cs="宋体" w:hint="eastAsia"/>
          <w:color w:val="000000"/>
          <w:kern w:val="0"/>
          <w:szCs w:val="21"/>
        </w:rPr>
        <w:t>顺序存储结构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2. </w:t>
      </w:r>
      <w:r>
        <w:rPr>
          <w:rFonts w:ascii="??" w:hAnsi="??" w:cs="宋体" w:hint="eastAsia"/>
          <w:color w:val="000000"/>
          <w:kern w:val="0"/>
          <w:szCs w:val="21"/>
        </w:rPr>
        <w:t>链式存储结构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3. </w:t>
      </w:r>
      <w:r>
        <w:rPr>
          <w:rFonts w:ascii="??" w:hAnsi="??" w:cs="宋体" w:hint="eastAsia"/>
          <w:color w:val="000000"/>
          <w:kern w:val="0"/>
          <w:szCs w:val="21"/>
        </w:rPr>
        <w:t>线性表的应用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二、</w:t>
      </w:r>
      <w:proofErr w:type="gramStart"/>
      <w:r>
        <w:rPr>
          <w:rFonts w:ascii="??" w:hAnsi="??" w:cs="宋体" w:hint="eastAsia"/>
          <w:color w:val="000000"/>
          <w:kern w:val="0"/>
          <w:szCs w:val="21"/>
        </w:rPr>
        <w:t>栈</w:t>
      </w:r>
      <w:proofErr w:type="gramEnd"/>
      <w:r>
        <w:rPr>
          <w:rFonts w:ascii="??" w:hAnsi="??" w:cs="宋体" w:hint="eastAsia"/>
          <w:color w:val="000000"/>
          <w:kern w:val="0"/>
          <w:szCs w:val="21"/>
        </w:rPr>
        <w:t>、队列和数组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proofErr w:type="gramStart"/>
      <w:r>
        <w:rPr>
          <w:rFonts w:ascii="??" w:hAnsi="??" w:cs="宋体" w:hint="eastAsia"/>
          <w:color w:val="000000"/>
          <w:kern w:val="0"/>
          <w:szCs w:val="21"/>
        </w:rPr>
        <w:t>一</w:t>
      </w:r>
      <w:proofErr w:type="gramEnd"/>
      <w:r>
        <w:rPr>
          <w:rFonts w:ascii="??" w:hAnsi="??" w:cs="宋体"/>
          <w:color w:val="000000"/>
          <w:kern w:val="0"/>
          <w:szCs w:val="21"/>
        </w:rPr>
        <w:t xml:space="preserve">) </w:t>
      </w:r>
      <w:proofErr w:type="gramStart"/>
      <w:r>
        <w:rPr>
          <w:rFonts w:ascii="??" w:hAnsi="??" w:cs="宋体" w:hint="eastAsia"/>
          <w:color w:val="000000"/>
          <w:kern w:val="0"/>
          <w:szCs w:val="21"/>
        </w:rPr>
        <w:t>栈</w:t>
      </w:r>
      <w:proofErr w:type="gramEnd"/>
      <w:r>
        <w:rPr>
          <w:rFonts w:ascii="??" w:hAnsi="??" w:cs="宋体" w:hint="eastAsia"/>
          <w:color w:val="000000"/>
          <w:kern w:val="0"/>
          <w:szCs w:val="21"/>
        </w:rPr>
        <w:t>和队列的基本概念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二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proofErr w:type="gramStart"/>
      <w:r>
        <w:rPr>
          <w:rFonts w:ascii="??" w:hAnsi="??" w:cs="宋体" w:hint="eastAsia"/>
          <w:color w:val="000000"/>
          <w:kern w:val="0"/>
          <w:szCs w:val="21"/>
        </w:rPr>
        <w:t>栈</w:t>
      </w:r>
      <w:proofErr w:type="gramEnd"/>
      <w:r>
        <w:rPr>
          <w:rFonts w:ascii="??" w:hAnsi="??" w:cs="宋体" w:hint="eastAsia"/>
          <w:color w:val="000000"/>
          <w:kern w:val="0"/>
          <w:szCs w:val="21"/>
        </w:rPr>
        <w:t>和队列的顺序存储结构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三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proofErr w:type="gramStart"/>
      <w:r>
        <w:rPr>
          <w:rFonts w:ascii="??" w:hAnsi="??" w:cs="宋体" w:hint="eastAsia"/>
          <w:color w:val="000000"/>
          <w:kern w:val="0"/>
          <w:szCs w:val="21"/>
        </w:rPr>
        <w:t>栈</w:t>
      </w:r>
      <w:proofErr w:type="gramEnd"/>
      <w:r>
        <w:rPr>
          <w:rFonts w:ascii="??" w:hAnsi="??" w:cs="宋体" w:hint="eastAsia"/>
          <w:color w:val="000000"/>
          <w:kern w:val="0"/>
          <w:szCs w:val="21"/>
        </w:rPr>
        <w:t>和队列的链式存储结构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四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proofErr w:type="gramStart"/>
      <w:r>
        <w:rPr>
          <w:rFonts w:ascii="??" w:hAnsi="??" w:cs="宋体" w:hint="eastAsia"/>
          <w:color w:val="000000"/>
          <w:kern w:val="0"/>
          <w:szCs w:val="21"/>
        </w:rPr>
        <w:t>栈</w:t>
      </w:r>
      <w:proofErr w:type="gramEnd"/>
      <w:r>
        <w:rPr>
          <w:rFonts w:ascii="??" w:hAnsi="??" w:cs="宋体" w:hint="eastAsia"/>
          <w:color w:val="000000"/>
          <w:kern w:val="0"/>
          <w:szCs w:val="21"/>
        </w:rPr>
        <w:t>和队列的应用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五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特殊矩阵的压缩存储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lastRenderedPageBreak/>
        <w:t xml:space="preserve">　　三、树与二叉树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proofErr w:type="gramStart"/>
      <w:r>
        <w:rPr>
          <w:rFonts w:ascii="??" w:hAnsi="??" w:cs="宋体" w:hint="eastAsia"/>
          <w:color w:val="000000"/>
          <w:kern w:val="0"/>
          <w:szCs w:val="21"/>
        </w:rPr>
        <w:t>一</w:t>
      </w:r>
      <w:proofErr w:type="gramEnd"/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树的基本概念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二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二叉树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1. </w:t>
      </w:r>
      <w:r>
        <w:rPr>
          <w:rFonts w:ascii="??" w:hAnsi="??" w:cs="宋体" w:hint="eastAsia"/>
          <w:color w:val="000000"/>
          <w:kern w:val="0"/>
          <w:szCs w:val="21"/>
        </w:rPr>
        <w:t>二叉树的定义及其主要特征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2. </w:t>
      </w:r>
      <w:r>
        <w:rPr>
          <w:rFonts w:ascii="??" w:hAnsi="??" w:cs="宋体" w:hint="eastAsia"/>
          <w:color w:val="000000"/>
          <w:kern w:val="0"/>
          <w:szCs w:val="21"/>
        </w:rPr>
        <w:t>二叉树的顺序存储结构和链式存储结构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3. </w:t>
      </w:r>
      <w:r>
        <w:rPr>
          <w:rFonts w:ascii="??" w:hAnsi="??" w:cs="宋体" w:hint="eastAsia"/>
          <w:color w:val="000000"/>
          <w:kern w:val="0"/>
          <w:szCs w:val="21"/>
        </w:rPr>
        <w:t>二叉树的遍历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4. </w:t>
      </w:r>
      <w:r>
        <w:rPr>
          <w:rFonts w:ascii="??" w:hAnsi="??" w:cs="宋体" w:hint="eastAsia"/>
          <w:color w:val="000000"/>
          <w:kern w:val="0"/>
          <w:szCs w:val="21"/>
        </w:rPr>
        <w:t>线索二叉树的基本概念和构造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三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树、森林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1. </w:t>
      </w:r>
      <w:r>
        <w:rPr>
          <w:rFonts w:ascii="??" w:hAnsi="??" w:cs="宋体" w:hint="eastAsia"/>
          <w:color w:val="000000"/>
          <w:kern w:val="0"/>
          <w:szCs w:val="21"/>
        </w:rPr>
        <w:t>树的存储结构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2. </w:t>
      </w:r>
      <w:r>
        <w:rPr>
          <w:rFonts w:ascii="??" w:hAnsi="??" w:cs="宋体" w:hint="eastAsia"/>
          <w:color w:val="000000"/>
          <w:kern w:val="0"/>
          <w:szCs w:val="21"/>
        </w:rPr>
        <w:t>森林与二叉树的转换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3. </w:t>
      </w:r>
      <w:r>
        <w:rPr>
          <w:rFonts w:ascii="??" w:hAnsi="??" w:cs="宋体" w:hint="eastAsia"/>
          <w:color w:val="000000"/>
          <w:kern w:val="0"/>
          <w:szCs w:val="21"/>
        </w:rPr>
        <w:t>树和森林的遍历</w:t>
      </w:r>
    </w:p>
    <w:p w:rsidR="003325BC" w:rsidRDefault="003325BC" w:rsidP="00362896">
      <w:pPr>
        <w:widowControl/>
        <w:ind w:firstLine="405"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四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树和二叉树的应用</w:t>
      </w:r>
    </w:p>
    <w:p w:rsidR="003325BC" w:rsidRDefault="003325BC" w:rsidP="00876F97">
      <w:pPr>
        <w:widowControl/>
        <w:ind w:firstLineChars="200" w:firstLine="420"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/>
          <w:color w:val="000000"/>
          <w:kern w:val="0"/>
          <w:szCs w:val="21"/>
        </w:rPr>
        <w:t xml:space="preserve">1. </w:t>
      </w:r>
      <w:proofErr w:type="gramStart"/>
      <w:r>
        <w:rPr>
          <w:rFonts w:ascii="??" w:hAnsi="??" w:cs="宋体" w:hint="eastAsia"/>
          <w:color w:val="000000"/>
          <w:kern w:val="0"/>
          <w:szCs w:val="21"/>
        </w:rPr>
        <w:t>二叉排序</w:t>
      </w:r>
      <w:proofErr w:type="gramEnd"/>
      <w:r>
        <w:rPr>
          <w:rFonts w:ascii="??" w:hAnsi="??" w:cs="宋体" w:hint="eastAsia"/>
          <w:color w:val="000000"/>
          <w:kern w:val="0"/>
          <w:szCs w:val="21"/>
        </w:rPr>
        <w:t>树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2. </w:t>
      </w:r>
      <w:r>
        <w:rPr>
          <w:rFonts w:ascii="??" w:hAnsi="??" w:cs="宋体" w:hint="eastAsia"/>
          <w:color w:val="000000"/>
          <w:kern w:val="0"/>
          <w:szCs w:val="21"/>
        </w:rPr>
        <w:t>平衡二叉树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3. </w:t>
      </w:r>
      <w:r>
        <w:rPr>
          <w:rFonts w:ascii="??" w:hAnsi="??" w:cs="宋体" w:hint="eastAsia"/>
          <w:color w:val="000000"/>
          <w:kern w:val="0"/>
          <w:szCs w:val="21"/>
        </w:rPr>
        <w:t>哈夫曼</w:t>
      </w:r>
      <w:r>
        <w:rPr>
          <w:rFonts w:ascii="??" w:hAnsi="??" w:cs="宋体"/>
          <w:color w:val="000000"/>
          <w:kern w:val="0"/>
          <w:szCs w:val="21"/>
        </w:rPr>
        <w:t>(Huffman)</w:t>
      </w:r>
      <w:r>
        <w:rPr>
          <w:rFonts w:ascii="??" w:hAnsi="??" w:cs="宋体" w:hint="eastAsia"/>
          <w:color w:val="000000"/>
          <w:kern w:val="0"/>
          <w:szCs w:val="21"/>
        </w:rPr>
        <w:t>树和哈夫曼编码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三、图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proofErr w:type="gramStart"/>
      <w:r>
        <w:rPr>
          <w:rFonts w:ascii="??" w:hAnsi="??" w:cs="宋体" w:hint="eastAsia"/>
          <w:color w:val="000000"/>
          <w:kern w:val="0"/>
          <w:szCs w:val="21"/>
        </w:rPr>
        <w:t>一</w:t>
      </w:r>
      <w:proofErr w:type="gramEnd"/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图的概念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二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图的存储及基本操作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1. </w:t>
      </w:r>
      <w:r>
        <w:rPr>
          <w:rFonts w:ascii="??" w:hAnsi="??" w:cs="宋体" w:hint="eastAsia"/>
          <w:color w:val="000000"/>
          <w:kern w:val="0"/>
          <w:szCs w:val="21"/>
        </w:rPr>
        <w:t>邻接矩阵法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2. </w:t>
      </w:r>
      <w:r>
        <w:rPr>
          <w:rFonts w:ascii="??" w:hAnsi="??" w:cs="宋体" w:hint="eastAsia"/>
          <w:color w:val="000000"/>
          <w:kern w:val="0"/>
          <w:szCs w:val="21"/>
        </w:rPr>
        <w:t>邻接表法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三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图的遍历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1. </w:t>
      </w:r>
      <w:r>
        <w:rPr>
          <w:rFonts w:ascii="??" w:hAnsi="??" w:cs="宋体" w:hint="eastAsia"/>
          <w:color w:val="000000"/>
          <w:kern w:val="0"/>
          <w:szCs w:val="21"/>
        </w:rPr>
        <w:t>深度优先搜索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2. </w:t>
      </w:r>
      <w:r>
        <w:rPr>
          <w:rFonts w:ascii="??" w:hAnsi="??" w:cs="宋体" w:hint="eastAsia"/>
          <w:color w:val="000000"/>
          <w:kern w:val="0"/>
          <w:szCs w:val="21"/>
        </w:rPr>
        <w:t>广度优先搜索</w:t>
      </w:r>
    </w:p>
    <w:p w:rsidR="003325BC" w:rsidRDefault="003325BC" w:rsidP="00362896">
      <w:pPr>
        <w:widowControl/>
        <w:ind w:firstLine="405"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四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图的基本应用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1. </w:t>
      </w:r>
      <w:r>
        <w:rPr>
          <w:rFonts w:ascii="??" w:hAnsi="??" w:cs="宋体" w:hint="eastAsia"/>
          <w:color w:val="000000"/>
          <w:kern w:val="0"/>
          <w:szCs w:val="21"/>
        </w:rPr>
        <w:t>最小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代价</w:t>
      </w:r>
      <w:r>
        <w:rPr>
          <w:rFonts w:ascii="??" w:hAnsi="??" w:cs="宋体"/>
          <w:color w:val="000000"/>
          <w:kern w:val="0"/>
          <w:szCs w:val="21"/>
        </w:rPr>
        <w:t>)</w:t>
      </w:r>
      <w:r>
        <w:rPr>
          <w:rFonts w:ascii="??" w:hAnsi="??" w:cs="宋体" w:hint="eastAsia"/>
          <w:color w:val="000000"/>
          <w:kern w:val="0"/>
          <w:szCs w:val="21"/>
        </w:rPr>
        <w:t>生成树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2. </w:t>
      </w:r>
      <w:r>
        <w:rPr>
          <w:rFonts w:ascii="??" w:hAnsi="??" w:cs="宋体" w:hint="eastAsia"/>
          <w:color w:val="000000"/>
          <w:kern w:val="0"/>
          <w:szCs w:val="21"/>
        </w:rPr>
        <w:t>最短路径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3. </w:t>
      </w:r>
      <w:r>
        <w:rPr>
          <w:rFonts w:ascii="??" w:hAnsi="??" w:cs="宋体" w:hint="eastAsia"/>
          <w:color w:val="000000"/>
          <w:kern w:val="0"/>
          <w:szCs w:val="21"/>
        </w:rPr>
        <w:t>拓扑排序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4. </w:t>
      </w:r>
      <w:r>
        <w:rPr>
          <w:rFonts w:ascii="??" w:hAnsi="??" w:cs="宋体" w:hint="eastAsia"/>
          <w:color w:val="000000"/>
          <w:kern w:val="0"/>
          <w:szCs w:val="21"/>
        </w:rPr>
        <w:t>关键路径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四、查找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proofErr w:type="gramStart"/>
      <w:r>
        <w:rPr>
          <w:rFonts w:ascii="??" w:hAnsi="??" w:cs="宋体" w:hint="eastAsia"/>
          <w:color w:val="000000"/>
          <w:kern w:val="0"/>
          <w:szCs w:val="21"/>
        </w:rPr>
        <w:t>一</w:t>
      </w:r>
      <w:proofErr w:type="gramEnd"/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查找的基本概念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二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顺序查找法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三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折半查找法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四</w:t>
      </w:r>
      <w:r>
        <w:rPr>
          <w:rFonts w:ascii="??" w:hAnsi="??" w:cs="宋体"/>
          <w:color w:val="000000"/>
          <w:kern w:val="0"/>
          <w:szCs w:val="21"/>
        </w:rPr>
        <w:t>) B-</w:t>
      </w:r>
      <w:r>
        <w:rPr>
          <w:rFonts w:ascii="??" w:hAnsi="??" w:cs="宋体" w:hint="eastAsia"/>
          <w:color w:val="000000"/>
          <w:kern w:val="0"/>
          <w:szCs w:val="21"/>
        </w:rPr>
        <w:t>树及其基本操作、</w:t>
      </w:r>
      <w:r>
        <w:rPr>
          <w:rFonts w:ascii="??" w:hAnsi="??" w:cs="宋体"/>
          <w:color w:val="000000"/>
          <w:kern w:val="0"/>
          <w:szCs w:val="21"/>
        </w:rPr>
        <w:t>B+</w:t>
      </w:r>
      <w:r>
        <w:rPr>
          <w:rFonts w:ascii="??" w:hAnsi="??" w:cs="宋体" w:hint="eastAsia"/>
          <w:color w:val="000000"/>
          <w:kern w:val="0"/>
          <w:szCs w:val="21"/>
        </w:rPr>
        <w:t>树的基本概念</w:t>
      </w:r>
    </w:p>
    <w:p w:rsidR="003325BC" w:rsidRDefault="003325BC" w:rsidP="00362896">
      <w:pPr>
        <w:widowControl/>
        <w:ind w:firstLine="405"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五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散列</w:t>
      </w:r>
      <w:r>
        <w:rPr>
          <w:rFonts w:ascii="??" w:hAnsi="??" w:cs="宋体"/>
          <w:color w:val="000000"/>
          <w:kern w:val="0"/>
          <w:szCs w:val="21"/>
        </w:rPr>
        <w:t>(Hash)</w:t>
      </w:r>
      <w:r>
        <w:rPr>
          <w:rFonts w:ascii="??" w:hAnsi="??" w:cs="宋体" w:hint="eastAsia"/>
          <w:color w:val="000000"/>
          <w:kern w:val="0"/>
          <w:szCs w:val="21"/>
        </w:rPr>
        <w:t>表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六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查找算法的分析及应用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五、内部排序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proofErr w:type="gramStart"/>
      <w:r>
        <w:rPr>
          <w:rFonts w:ascii="??" w:hAnsi="??" w:cs="宋体" w:hint="eastAsia"/>
          <w:color w:val="000000"/>
          <w:kern w:val="0"/>
          <w:szCs w:val="21"/>
        </w:rPr>
        <w:t>一</w:t>
      </w:r>
      <w:proofErr w:type="gramEnd"/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排序的基本概念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二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插入排序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1. </w:t>
      </w:r>
      <w:r>
        <w:rPr>
          <w:rFonts w:ascii="??" w:hAnsi="??" w:cs="宋体" w:hint="eastAsia"/>
          <w:color w:val="000000"/>
          <w:kern w:val="0"/>
          <w:szCs w:val="21"/>
        </w:rPr>
        <w:t>直接插入排序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2. </w:t>
      </w:r>
      <w:r>
        <w:rPr>
          <w:rFonts w:ascii="??" w:hAnsi="??" w:cs="宋体" w:hint="eastAsia"/>
          <w:color w:val="000000"/>
          <w:kern w:val="0"/>
          <w:szCs w:val="21"/>
        </w:rPr>
        <w:t>折半插入排序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三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冒泡排序</w:t>
      </w:r>
      <w:r>
        <w:rPr>
          <w:rFonts w:ascii="??" w:hAnsi="??" w:cs="宋体"/>
          <w:color w:val="000000"/>
          <w:kern w:val="0"/>
          <w:szCs w:val="21"/>
        </w:rPr>
        <w:t>(bubble sort)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四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简单选择排序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五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希尔排序</w:t>
      </w:r>
      <w:r>
        <w:rPr>
          <w:rFonts w:ascii="??" w:hAnsi="??" w:cs="宋体"/>
          <w:color w:val="000000"/>
          <w:kern w:val="0"/>
          <w:szCs w:val="21"/>
        </w:rPr>
        <w:t>(shell sort)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六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快速排序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lastRenderedPageBreak/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七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堆排序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八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二路归并排序</w:t>
      </w:r>
      <w:r>
        <w:rPr>
          <w:rFonts w:ascii="??" w:hAnsi="??" w:cs="宋体"/>
          <w:color w:val="000000"/>
          <w:kern w:val="0"/>
          <w:szCs w:val="21"/>
        </w:rPr>
        <w:t>(merge sort)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九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基数排序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十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各种内部排序算法的比较</w:t>
      </w:r>
    </w:p>
    <w:p w:rsidR="003325BC" w:rsidRDefault="003325BC" w:rsidP="00362896">
      <w:pPr>
        <w:jc w:val="left"/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十一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内部排序算法的应用</w:t>
      </w:r>
    </w:p>
    <w:p w:rsidR="003325BC" w:rsidRDefault="003325BC"/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jc w:val="center"/>
        <w:rPr>
          <w:b/>
          <w:color w:val="000000"/>
          <w:sz w:val="24"/>
          <w:szCs w:val="24"/>
        </w:rPr>
      </w:pPr>
      <w:r w:rsidRPr="001801ED">
        <w:rPr>
          <w:rFonts w:hint="eastAsia"/>
          <w:b/>
          <w:color w:val="000000"/>
          <w:sz w:val="24"/>
          <w:szCs w:val="24"/>
        </w:rPr>
        <w:t>计算机组成原理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【考查目标】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>
        <w:rPr>
          <w:color w:val="000000"/>
          <w:sz w:val="24"/>
          <w:szCs w:val="24"/>
        </w:rPr>
        <w:t>1. </w:t>
      </w:r>
      <w:r w:rsidRPr="001801ED">
        <w:rPr>
          <w:rFonts w:hint="eastAsia"/>
          <w:color w:val="000000"/>
          <w:sz w:val="24"/>
          <w:szCs w:val="24"/>
        </w:rPr>
        <w:t>理解单处理器计算机系统中各部件的内部工作原理、组成结构以及相互连接方式，具有完整的计算机系统的整机概念。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>
        <w:rPr>
          <w:color w:val="000000"/>
          <w:sz w:val="24"/>
          <w:szCs w:val="24"/>
        </w:rPr>
        <w:t>2. </w:t>
      </w:r>
      <w:r w:rsidRPr="001801ED">
        <w:rPr>
          <w:rFonts w:hint="eastAsia"/>
          <w:color w:val="000000"/>
          <w:sz w:val="24"/>
          <w:szCs w:val="24"/>
        </w:rPr>
        <w:t>理解计算机系统层次化结构</w:t>
      </w:r>
      <w:r>
        <w:rPr>
          <w:rFonts w:hint="eastAsia"/>
          <w:color w:val="000000"/>
          <w:sz w:val="24"/>
          <w:szCs w:val="24"/>
        </w:rPr>
        <w:t>的</w:t>
      </w:r>
      <w:r w:rsidRPr="001801ED">
        <w:rPr>
          <w:rFonts w:hint="eastAsia"/>
          <w:color w:val="000000"/>
          <w:sz w:val="24"/>
          <w:szCs w:val="24"/>
        </w:rPr>
        <w:t>概念，熟悉硬件与软件之间的界面，掌握指令集体系结构的基本知识和基本实现方法。</w:t>
      </w:r>
    </w:p>
    <w:p w:rsidR="003325BC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ind w:firstLine="46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3. </w:t>
      </w:r>
      <w:r w:rsidRPr="001801ED">
        <w:rPr>
          <w:rFonts w:hint="eastAsia"/>
          <w:color w:val="000000"/>
          <w:sz w:val="24"/>
          <w:szCs w:val="24"/>
        </w:rPr>
        <w:t>能够运用计算机组成的基本原理和基本方法，对有关计算机硬件系统中的理论和实际问题进行计算、分析，并能对一些基本部件进行简单设计。</w:t>
      </w:r>
    </w:p>
    <w:p w:rsidR="003325BC" w:rsidRPr="00303384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ind w:firstLine="465"/>
        <w:rPr>
          <w:color w:val="000000"/>
          <w:sz w:val="24"/>
          <w:szCs w:val="24"/>
        </w:rPr>
      </w:pP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一、计算机系统概述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proofErr w:type="gramStart"/>
      <w:r w:rsidRPr="001801ED">
        <w:rPr>
          <w:rFonts w:hint="eastAsia"/>
          <w:color w:val="000000"/>
          <w:sz w:val="24"/>
          <w:szCs w:val="24"/>
        </w:rPr>
        <w:t>一</w:t>
      </w:r>
      <w:proofErr w:type="gramEnd"/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计算机发展历程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二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计算机系统层次结构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</w:t>
      </w:r>
      <w:r w:rsidRPr="001801ED">
        <w:rPr>
          <w:rFonts w:hint="eastAsia"/>
          <w:color w:val="000000"/>
          <w:sz w:val="24"/>
          <w:szCs w:val="24"/>
        </w:rPr>
        <w:t>计算机硬件的基本组成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 w:rsidRPr="001801ED">
        <w:rPr>
          <w:rFonts w:hint="eastAsia"/>
          <w:color w:val="000000"/>
          <w:sz w:val="24"/>
          <w:szCs w:val="24"/>
        </w:rPr>
        <w:t>计算机软件的分类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3.</w:t>
      </w:r>
      <w:r w:rsidRPr="001801ED">
        <w:rPr>
          <w:rFonts w:hint="eastAsia"/>
          <w:color w:val="000000"/>
          <w:sz w:val="24"/>
          <w:szCs w:val="24"/>
        </w:rPr>
        <w:t>计算机的工作过程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三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计算机性能指标</w:t>
      </w:r>
    </w:p>
    <w:p w:rsidR="003325BC" w:rsidRPr="004022CC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响应时间、吞吐</w:t>
      </w:r>
      <w:r>
        <w:rPr>
          <w:rFonts w:hint="eastAsia"/>
          <w:color w:val="000000"/>
          <w:sz w:val="24"/>
          <w:szCs w:val="24"/>
        </w:rPr>
        <w:t>率，</w:t>
      </w:r>
      <w:r w:rsidRPr="001801ED">
        <w:rPr>
          <w:color w:val="000000"/>
          <w:sz w:val="24"/>
          <w:szCs w:val="24"/>
        </w:rPr>
        <w:t>CPU</w:t>
      </w:r>
      <w:r w:rsidRPr="001801ED">
        <w:rPr>
          <w:rFonts w:hint="eastAsia"/>
          <w:color w:val="000000"/>
          <w:sz w:val="24"/>
          <w:szCs w:val="24"/>
        </w:rPr>
        <w:t>时钟周期、</w:t>
      </w:r>
      <w:r>
        <w:rPr>
          <w:rFonts w:hint="eastAsia"/>
          <w:color w:val="000000"/>
          <w:sz w:val="24"/>
          <w:szCs w:val="24"/>
        </w:rPr>
        <w:t>主频、</w:t>
      </w:r>
      <w:r w:rsidRPr="001801ED">
        <w:rPr>
          <w:color w:val="000000"/>
          <w:sz w:val="24"/>
          <w:szCs w:val="24"/>
        </w:rPr>
        <w:t>CPI</w:t>
      </w:r>
      <w:r w:rsidRPr="001801ED">
        <w:rPr>
          <w:rFonts w:hint="eastAsia"/>
          <w:color w:val="000000"/>
          <w:sz w:val="24"/>
          <w:szCs w:val="24"/>
        </w:rPr>
        <w:t>、</w:t>
      </w:r>
      <w:r w:rsidRPr="001801ED">
        <w:rPr>
          <w:color w:val="000000"/>
          <w:sz w:val="24"/>
          <w:szCs w:val="24"/>
        </w:rPr>
        <w:t>CPU</w:t>
      </w:r>
      <w:r w:rsidRPr="001801ED">
        <w:rPr>
          <w:rFonts w:hint="eastAsia"/>
          <w:color w:val="000000"/>
          <w:sz w:val="24"/>
          <w:szCs w:val="24"/>
        </w:rPr>
        <w:t>执行时间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color w:val="000000"/>
          <w:sz w:val="24"/>
          <w:szCs w:val="24"/>
        </w:rPr>
        <w:t>MIPS</w:t>
      </w:r>
      <w:r w:rsidRPr="001801ED">
        <w:rPr>
          <w:rFonts w:hint="eastAsia"/>
          <w:color w:val="000000"/>
          <w:sz w:val="24"/>
          <w:szCs w:val="24"/>
        </w:rPr>
        <w:t>、</w:t>
      </w:r>
      <w:r w:rsidRPr="001801ED">
        <w:rPr>
          <w:color w:val="000000"/>
          <w:sz w:val="24"/>
          <w:szCs w:val="24"/>
        </w:rPr>
        <w:t>MFLOPS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二、数据的表示和运算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bookmarkStart w:id="1" w:name="OLE_LINK1"/>
      <w:bookmarkStart w:id="2" w:name="OLE_LINK2"/>
      <w:r w:rsidRPr="001801ED">
        <w:rPr>
          <w:color w:val="000000"/>
          <w:sz w:val="24"/>
          <w:szCs w:val="24"/>
        </w:rPr>
        <w:t>(</w:t>
      </w:r>
      <w:proofErr w:type="gramStart"/>
      <w:r w:rsidRPr="001801ED">
        <w:rPr>
          <w:rFonts w:hint="eastAsia"/>
          <w:color w:val="000000"/>
          <w:sz w:val="24"/>
          <w:szCs w:val="24"/>
        </w:rPr>
        <w:t>一</w:t>
      </w:r>
      <w:proofErr w:type="gramEnd"/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数制与编码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</w:t>
      </w:r>
      <w:r w:rsidRPr="001801ED">
        <w:rPr>
          <w:rFonts w:hint="eastAsia"/>
          <w:color w:val="000000"/>
          <w:sz w:val="24"/>
          <w:szCs w:val="24"/>
        </w:rPr>
        <w:t>进位计数</w:t>
      </w:r>
      <w:proofErr w:type="gramStart"/>
      <w:r w:rsidRPr="001801ED">
        <w:rPr>
          <w:rFonts w:hint="eastAsia"/>
          <w:color w:val="000000"/>
          <w:sz w:val="24"/>
          <w:szCs w:val="24"/>
        </w:rPr>
        <w:t>制及其</w:t>
      </w:r>
      <w:proofErr w:type="gramEnd"/>
      <w:r w:rsidRPr="001801ED">
        <w:rPr>
          <w:rFonts w:hint="eastAsia"/>
          <w:color w:val="000000"/>
          <w:sz w:val="24"/>
          <w:szCs w:val="24"/>
        </w:rPr>
        <w:t>相互转换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>
        <w:rPr>
          <w:rFonts w:hint="eastAsia"/>
          <w:color w:val="000000"/>
          <w:sz w:val="24"/>
          <w:szCs w:val="24"/>
        </w:rPr>
        <w:t>数据编码：</w:t>
      </w:r>
      <w:r w:rsidRPr="001801ED">
        <w:rPr>
          <w:rFonts w:hint="eastAsia"/>
          <w:color w:val="000000"/>
          <w:sz w:val="24"/>
          <w:szCs w:val="24"/>
        </w:rPr>
        <w:t>机器</w:t>
      </w:r>
      <w:proofErr w:type="gramStart"/>
      <w:r w:rsidRPr="001801ED">
        <w:rPr>
          <w:rFonts w:hint="eastAsia"/>
          <w:color w:val="000000"/>
          <w:sz w:val="24"/>
          <w:szCs w:val="24"/>
        </w:rPr>
        <w:t>数</w:t>
      </w:r>
      <w:r>
        <w:rPr>
          <w:rFonts w:hint="eastAsia"/>
          <w:color w:val="000000"/>
          <w:sz w:val="24"/>
          <w:szCs w:val="24"/>
        </w:rPr>
        <w:t>及其</w:t>
      </w:r>
      <w:proofErr w:type="gramEnd"/>
      <w:r>
        <w:rPr>
          <w:rFonts w:hint="eastAsia"/>
          <w:color w:val="000000"/>
          <w:sz w:val="24"/>
          <w:szCs w:val="24"/>
        </w:rPr>
        <w:t>编码，</w:t>
      </w:r>
      <w:r w:rsidRPr="001801ED">
        <w:rPr>
          <w:color w:val="000000"/>
          <w:sz w:val="24"/>
          <w:szCs w:val="24"/>
        </w:rPr>
        <w:t>BCD</w:t>
      </w:r>
      <w:r w:rsidRPr="001801ED">
        <w:rPr>
          <w:rFonts w:hint="eastAsia"/>
          <w:color w:val="000000"/>
          <w:sz w:val="24"/>
          <w:szCs w:val="24"/>
        </w:rPr>
        <w:t>码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字符</w:t>
      </w:r>
      <w:r>
        <w:rPr>
          <w:rFonts w:hint="eastAsia"/>
          <w:color w:val="000000"/>
          <w:sz w:val="24"/>
          <w:szCs w:val="24"/>
        </w:rPr>
        <w:t>编码</w:t>
      </w:r>
    </w:p>
    <w:p w:rsidR="003325BC" w:rsidRPr="00B13DA6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FF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>
        <w:rPr>
          <w:color w:val="000000"/>
          <w:sz w:val="24"/>
          <w:szCs w:val="24"/>
        </w:rPr>
        <w:t>3</w:t>
      </w:r>
      <w:r w:rsidRPr="001801ED">
        <w:rPr>
          <w:color w:val="000000"/>
          <w:sz w:val="24"/>
          <w:szCs w:val="24"/>
        </w:rPr>
        <w:t>.</w:t>
      </w:r>
      <w:r w:rsidRPr="001801ED">
        <w:rPr>
          <w:rFonts w:hint="eastAsia"/>
          <w:color w:val="000000"/>
          <w:sz w:val="24"/>
          <w:szCs w:val="24"/>
        </w:rPr>
        <w:t>校验码</w:t>
      </w:r>
    </w:p>
    <w:p w:rsidR="003325BC" w:rsidRPr="00A24B6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ind w:firstLine="465"/>
        <w:rPr>
          <w:sz w:val="24"/>
          <w:szCs w:val="24"/>
        </w:rPr>
      </w:pPr>
      <w:r w:rsidRPr="00A24B6D">
        <w:rPr>
          <w:sz w:val="24"/>
          <w:szCs w:val="24"/>
        </w:rPr>
        <w:t>(</w:t>
      </w:r>
      <w:r w:rsidRPr="00A24B6D">
        <w:rPr>
          <w:rFonts w:hint="eastAsia"/>
          <w:sz w:val="24"/>
          <w:szCs w:val="24"/>
        </w:rPr>
        <w:t>二</w:t>
      </w:r>
      <w:r w:rsidRPr="00A24B6D">
        <w:rPr>
          <w:sz w:val="24"/>
          <w:szCs w:val="24"/>
        </w:rPr>
        <w:t>)</w:t>
      </w:r>
      <w:r w:rsidRPr="00A24B6D">
        <w:rPr>
          <w:rFonts w:hint="eastAsia"/>
          <w:sz w:val="24"/>
          <w:szCs w:val="24"/>
        </w:rPr>
        <w:t>数据的表示</w:t>
      </w:r>
    </w:p>
    <w:p w:rsidR="003325BC" w:rsidRPr="00A24B6D" w:rsidRDefault="003325BC" w:rsidP="00876F97">
      <w:pPr>
        <w:pStyle w:val="a4"/>
        <w:adjustRightInd w:val="0"/>
        <w:snapToGrid w:val="0"/>
        <w:spacing w:before="0" w:beforeAutospacing="0" w:after="0" w:afterAutospacing="0" w:line="300" w:lineRule="auto"/>
        <w:ind w:firstLineChars="292" w:firstLine="701"/>
        <w:rPr>
          <w:sz w:val="24"/>
          <w:szCs w:val="24"/>
        </w:rPr>
      </w:pPr>
      <w:r w:rsidRPr="00A24B6D">
        <w:rPr>
          <w:sz w:val="24"/>
          <w:szCs w:val="24"/>
        </w:rPr>
        <w:t xml:space="preserve">1. </w:t>
      </w:r>
      <w:r w:rsidRPr="00A24B6D">
        <w:rPr>
          <w:rFonts w:hint="eastAsia"/>
          <w:sz w:val="24"/>
          <w:szCs w:val="24"/>
        </w:rPr>
        <w:t>数值数据的定点表示：无符号数的表示，有符号数的表示</w:t>
      </w:r>
    </w:p>
    <w:p w:rsidR="003325BC" w:rsidRPr="00A24B6D" w:rsidRDefault="003325BC" w:rsidP="00876F97">
      <w:pPr>
        <w:pStyle w:val="a4"/>
        <w:adjustRightInd w:val="0"/>
        <w:snapToGrid w:val="0"/>
        <w:spacing w:before="0" w:beforeAutospacing="0" w:after="0" w:afterAutospacing="0" w:line="300" w:lineRule="auto"/>
        <w:ind w:firstLineChars="292" w:firstLine="701"/>
        <w:rPr>
          <w:sz w:val="24"/>
          <w:szCs w:val="24"/>
        </w:rPr>
      </w:pPr>
      <w:r w:rsidRPr="00A24B6D">
        <w:rPr>
          <w:sz w:val="24"/>
          <w:szCs w:val="24"/>
        </w:rPr>
        <w:t xml:space="preserve">2. </w:t>
      </w:r>
      <w:r w:rsidRPr="00A24B6D">
        <w:rPr>
          <w:rFonts w:hint="eastAsia"/>
          <w:sz w:val="24"/>
          <w:szCs w:val="24"/>
        </w:rPr>
        <w:t>数值数据的浮点表示：浮点表示方法，</w:t>
      </w:r>
      <w:r w:rsidRPr="00A24B6D">
        <w:rPr>
          <w:sz w:val="24"/>
          <w:szCs w:val="24"/>
        </w:rPr>
        <w:t>IEEE754</w:t>
      </w:r>
      <w:r w:rsidRPr="00A24B6D">
        <w:rPr>
          <w:rFonts w:hint="eastAsia"/>
          <w:sz w:val="24"/>
          <w:szCs w:val="24"/>
        </w:rPr>
        <w:t>标准</w:t>
      </w:r>
    </w:p>
    <w:p w:rsidR="003325BC" w:rsidRPr="00A24B6D" w:rsidRDefault="003325BC" w:rsidP="00876F97">
      <w:pPr>
        <w:pStyle w:val="a4"/>
        <w:adjustRightInd w:val="0"/>
        <w:snapToGrid w:val="0"/>
        <w:spacing w:before="0" w:beforeAutospacing="0" w:after="0" w:afterAutospacing="0" w:line="300" w:lineRule="auto"/>
        <w:ind w:firstLineChars="200" w:firstLine="480"/>
        <w:rPr>
          <w:sz w:val="24"/>
          <w:szCs w:val="24"/>
        </w:rPr>
      </w:pPr>
      <w:r w:rsidRPr="00A24B6D">
        <w:rPr>
          <w:sz w:val="24"/>
          <w:szCs w:val="24"/>
        </w:rPr>
        <w:t xml:space="preserve">3. </w:t>
      </w:r>
      <w:r w:rsidRPr="00A24B6D">
        <w:rPr>
          <w:rFonts w:hint="eastAsia"/>
          <w:sz w:val="24"/>
          <w:szCs w:val="24"/>
        </w:rPr>
        <w:t>非数值数据的表示：字符与字符串的表示，逻辑数的表示</w:t>
      </w:r>
    </w:p>
    <w:p w:rsidR="003325BC" w:rsidRPr="001801ED" w:rsidRDefault="003325BC" w:rsidP="00876F97">
      <w:pPr>
        <w:pStyle w:val="a4"/>
        <w:adjustRightInd w:val="0"/>
        <w:snapToGrid w:val="0"/>
        <w:spacing w:before="0" w:beforeAutospacing="0" w:after="0" w:afterAutospacing="0" w:line="300" w:lineRule="auto"/>
        <w:ind w:firstLineChars="20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</w:t>
      </w:r>
      <w:r>
        <w:rPr>
          <w:rFonts w:hint="eastAsia"/>
          <w:color w:val="000000"/>
          <w:sz w:val="24"/>
          <w:szCs w:val="24"/>
        </w:rPr>
        <w:t>三</w:t>
      </w:r>
      <w:r>
        <w:rPr>
          <w:color w:val="000000"/>
          <w:sz w:val="24"/>
          <w:szCs w:val="24"/>
        </w:rPr>
        <w:t xml:space="preserve">) </w:t>
      </w:r>
      <w:r w:rsidRPr="001801ED">
        <w:rPr>
          <w:rFonts w:hint="eastAsia"/>
          <w:color w:val="000000"/>
          <w:sz w:val="24"/>
          <w:szCs w:val="24"/>
        </w:rPr>
        <w:t>定点数的运算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位移运算</w:t>
      </w:r>
      <w:r>
        <w:rPr>
          <w:rFonts w:hint="eastAsia"/>
          <w:color w:val="000000"/>
          <w:sz w:val="24"/>
          <w:szCs w:val="24"/>
        </w:rPr>
        <w:t>，位扩展运算，</w:t>
      </w:r>
      <w:proofErr w:type="gramStart"/>
      <w:r w:rsidRPr="001801ED">
        <w:rPr>
          <w:rFonts w:hint="eastAsia"/>
          <w:color w:val="000000"/>
          <w:sz w:val="24"/>
          <w:szCs w:val="24"/>
        </w:rPr>
        <w:t>原码加</w:t>
      </w:r>
      <w:proofErr w:type="gramEnd"/>
      <w:r w:rsidRPr="001801ED">
        <w:rPr>
          <w:color w:val="000000"/>
          <w:sz w:val="24"/>
          <w:szCs w:val="24"/>
        </w:rPr>
        <w:t>/</w:t>
      </w:r>
      <w:r w:rsidRPr="001801ED">
        <w:rPr>
          <w:rFonts w:hint="eastAsia"/>
          <w:color w:val="000000"/>
          <w:sz w:val="24"/>
          <w:szCs w:val="24"/>
        </w:rPr>
        <w:t>减运算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补码加</w:t>
      </w:r>
      <w:r w:rsidRPr="001801ED">
        <w:rPr>
          <w:color w:val="000000"/>
          <w:sz w:val="24"/>
          <w:szCs w:val="24"/>
        </w:rPr>
        <w:t>/</w:t>
      </w:r>
      <w:r w:rsidRPr="001801ED">
        <w:rPr>
          <w:rFonts w:hint="eastAsia"/>
          <w:color w:val="000000"/>
          <w:sz w:val="24"/>
          <w:szCs w:val="24"/>
        </w:rPr>
        <w:t>减运算</w:t>
      </w:r>
      <w:r>
        <w:rPr>
          <w:rFonts w:hint="eastAsia"/>
          <w:color w:val="000000"/>
          <w:sz w:val="24"/>
          <w:szCs w:val="24"/>
        </w:rPr>
        <w:t>，原码</w:t>
      </w:r>
      <w:r w:rsidRPr="00A24B6D">
        <w:rPr>
          <w:rFonts w:hint="eastAsia"/>
          <w:sz w:val="24"/>
          <w:szCs w:val="24"/>
        </w:rPr>
        <w:t>一位乘法运算，补码一位乘法运算，</w:t>
      </w:r>
      <w:r w:rsidRPr="001801ED">
        <w:rPr>
          <w:rFonts w:hint="eastAsia"/>
          <w:color w:val="000000"/>
          <w:sz w:val="24"/>
          <w:szCs w:val="24"/>
        </w:rPr>
        <w:t>溢出概念和判别方法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>
        <w:rPr>
          <w:rFonts w:hint="eastAsia"/>
          <w:color w:val="000000"/>
          <w:sz w:val="24"/>
          <w:szCs w:val="24"/>
        </w:rPr>
        <w:t>四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浮点数的运算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加</w:t>
      </w:r>
      <w:r w:rsidRPr="001801ED">
        <w:rPr>
          <w:color w:val="000000"/>
          <w:sz w:val="24"/>
          <w:szCs w:val="24"/>
        </w:rPr>
        <w:t>/</w:t>
      </w:r>
      <w:r w:rsidRPr="001801ED">
        <w:rPr>
          <w:rFonts w:hint="eastAsia"/>
          <w:color w:val="000000"/>
          <w:sz w:val="24"/>
          <w:szCs w:val="24"/>
        </w:rPr>
        <w:t>减运算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lastRenderedPageBreak/>
        <w:t xml:space="preserve">　　</w:t>
      </w:r>
      <w:r w:rsidRPr="001801ED">
        <w:rPr>
          <w:color w:val="000000"/>
          <w:sz w:val="24"/>
          <w:szCs w:val="24"/>
        </w:rPr>
        <w:t>(</w:t>
      </w:r>
      <w:r>
        <w:rPr>
          <w:rFonts w:hint="eastAsia"/>
          <w:color w:val="000000"/>
          <w:sz w:val="24"/>
          <w:szCs w:val="24"/>
        </w:rPr>
        <w:t>五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算术逻辑单元</w:t>
      </w:r>
      <w:r w:rsidRPr="001801ED">
        <w:rPr>
          <w:color w:val="000000"/>
          <w:sz w:val="24"/>
          <w:szCs w:val="24"/>
        </w:rPr>
        <w:t>ALU</w:t>
      </w:r>
    </w:p>
    <w:p w:rsidR="003325BC" w:rsidRPr="00A24B6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sz w:val="24"/>
          <w:szCs w:val="24"/>
        </w:rPr>
      </w:pPr>
      <w:r w:rsidRPr="00A24B6D">
        <w:rPr>
          <w:rFonts w:hint="eastAsia"/>
          <w:sz w:val="24"/>
          <w:szCs w:val="24"/>
        </w:rPr>
        <w:t xml:space="preserve">　　</w:t>
      </w:r>
      <w:r w:rsidRPr="00A24B6D">
        <w:rPr>
          <w:sz w:val="24"/>
          <w:szCs w:val="24"/>
        </w:rPr>
        <w:t>1.</w:t>
      </w:r>
      <w:r w:rsidRPr="00A24B6D">
        <w:rPr>
          <w:rFonts w:hint="eastAsia"/>
          <w:sz w:val="24"/>
          <w:szCs w:val="24"/>
        </w:rPr>
        <w:t>串行进位加法器和并行进位加法器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 w:rsidRPr="001801ED">
        <w:rPr>
          <w:rFonts w:hint="eastAsia"/>
          <w:color w:val="000000"/>
          <w:sz w:val="24"/>
          <w:szCs w:val="24"/>
        </w:rPr>
        <w:t>算术逻辑单元</w:t>
      </w:r>
      <w:r w:rsidRPr="001801ED">
        <w:rPr>
          <w:color w:val="000000"/>
          <w:sz w:val="24"/>
          <w:szCs w:val="24"/>
        </w:rPr>
        <w:t>ALU</w:t>
      </w:r>
      <w:r w:rsidRPr="001801ED">
        <w:rPr>
          <w:rFonts w:hint="eastAsia"/>
          <w:color w:val="000000"/>
          <w:sz w:val="24"/>
          <w:szCs w:val="24"/>
        </w:rPr>
        <w:t>的功能和结构</w:t>
      </w:r>
      <w:r w:rsidRPr="001801ED">
        <w:rPr>
          <w:color w:val="000000"/>
          <w:sz w:val="24"/>
          <w:szCs w:val="24"/>
        </w:rPr>
        <w:t> </w:t>
      </w:r>
    </w:p>
    <w:bookmarkEnd w:id="1"/>
    <w:bookmarkEnd w:id="2"/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三、存储器层次结构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proofErr w:type="gramStart"/>
      <w:r w:rsidRPr="001801ED">
        <w:rPr>
          <w:rFonts w:hint="eastAsia"/>
          <w:color w:val="000000"/>
          <w:sz w:val="24"/>
          <w:szCs w:val="24"/>
        </w:rPr>
        <w:t>一</w:t>
      </w:r>
      <w:proofErr w:type="gramEnd"/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存储器的分类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二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存储器的层次化结构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三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半导体随机存取存储器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 SRAM</w:t>
      </w:r>
      <w:r w:rsidRPr="001801ED">
        <w:rPr>
          <w:rFonts w:hint="eastAsia"/>
          <w:color w:val="000000"/>
          <w:sz w:val="24"/>
          <w:szCs w:val="24"/>
        </w:rPr>
        <w:t>存储器的工作原理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 DRAM</w:t>
      </w:r>
      <w:r w:rsidRPr="001801ED">
        <w:rPr>
          <w:rFonts w:hint="eastAsia"/>
          <w:color w:val="000000"/>
          <w:sz w:val="24"/>
          <w:szCs w:val="24"/>
        </w:rPr>
        <w:t>存储器的工作原理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3.</w:t>
      </w:r>
      <w:r w:rsidRPr="001801ED">
        <w:rPr>
          <w:rFonts w:hint="eastAsia"/>
          <w:color w:val="000000"/>
          <w:sz w:val="24"/>
          <w:szCs w:val="24"/>
        </w:rPr>
        <w:t>只读存储器</w:t>
      </w:r>
    </w:p>
    <w:p w:rsidR="003325BC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ind w:firstLine="465"/>
        <w:rPr>
          <w:color w:val="000000"/>
          <w:sz w:val="24"/>
          <w:szCs w:val="24"/>
        </w:rPr>
      </w:pP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四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主存储器</w:t>
      </w:r>
    </w:p>
    <w:p w:rsidR="003325BC" w:rsidRPr="00A24B6D" w:rsidRDefault="003325BC" w:rsidP="00876F97">
      <w:pPr>
        <w:pStyle w:val="a4"/>
        <w:adjustRightInd w:val="0"/>
        <w:snapToGrid w:val="0"/>
        <w:spacing w:before="0" w:beforeAutospacing="0" w:after="0" w:afterAutospacing="0" w:line="300" w:lineRule="auto"/>
        <w:ind w:firstLineChars="442" w:firstLine="1061"/>
        <w:rPr>
          <w:sz w:val="24"/>
          <w:szCs w:val="24"/>
        </w:rPr>
      </w:pPr>
      <w:r w:rsidRPr="00A24B6D">
        <w:rPr>
          <w:rFonts w:hint="eastAsia"/>
          <w:sz w:val="24"/>
          <w:szCs w:val="24"/>
        </w:rPr>
        <w:t>主存的逻辑设计，主存与</w:t>
      </w:r>
      <w:r w:rsidRPr="00A24B6D">
        <w:rPr>
          <w:sz w:val="24"/>
          <w:szCs w:val="24"/>
        </w:rPr>
        <w:t>CPU</w:t>
      </w:r>
      <w:r w:rsidRPr="00A24B6D">
        <w:rPr>
          <w:rFonts w:hint="eastAsia"/>
          <w:sz w:val="24"/>
          <w:szCs w:val="24"/>
        </w:rPr>
        <w:t>的连接，提高访存速度的措施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>
        <w:rPr>
          <w:rFonts w:hint="eastAsia"/>
          <w:color w:val="000000"/>
          <w:sz w:val="24"/>
          <w:szCs w:val="24"/>
        </w:rPr>
        <w:t>五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高速缓冲存储器</w:t>
      </w:r>
      <w:r w:rsidRPr="001801ED">
        <w:rPr>
          <w:color w:val="000000"/>
          <w:sz w:val="24"/>
          <w:szCs w:val="24"/>
        </w:rPr>
        <w:t>(Cache)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1.Cache</w:t>
      </w:r>
      <w:r w:rsidRPr="001801ED">
        <w:rPr>
          <w:rFonts w:hint="eastAsia"/>
          <w:color w:val="000000"/>
          <w:sz w:val="24"/>
          <w:szCs w:val="24"/>
        </w:rPr>
        <w:t>的基本工作原理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2.Cache</w:t>
      </w:r>
      <w:r w:rsidRPr="001801ED">
        <w:rPr>
          <w:rFonts w:hint="eastAsia"/>
          <w:color w:val="000000"/>
          <w:sz w:val="24"/>
          <w:szCs w:val="24"/>
        </w:rPr>
        <w:t>和主存之间的映射方式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3. Cache</w:t>
      </w:r>
      <w:r w:rsidRPr="001801ED">
        <w:rPr>
          <w:rFonts w:hint="eastAsia"/>
          <w:color w:val="000000"/>
          <w:sz w:val="24"/>
          <w:szCs w:val="24"/>
        </w:rPr>
        <w:t>中主存块的替换算法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4. Cache</w:t>
      </w:r>
      <w:r w:rsidRPr="001801ED">
        <w:rPr>
          <w:rFonts w:hint="eastAsia"/>
          <w:color w:val="000000"/>
          <w:sz w:val="24"/>
          <w:szCs w:val="24"/>
        </w:rPr>
        <w:t>写策略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>
        <w:rPr>
          <w:rFonts w:hint="eastAsia"/>
          <w:color w:val="000000"/>
          <w:sz w:val="24"/>
          <w:szCs w:val="24"/>
        </w:rPr>
        <w:t>六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虚拟存储器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</w:t>
      </w:r>
      <w:r w:rsidRPr="001801ED">
        <w:rPr>
          <w:rFonts w:hint="eastAsia"/>
          <w:color w:val="000000"/>
          <w:sz w:val="24"/>
          <w:szCs w:val="24"/>
        </w:rPr>
        <w:t>虚拟存储器的基本概念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 w:rsidRPr="001801ED">
        <w:rPr>
          <w:rFonts w:hint="eastAsia"/>
          <w:color w:val="000000"/>
          <w:sz w:val="24"/>
          <w:szCs w:val="24"/>
        </w:rPr>
        <w:t>虚拟存储器</w:t>
      </w:r>
      <w:r>
        <w:rPr>
          <w:rFonts w:hint="eastAsia"/>
          <w:color w:val="000000"/>
          <w:sz w:val="24"/>
          <w:szCs w:val="24"/>
        </w:rPr>
        <w:t>的实现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>
        <w:rPr>
          <w:rFonts w:hint="eastAsia"/>
          <w:color w:val="000000"/>
          <w:sz w:val="24"/>
          <w:szCs w:val="24"/>
        </w:rPr>
        <w:t>页式虚拟存储器，</w:t>
      </w:r>
      <w:r w:rsidRPr="001801ED">
        <w:rPr>
          <w:rFonts w:hint="eastAsia"/>
          <w:color w:val="000000"/>
          <w:sz w:val="24"/>
          <w:szCs w:val="24"/>
        </w:rPr>
        <w:t>段式虚拟存储器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段页式虚拟存储器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color w:val="000000"/>
          <w:sz w:val="24"/>
          <w:szCs w:val="24"/>
        </w:rPr>
        <w:t>TLB(</w:t>
      </w:r>
      <w:proofErr w:type="gramStart"/>
      <w:r w:rsidRPr="001801ED">
        <w:rPr>
          <w:rFonts w:hint="eastAsia"/>
          <w:color w:val="000000"/>
          <w:sz w:val="24"/>
          <w:szCs w:val="24"/>
        </w:rPr>
        <w:t>快表</w:t>
      </w:r>
      <w:proofErr w:type="gramEnd"/>
      <w:r w:rsidRPr="001801ED">
        <w:rPr>
          <w:color w:val="000000"/>
          <w:sz w:val="24"/>
          <w:szCs w:val="24"/>
        </w:rPr>
        <w:t>)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四、指令系统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proofErr w:type="gramStart"/>
      <w:r w:rsidRPr="001801ED">
        <w:rPr>
          <w:rFonts w:hint="eastAsia"/>
          <w:color w:val="000000"/>
          <w:sz w:val="24"/>
          <w:szCs w:val="24"/>
        </w:rPr>
        <w:t>一</w:t>
      </w:r>
      <w:proofErr w:type="gramEnd"/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指令格式</w:t>
      </w:r>
    </w:p>
    <w:p w:rsidR="003325BC" w:rsidRPr="00A24B6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sz w:val="24"/>
          <w:szCs w:val="24"/>
        </w:rPr>
      </w:pPr>
      <w:r w:rsidRPr="00A24B6D">
        <w:rPr>
          <w:rFonts w:hint="eastAsia"/>
          <w:sz w:val="24"/>
          <w:szCs w:val="24"/>
        </w:rPr>
        <w:t>指令的功能，指令的基本格式，操作码字段的功能及表示，地址码字段的功能及表示，指令字的相关概念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二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指令的寻址方式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</w:t>
      </w:r>
      <w:r w:rsidRPr="001801ED">
        <w:rPr>
          <w:rFonts w:hint="eastAsia"/>
          <w:color w:val="000000"/>
          <w:sz w:val="24"/>
          <w:szCs w:val="24"/>
        </w:rPr>
        <w:t>有效地址的概念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 w:rsidRPr="001801ED">
        <w:rPr>
          <w:rFonts w:hint="eastAsia"/>
          <w:color w:val="000000"/>
          <w:sz w:val="24"/>
          <w:szCs w:val="24"/>
        </w:rPr>
        <w:t>数据寻址和指令寻址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</w:t>
      </w:r>
      <w:r w:rsidRPr="001801ED">
        <w:rPr>
          <w:color w:val="000000"/>
          <w:sz w:val="24"/>
          <w:szCs w:val="24"/>
        </w:rPr>
        <w:t>3.</w:t>
      </w:r>
      <w:r w:rsidRPr="001801ED">
        <w:rPr>
          <w:rFonts w:hint="eastAsia"/>
          <w:color w:val="000000"/>
          <w:sz w:val="24"/>
          <w:szCs w:val="24"/>
        </w:rPr>
        <w:t>常见寻址方式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三</w:t>
      </w:r>
      <w:r w:rsidRPr="001801ED">
        <w:rPr>
          <w:color w:val="000000"/>
          <w:sz w:val="24"/>
          <w:szCs w:val="24"/>
        </w:rPr>
        <w:t>) CISC</w:t>
      </w:r>
      <w:r w:rsidRPr="001801ED">
        <w:rPr>
          <w:rFonts w:hint="eastAsia"/>
          <w:color w:val="000000"/>
          <w:sz w:val="24"/>
          <w:szCs w:val="24"/>
        </w:rPr>
        <w:t>和</w:t>
      </w:r>
      <w:r w:rsidRPr="001801ED">
        <w:rPr>
          <w:color w:val="000000"/>
          <w:sz w:val="24"/>
          <w:szCs w:val="24"/>
        </w:rPr>
        <w:t>RISC</w:t>
      </w:r>
      <w:r w:rsidRPr="001801ED">
        <w:rPr>
          <w:rFonts w:hint="eastAsia"/>
          <w:color w:val="000000"/>
          <w:sz w:val="24"/>
          <w:szCs w:val="24"/>
        </w:rPr>
        <w:t>的基本概念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五、中央处理器</w:t>
      </w:r>
      <w:r w:rsidRPr="001801ED">
        <w:rPr>
          <w:color w:val="000000"/>
          <w:sz w:val="24"/>
          <w:szCs w:val="24"/>
        </w:rPr>
        <w:t>(CPU)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proofErr w:type="gramStart"/>
      <w:r w:rsidRPr="001801ED">
        <w:rPr>
          <w:rFonts w:hint="eastAsia"/>
          <w:color w:val="000000"/>
          <w:sz w:val="24"/>
          <w:szCs w:val="24"/>
        </w:rPr>
        <w:t>一</w:t>
      </w:r>
      <w:proofErr w:type="gramEnd"/>
      <w:r w:rsidRPr="001801ED">
        <w:rPr>
          <w:color w:val="000000"/>
          <w:sz w:val="24"/>
          <w:szCs w:val="24"/>
        </w:rPr>
        <w:t>) CPU</w:t>
      </w:r>
      <w:r w:rsidRPr="001801ED">
        <w:rPr>
          <w:rFonts w:hint="eastAsia"/>
          <w:color w:val="000000"/>
          <w:sz w:val="24"/>
          <w:szCs w:val="24"/>
        </w:rPr>
        <w:t>的功能和基本结构</w:t>
      </w:r>
    </w:p>
    <w:p w:rsidR="003325BC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ind w:firstLine="465"/>
        <w:rPr>
          <w:color w:val="000000"/>
          <w:sz w:val="24"/>
          <w:szCs w:val="24"/>
        </w:rPr>
      </w:pP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二</w:t>
      </w:r>
      <w:r w:rsidRPr="001801ED">
        <w:rPr>
          <w:color w:val="000000"/>
          <w:sz w:val="24"/>
          <w:szCs w:val="24"/>
        </w:rPr>
        <w:t>) </w:t>
      </w:r>
      <w:r w:rsidRPr="001801ED">
        <w:rPr>
          <w:rFonts w:hint="eastAsia"/>
          <w:color w:val="000000"/>
          <w:sz w:val="24"/>
          <w:szCs w:val="24"/>
        </w:rPr>
        <w:t>指令执行过程</w:t>
      </w:r>
    </w:p>
    <w:p w:rsidR="003325BC" w:rsidRPr="00F16C33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ind w:firstLine="465"/>
        <w:rPr>
          <w:sz w:val="24"/>
          <w:szCs w:val="24"/>
        </w:rPr>
      </w:pPr>
      <w:r w:rsidRPr="00F16C33">
        <w:rPr>
          <w:sz w:val="24"/>
          <w:szCs w:val="24"/>
        </w:rPr>
        <w:t xml:space="preserve">     CPU</w:t>
      </w:r>
      <w:r w:rsidRPr="00F16C33">
        <w:rPr>
          <w:rFonts w:hint="eastAsia"/>
          <w:sz w:val="24"/>
          <w:szCs w:val="24"/>
        </w:rPr>
        <w:t>的工作流程，指令的执行过程，</w:t>
      </w:r>
      <w:r w:rsidRPr="00F16C33">
        <w:rPr>
          <w:sz w:val="24"/>
          <w:szCs w:val="24"/>
        </w:rPr>
        <w:t>CPU</w:t>
      </w:r>
      <w:r w:rsidRPr="00F16C33">
        <w:rPr>
          <w:rFonts w:hint="eastAsia"/>
          <w:sz w:val="24"/>
          <w:szCs w:val="24"/>
        </w:rPr>
        <w:t>基本操作与</w:t>
      </w:r>
      <w:proofErr w:type="gramStart"/>
      <w:r w:rsidRPr="00F16C33">
        <w:rPr>
          <w:rFonts w:hint="eastAsia"/>
          <w:sz w:val="24"/>
          <w:szCs w:val="24"/>
        </w:rPr>
        <w:t>微操作</w:t>
      </w:r>
      <w:proofErr w:type="gramEnd"/>
      <w:r w:rsidRPr="00F16C33">
        <w:rPr>
          <w:rFonts w:hint="eastAsia"/>
          <w:sz w:val="24"/>
          <w:szCs w:val="24"/>
        </w:rPr>
        <w:t>的关系，指令执行过程的</w:t>
      </w:r>
      <w:proofErr w:type="gramStart"/>
      <w:r w:rsidRPr="00F16C33">
        <w:rPr>
          <w:rFonts w:hint="eastAsia"/>
          <w:sz w:val="24"/>
          <w:szCs w:val="24"/>
        </w:rPr>
        <w:t>微操作</w:t>
      </w:r>
      <w:proofErr w:type="gramEnd"/>
      <w:r w:rsidRPr="00F16C33">
        <w:rPr>
          <w:rFonts w:hint="eastAsia"/>
          <w:sz w:val="24"/>
          <w:szCs w:val="24"/>
        </w:rPr>
        <w:t>序列</w:t>
      </w:r>
    </w:p>
    <w:p w:rsidR="003325BC" w:rsidRPr="00F16C33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ind w:firstLine="465"/>
        <w:rPr>
          <w:sz w:val="24"/>
          <w:szCs w:val="24"/>
        </w:rPr>
      </w:pPr>
      <w:r w:rsidRPr="00F16C33">
        <w:rPr>
          <w:sz w:val="24"/>
          <w:szCs w:val="24"/>
        </w:rPr>
        <w:t>(</w:t>
      </w:r>
      <w:r w:rsidRPr="00F16C33">
        <w:rPr>
          <w:rFonts w:hint="eastAsia"/>
          <w:sz w:val="24"/>
          <w:szCs w:val="24"/>
        </w:rPr>
        <w:t>三</w:t>
      </w:r>
      <w:r w:rsidRPr="00F16C33">
        <w:rPr>
          <w:sz w:val="24"/>
          <w:szCs w:val="24"/>
        </w:rPr>
        <w:t>)</w:t>
      </w:r>
      <w:r w:rsidRPr="00F16C33">
        <w:rPr>
          <w:rFonts w:hint="eastAsia"/>
          <w:sz w:val="24"/>
          <w:szCs w:val="24"/>
        </w:rPr>
        <w:t>数据通路的功能和基本结构</w:t>
      </w:r>
    </w:p>
    <w:p w:rsidR="003325BC" w:rsidRPr="00F16C33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ind w:firstLine="465"/>
        <w:rPr>
          <w:sz w:val="24"/>
          <w:szCs w:val="24"/>
        </w:rPr>
      </w:pPr>
      <w:r w:rsidRPr="00F16C33">
        <w:rPr>
          <w:rFonts w:hint="eastAsia"/>
          <w:sz w:val="24"/>
          <w:szCs w:val="24"/>
        </w:rPr>
        <w:lastRenderedPageBreak/>
        <w:t>数据通路的类型，单总线数据通路的基本结构，</w:t>
      </w:r>
      <w:proofErr w:type="gramStart"/>
      <w:r w:rsidRPr="00F16C33">
        <w:rPr>
          <w:rFonts w:hint="eastAsia"/>
          <w:sz w:val="24"/>
          <w:szCs w:val="24"/>
        </w:rPr>
        <w:t>微操作与微操作</w:t>
      </w:r>
      <w:proofErr w:type="gramEnd"/>
      <w:r w:rsidRPr="00F16C33">
        <w:rPr>
          <w:rFonts w:hint="eastAsia"/>
          <w:sz w:val="24"/>
          <w:szCs w:val="24"/>
        </w:rPr>
        <w:t>命令的关系，指令执行过程的</w:t>
      </w:r>
      <w:proofErr w:type="gramStart"/>
      <w:r w:rsidRPr="00F16C33">
        <w:rPr>
          <w:rFonts w:hint="eastAsia"/>
          <w:sz w:val="24"/>
          <w:szCs w:val="24"/>
        </w:rPr>
        <w:t>微操作</w:t>
      </w:r>
      <w:proofErr w:type="gramEnd"/>
      <w:r w:rsidRPr="00F16C33">
        <w:rPr>
          <w:rFonts w:hint="eastAsia"/>
          <w:sz w:val="24"/>
          <w:szCs w:val="24"/>
        </w:rPr>
        <w:t>命令序列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四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控制器的功能和工作原理</w:t>
      </w:r>
    </w:p>
    <w:p w:rsidR="003325BC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</w:t>
      </w:r>
      <w:r w:rsidRPr="001801ED">
        <w:rPr>
          <w:rFonts w:hint="eastAsia"/>
          <w:color w:val="000000"/>
          <w:sz w:val="24"/>
          <w:szCs w:val="24"/>
        </w:rPr>
        <w:t>硬布线控制器</w:t>
      </w:r>
    </w:p>
    <w:p w:rsidR="003325BC" w:rsidRPr="00F16C33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sz w:val="24"/>
          <w:szCs w:val="24"/>
        </w:rPr>
      </w:pPr>
      <w:r w:rsidRPr="00F16C33">
        <w:rPr>
          <w:rFonts w:hint="eastAsia"/>
          <w:sz w:val="24"/>
          <w:szCs w:val="24"/>
        </w:rPr>
        <w:t>基本结构，时序系统组成，信号时序控制方式，微操作控制信号形成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 w:rsidRPr="001801ED">
        <w:rPr>
          <w:rFonts w:hint="eastAsia"/>
          <w:color w:val="000000"/>
          <w:sz w:val="24"/>
          <w:szCs w:val="24"/>
        </w:rPr>
        <w:t>微程序控制器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微程序</w:t>
      </w:r>
      <w:r>
        <w:rPr>
          <w:rFonts w:hint="eastAsia"/>
          <w:color w:val="000000"/>
          <w:sz w:val="24"/>
          <w:szCs w:val="24"/>
        </w:rPr>
        <w:t>相关概念，</w:t>
      </w:r>
      <w:r w:rsidRPr="001801ED">
        <w:rPr>
          <w:rFonts w:hint="eastAsia"/>
          <w:color w:val="000000"/>
          <w:sz w:val="24"/>
          <w:szCs w:val="24"/>
        </w:rPr>
        <w:t>微指令的编码方式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微地址的</w:t>
      </w:r>
      <w:r>
        <w:rPr>
          <w:rFonts w:hint="eastAsia"/>
          <w:color w:val="000000"/>
          <w:sz w:val="24"/>
          <w:szCs w:val="24"/>
        </w:rPr>
        <w:t>形成</w:t>
      </w:r>
      <w:r w:rsidRPr="001801ED">
        <w:rPr>
          <w:rFonts w:hint="eastAsia"/>
          <w:color w:val="000000"/>
          <w:sz w:val="24"/>
          <w:szCs w:val="24"/>
        </w:rPr>
        <w:t>方式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五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指令流水线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</w:t>
      </w:r>
      <w:r w:rsidRPr="001801ED">
        <w:rPr>
          <w:rFonts w:hint="eastAsia"/>
          <w:color w:val="000000"/>
          <w:sz w:val="24"/>
          <w:szCs w:val="24"/>
        </w:rPr>
        <w:t>指令流水线的基本概念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 w:rsidRPr="001801ED">
        <w:rPr>
          <w:rFonts w:hint="eastAsia"/>
          <w:color w:val="000000"/>
          <w:sz w:val="24"/>
          <w:szCs w:val="24"/>
        </w:rPr>
        <w:t>指令流水线的基本实现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3.</w:t>
      </w:r>
      <w:r w:rsidRPr="001801ED">
        <w:rPr>
          <w:rFonts w:hint="eastAsia"/>
          <w:color w:val="000000"/>
          <w:sz w:val="24"/>
          <w:szCs w:val="24"/>
        </w:rPr>
        <w:t>超标量和动态流水线的基本概念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六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多核处理器的基本概念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六、总线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proofErr w:type="gramStart"/>
      <w:r w:rsidRPr="001801ED">
        <w:rPr>
          <w:rFonts w:hint="eastAsia"/>
          <w:color w:val="000000"/>
          <w:sz w:val="24"/>
          <w:szCs w:val="24"/>
        </w:rPr>
        <w:t>一</w:t>
      </w:r>
      <w:proofErr w:type="gramEnd"/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总线概述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</w:t>
      </w:r>
      <w:r w:rsidRPr="001801ED">
        <w:rPr>
          <w:rFonts w:hint="eastAsia"/>
          <w:color w:val="000000"/>
          <w:sz w:val="24"/>
          <w:szCs w:val="24"/>
        </w:rPr>
        <w:t>总线的基本概念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 w:rsidRPr="001801ED">
        <w:rPr>
          <w:rFonts w:hint="eastAsia"/>
          <w:color w:val="000000"/>
          <w:sz w:val="24"/>
          <w:szCs w:val="24"/>
        </w:rPr>
        <w:t>总线的分类</w:t>
      </w:r>
    </w:p>
    <w:p w:rsidR="003325BC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3.</w:t>
      </w:r>
      <w:r w:rsidRPr="001801ED">
        <w:rPr>
          <w:rFonts w:hint="eastAsia"/>
          <w:color w:val="000000"/>
          <w:sz w:val="24"/>
          <w:szCs w:val="24"/>
        </w:rPr>
        <w:t>总线的组成及性能指标</w:t>
      </w:r>
    </w:p>
    <w:p w:rsidR="003325BC" w:rsidRPr="00F16C33" w:rsidRDefault="003325BC" w:rsidP="00876F97">
      <w:pPr>
        <w:pStyle w:val="a4"/>
        <w:adjustRightInd w:val="0"/>
        <w:snapToGrid w:val="0"/>
        <w:spacing w:before="0" w:beforeAutospacing="0" w:after="0" w:afterAutospacing="0" w:line="300" w:lineRule="auto"/>
        <w:ind w:firstLineChars="300" w:firstLine="720"/>
        <w:rPr>
          <w:sz w:val="24"/>
          <w:szCs w:val="24"/>
        </w:rPr>
      </w:pPr>
      <w:r w:rsidRPr="00F16C33">
        <w:rPr>
          <w:sz w:val="24"/>
          <w:szCs w:val="24"/>
        </w:rPr>
        <w:t xml:space="preserve">4. </w:t>
      </w:r>
      <w:r w:rsidRPr="00F16C33">
        <w:rPr>
          <w:rFonts w:hint="eastAsia"/>
          <w:sz w:val="24"/>
          <w:szCs w:val="24"/>
        </w:rPr>
        <w:t>总线的操作过程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二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总线仲裁</w:t>
      </w:r>
    </w:p>
    <w:p w:rsidR="003325BC" w:rsidRPr="00812B7C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FF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</w:t>
      </w:r>
      <w:r w:rsidRPr="001801ED">
        <w:rPr>
          <w:rFonts w:hint="eastAsia"/>
          <w:color w:val="000000"/>
          <w:sz w:val="24"/>
          <w:szCs w:val="24"/>
        </w:rPr>
        <w:t>集中仲裁方式</w:t>
      </w:r>
      <w:r w:rsidRPr="00F16C33">
        <w:rPr>
          <w:rFonts w:hint="eastAsia"/>
          <w:sz w:val="24"/>
          <w:szCs w:val="24"/>
        </w:rPr>
        <w:t>：链式查询，计数器定时查询，独立请求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 w:rsidRPr="001801ED">
        <w:rPr>
          <w:rFonts w:hint="eastAsia"/>
          <w:color w:val="000000"/>
          <w:sz w:val="24"/>
          <w:szCs w:val="24"/>
        </w:rPr>
        <w:t>分布仲裁方式</w:t>
      </w:r>
      <w:r>
        <w:rPr>
          <w:rFonts w:hint="eastAsia"/>
          <w:color w:val="000000"/>
          <w:sz w:val="24"/>
          <w:szCs w:val="24"/>
        </w:rPr>
        <w:t>的基本概念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三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总线操作定时</w:t>
      </w:r>
    </w:p>
    <w:p w:rsidR="003325BC" w:rsidRPr="00F16C33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同步定时方式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异步定时方式</w:t>
      </w:r>
      <w:r w:rsidRPr="00F16C33">
        <w:rPr>
          <w:rFonts w:hint="eastAsia"/>
          <w:sz w:val="24"/>
          <w:szCs w:val="24"/>
        </w:rPr>
        <w:t>，半同步定时方式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四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总线标准</w:t>
      </w:r>
      <w:r w:rsidRPr="001801ED">
        <w:rPr>
          <w:color w:val="000000"/>
          <w:sz w:val="24"/>
          <w:szCs w:val="24"/>
        </w:rPr>
        <w:t> 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七、输入输出</w:t>
      </w:r>
      <w:r w:rsidRPr="001801ED">
        <w:rPr>
          <w:color w:val="000000"/>
          <w:sz w:val="24"/>
          <w:szCs w:val="24"/>
        </w:rPr>
        <w:t>(I/O)</w:t>
      </w:r>
      <w:r w:rsidRPr="001801ED">
        <w:rPr>
          <w:rFonts w:hint="eastAsia"/>
          <w:color w:val="000000"/>
          <w:sz w:val="24"/>
          <w:szCs w:val="24"/>
        </w:rPr>
        <w:t>系统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bookmarkStart w:id="3" w:name="OLE_LINK3"/>
      <w:bookmarkStart w:id="4" w:name="OLE_LINK4"/>
      <w:r w:rsidRPr="001801ED">
        <w:rPr>
          <w:color w:val="000000"/>
          <w:sz w:val="24"/>
          <w:szCs w:val="24"/>
        </w:rPr>
        <w:t>(</w:t>
      </w:r>
      <w:proofErr w:type="gramStart"/>
      <w:r w:rsidRPr="001801ED">
        <w:rPr>
          <w:rFonts w:hint="eastAsia"/>
          <w:color w:val="000000"/>
          <w:sz w:val="24"/>
          <w:szCs w:val="24"/>
        </w:rPr>
        <w:t>一</w:t>
      </w:r>
      <w:proofErr w:type="gramEnd"/>
      <w:r w:rsidRPr="001801ED">
        <w:rPr>
          <w:color w:val="000000"/>
          <w:sz w:val="24"/>
          <w:szCs w:val="24"/>
        </w:rPr>
        <w:t>)I/O</w:t>
      </w:r>
      <w:r w:rsidRPr="001801ED">
        <w:rPr>
          <w:rFonts w:hint="eastAsia"/>
          <w:color w:val="000000"/>
          <w:sz w:val="24"/>
          <w:szCs w:val="24"/>
        </w:rPr>
        <w:t>系统基本概念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二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外部设备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输入设备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输出设备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外存储器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三</w:t>
      </w:r>
      <w:r w:rsidRPr="001801ED">
        <w:rPr>
          <w:color w:val="000000"/>
          <w:sz w:val="24"/>
          <w:szCs w:val="24"/>
        </w:rPr>
        <w:t>) I/O</w:t>
      </w:r>
      <w:r w:rsidRPr="001801ED">
        <w:rPr>
          <w:rFonts w:hint="eastAsia"/>
          <w:color w:val="000000"/>
          <w:sz w:val="24"/>
          <w:szCs w:val="24"/>
        </w:rPr>
        <w:t>接口</w:t>
      </w:r>
      <w:r w:rsidRPr="001801ED">
        <w:rPr>
          <w:color w:val="000000"/>
          <w:sz w:val="24"/>
          <w:szCs w:val="24"/>
        </w:rPr>
        <w:t>(I/O</w:t>
      </w:r>
      <w:r w:rsidRPr="001801ED">
        <w:rPr>
          <w:rFonts w:hint="eastAsia"/>
          <w:color w:val="000000"/>
          <w:sz w:val="24"/>
          <w:szCs w:val="24"/>
        </w:rPr>
        <w:t>控制器</w:t>
      </w:r>
      <w:r w:rsidRPr="001801ED">
        <w:rPr>
          <w:color w:val="000000"/>
          <w:sz w:val="24"/>
          <w:szCs w:val="24"/>
        </w:rPr>
        <w:t>)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1.I/O</w:t>
      </w:r>
      <w:r w:rsidRPr="001801ED">
        <w:rPr>
          <w:rFonts w:hint="eastAsia"/>
          <w:color w:val="000000"/>
          <w:sz w:val="24"/>
          <w:szCs w:val="24"/>
        </w:rPr>
        <w:t>接口的功能和基本结构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2.I/O</w:t>
      </w:r>
      <w:r w:rsidRPr="001801ED">
        <w:rPr>
          <w:rFonts w:hint="eastAsia"/>
          <w:color w:val="000000"/>
          <w:sz w:val="24"/>
          <w:szCs w:val="24"/>
        </w:rPr>
        <w:t>端口及其编址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3.I/O</w:t>
      </w:r>
      <w:r w:rsidRPr="001801ED">
        <w:rPr>
          <w:rFonts w:hint="eastAsia"/>
          <w:color w:val="000000"/>
          <w:sz w:val="24"/>
          <w:szCs w:val="24"/>
        </w:rPr>
        <w:t>地址空间及其编码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四</w:t>
      </w:r>
      <w:r w:rsidRPr="001801ED">
        <w:rPr>
          <w:color w:val="000000"/>
          <w:sz w:val="24"/>
          <w:szCs w:val="24"/>
        </w:rPr>
        <w:t>)I/O</w:t>
      </w:r>
      <w:r w:rsidRPr="001801ED">
        <w:rPr>
          <w:rFonts w:hint="eastAsia"/>
          <w:color w:val="000000"/>
          <w:sz w:val="24"/>
          <w:szCs w:val="24"/>
        </w:rPr>
        <w:t>方式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</w:t>
      </w:r>
      <w:r w:rsidRPr="001801ED">
        <w:rPr>
          <w:rFonts w:hint="eastAsia"/>
          <w:color w:val="000000"/>
          <w:sz w:val="24"/>
          <w:szCs w:val="24"/>
        </w:rPr>
        <w:t>程序查询方式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 w:rsidRPr="001801ED">
        <w:rPr>
          <w:rFonts w:hint="eastAsia"/>
          <w:color w:val="000000"/>
          <w:sz w:val="24"/>
          <w:szCs w:val="24"/>
        </w:rPr>
        <w:t>程序中断方式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lastRenderedPageBreak/>
        <w:t xml:space="preserve">　　中断的基本概念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中断响应过程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中断处理过程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多重中断和中断屏蔽的概念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3.DMA</w:t>
      </w:r>
      <w:r w:rsidRPr="001801ED">
        <w:rPr>
          <w:rFonts w:hint="eastAsia"/>
          <w:color w:val="000000"/>
          <w:sz w:val="24"/>
          <w:szCs w:val="24"/>
        </w:rPr>
        <w:t>方式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DMA</w:t>
      </w:r>
      <w:r w:rsidRPr="001801ED">
        <w:rPr>
          <w:rFonts w:hint="eastAsia"/>
          <w:color w:val="000000"/>
          <w:sz w:val="24"/>
          <w:szCs w:val="24"/>
        </w:rPr>
        <w:t>控制器的组成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color w:val="000000"/>
          <w:sz w:val="24"/>
          <w:szCs w:val="24"/>
        </w:rPr>
        <w:t>DMA</w:t>
      </w:r>
      <w:r>
        <w:rPr>
          <w:rFonts w:hint="eastAsia"/>
          <w:color w:val="000000"/>
          <w:sz w:val="24"/>
          <w:szCs w:val="24"/>
        </w:rPr>
        <w:t>传送过程</w:t>
      </w:r>
    </w:p>
    <w:p w:rsidR="003325BC" w:rsidRDefault="003325BC" w:rsidP="00876F97">
      <w:pPr>
        <w:pStyle w:val="a4"/>
        <w:adjustRightInd w:val="0"/>
        <w:snapToGrid w:val="0"/>
        <w:spacing w:before="0" w:beforeAutospacing="0" w:after="0" w:afterAutospacing="0" w:line="300" w:lineRule="auto"/>
        <w:ind w:firstLineChars="292" w:firstLine="701"/>
        <w:rPr>
          <w:color w:val="000000"/>
          <w:sz w:val="24"/>
          <w:szCs w:val="24"/>
        </w:rPr>
      </w:pPr>
      <w:r w:rsidRPr="001801ED">
        <w:rPr>
          <w:color w:val="000000"/>
          <w:sz w:val="24"/>
          <w:szCs w:val="24"/>
        </w:rPr>
        <w:t>4.</w:t>
      </w:r>
      <w:r w:rsidRPr="001801ED">
        <w:rPr>
          <w:rFonts w:hint="eastAsia"/>
          <w:color w:val="000000"/>
          <w:sz w:val="24"/>
          <w:szCs w:val="24"/>
        </w:rPr>
        <w:t>通道方式</w:t>
      </w:r>
      <w:bookmarkEnd w:id="3"/>
      <w:bookmarkEnd w:id="4"/>
    </w:p>
    <w:p w:rsidR="003325BC" w:rsidRPr="00362896" w:rsidRDefault="003325BC"/>
    <w:sectPr w:rsidR="003325BC" w:rsidRPr="00362896" w:rsidSect="00F15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284" w:rsidRDefault="003B7284" w:rsidP="00876F97">
      <w:r>
        <w:separator/>
      </w:r>
    </w:p>
  </w:endnote>
  <w:endnote w:type="continuationSeparator" w:id="0">
    <w:p w:rsidR="003B7284" w:rsidRDefault="003B7284" w:rsidP="00876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284" w:rsidRDefault="003B7284" w:rsidP="00876F97">
      <w:r>
        <w:separator/>
      </w:r>
    </w:p>
  </w:footnote>
  <w:footnote w:type="continuationSeparator" w:id="0">
    <w:p w:rsidR="003B7284" w:rsidRDefault="003B7284" w:rsidP="00876F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4CB2"/>
    <w:rsid w:val="00012B37"/>
    <w:rsid w:val="00051A37"/>
    <w:rsid w:val="000B51DF"/>
    <w:rsid w:val="001801ED"/>
    <w:rsid w:val="001A2615"/>
    <w:rsid w:val="001C4651"/>
    <w:rsid w:val="00303384"/>
    <w:rsid w:val="00304CB2"/>
    <w:rsid w:val="003325BC"/>
    <w:rsid w:val="0035265B"/>
    <w:rsid w:val="00353C5A"/>
    <w:rsid w:val="003620B7"/>
    <w:rsid w:val="00362896"/>
    <w:rsid w:val="003B7284"/>
    <w:rsid w:val="004022CC"/>
    <w:rsid w:val="00492070"/>
    <w:rsid w:val="004A1E6F"/>
    <w:rsid w:val="00713A74"/>
    <w:rsid w:val="0076178A"/>
    <w:rsid w:val="007A4514"/>
    <w:rsid w:val="00803F05"/>
    <w:rsid w:val="00812B7C"/>
    <w:rsid w:val="008213BA"/>
    <w:rsid w:val="00876F97"/>
    <w:rsid w:val="009E7032"/>
    <w:rsid w:val="00A24B6D"/>
    <w:rsid w:val="00A356A0"/>
    <w:rsid w:val="00A45250"/>
    <w:rsid w:val="00AE426E"/>
    <w:rsid w:val="00B13DA6"/>
    <w:rsid w:val="00B71685"/>
    <w:rsid w:val="00B922D1"/>
    <w:rsid w:val="00CB7B00"/>
    <w:rsid w:val="00D44BEA"/>
    <w:rsid w:val="00E1281B"/>
    <w:rsid w:val="00E57563"/>
    <w:rsid w:val="00EC7D24"/>
    <w:rsid w:val="00F15F34"/>
    <w:rsid w:val="00F16C33"/>
    <w:rsid w:val="00F27B2C"/>
    <w:rsid w:val="00F51924"/>
    <w:rsid w:val="00FA10B2"/>
    <w:rsid w:val="00FC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07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803F05"/>
    <w:pPr>
      <w:widowControl w:val="0"/>
      <w:jc w:val="both"/>
    </w:pPr>
    <w:rPr>
      <w:kern w:val="2"/>
      <w:sz w:val="21"/>
      <w:szCs w:val="24"/>
    </w:rPr>
  </w:style>
  <w:style w:type="paragraph" w:customStyle="1" w:styleId="Default">
    <w:name w:val="Default"/>
    <w:uiPriority w:val="99"/>
    <w:rsid w:val="00362896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rsid w:val="00D44B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styleId="a5">
    <w:name w:val="header"/>
    <w:basedOn w:val="a"/>
    <w:link w:val="Char"/>
    <w:uiPriority w:val="99"/>
    <w:semiHidden/>
    <w:unhideWhenUsed/>
    <w:rsid w:val="00876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semiHidden/>
    <w:rsid w:val="00876F97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76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semiHidden/>
    <w:rsid w:val="00876F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79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tangmei</dc:creator>
  <cp:keywords/>
  <dc:description/>
  <cp:lastModifiedBy>dell</cp:lastModifiedBy>
  <cp:revision>9</cp:revision>
  <dcterms:created xsi:type="dcterms:W3CDTF">2013-09-16T08:06:00Z</dcterms:created>
  <dcterms:modified xsi:type="dcterms:W3CDTF">2018-07-02T09:30:00Z</dcterms:modified>
</cp:coreProperties>
</file>